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6F" w:rsidRDefault="00EE7E6F" w:rsidP="00AC193E">
      <w:pPr>
        <w:autoSpaceDE w:val="0"/>
        <w:autoSpaceDN w:val="0"/>
        <w:adjustRightInd w:val="0"/>
        <w:jc w:val="center"/>
        <w:rPr>
          <w:b/>
          <w:bCs/>
          <w:color w:val="FF0000"/>
          <w:sz w:val="32"/>
          <w:szCs w:val="32"/>
        </w:rPr>
      </w:pPr>
    </w:p>
    <w:p w:rsidR="00EE7E6F" w:rsidRDefault="00EE7E6F" w:rsidP="00AC193E">
      <w:pPr>
        <w:autoSpaceDE w:val="0"/>
        <w:autoSpaceDN w:val="0"/>
        <w:adjustRightInd w:val="0"/>
        <w:jc w:val="center"/>
        <w:rPr>
          <w:b/>
          <w:bCs/>
          <w:color w:val="FF0000"/>
          <w:sz w:val="32"/>
          <w:szCs w:val="32"/>
        </w:rPr>
      </w:pPr>
    </w:p>
    <w:p w:rsidR="00EE7E6F" w:rsidRDefault="00EE7E6F" w:rsidP="00AC193E">
      <w:pPr>
        <w:autoSpaceDE w:val="0"/>
        <w:autoSpaceDN w:val="0"/>
        <w:adjustRightInd w:val="0"/>
        <w:jc w:val="center"/>
        <w:rPr>
          <w:b/>
          <w:bCs/>
          <w:color w:val="FF0000"/>
          <w:sz w:val="32"/>
          <w:szCs w:val="32"/>
        </w:rPr>
      </w:pPr>
    </w:p>
    <w:p w:rsidR="00EE7E6F" w:rsidRDefault="00EE7E6F" w:rsidP="00AC193E">
      <w:pPr>
        <w:autoSpaceDE w:val="0"/>
        <w:autoSpaceDN w:val="0"/>
        <w:adjustRightInd w:val="0"/>
        <w:jc w:val="center"/>
        <w:rPr>
          <w:b/>
          <w:bCs/>
          <w:color w:val="FF0000"/>
          <w:sz w:val="32"/>
          <w:szCs w:val="32"/>
        </w:rPr>
      </w:pPr>
    </w:p>
    <w:p w:rsidR="00EE7E6F" w:rsidRDefault="00EE7E6F" w:rsidP="00EE7E6F">
      <w:pPr>
        <w:spacing w:before="196"/>
        <w:jc w:val="center"/>
        <w:rPr>
          <w:rFonts w:ascii="Arial" w:hAnsi="Arial" w:cs="Arial"/>
          <w:b/>
          <w:i/>
          <w:color w:val="000000"/>
          <w:sz w:val="90"/>
          <w:szCs w:val="90"/>
          <w:u w:val="single"/>
        </w:rPr>
      </w:pPr>
      <w:r>
        <w:rPr>
          <w:rFonts w:ascii="Arial" w:hAnsi="Arial" w:cs="Arial"/>
          <w:b/>
          <w:i/>
          <w:color w:val="000000"/>
          <w:sz w:val="90"/>
          <w:szCs w:val="90"/>
          <w:u w:val="single"/>
        </w:rPr>
        <w:t>PROYECTO EDUCATIVO</w:t>
      </w:r>
    </w:p>
    <w:p w:rsidR="00EE7E6F" w:rsidRPr="00EE7E6F" w:rsidRDefault="00EE7E6F" w:rsidP="00EE7E6F">
      <w:pPr>
        <w:spacing w:before="196"/>
        <w:jc w:val="center"/>
        <w:rPr>
          <w:rFonts w:ascii="Arial" w:hAnsi="Arial" w:cs="Arial"/>
          <w:b/>
          <w:i/>
          <w:color w:val="000000"/>
          <w:sz w:val="48"/>
          <w:szCs w:val="48"/>
          <w:u w:val="single"/>
        </w:rPr>
      </w:pPr>
    </w:p>
    <w:p w:rsidR="00EE7E6F" w:rsidRDefault="00EE7E6F" w:rsidP="00EE7E6F">
      <w:pPr>
        <w:spacing w:before="196"/>
        <w:jc w:val="center"/>
        <w:rPr>
          <w:rFonts w:ascii="Arial" w:hAnsi="Arial" w:cs="Arial"/>
          <w:b/>
          <w:i/>
          <w:color w:val="000000"/>
          <w:sz w:val="90"/>
          <w:szCs w:val="90"/>
          <w:u w:val="single"/>
        </w:rPr>
      </w:pPr>
      <w:r>
        <w:rPr>
          <w:rFonts w:ascii="Arial" w:hAnsi="Arial" w:cs="Arial"/>
          <w:b/>
          <w:i/>
          <w:noProof/>
          <w:color w:val="000000"/>
          <w:sz w:val="90"/>
          <w:szCs w:val="90"/>
          <w:u w:val="single"/>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184150</wp:posOffset>
            </wp:positionV>
            <wp:extent cx="2914650" cy="3838575"/>
            <wp:effectExtent l="19050" t="0" r="0" b="0"/>
            <wp:wrapSquare wrapText="bothSides"/>
            <wp:docPr id="4" name="Imagen 3" descr="C:\Users\Juan\AppData\Local\Microsoft\Windows\Temporary Internet Files\Content.IE5\2MZE6UF3\ESCUDOS_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AppData\Local\Microsoft\Windows\Temporary Internet Files\Content.IE5\2MZE6UF3\ESCUDOS_0001 (1).jpg"/>
                    <pic:cNvPicPr>
                      <a:picLocks noChangeAspect="1" noChangeArrowheads="1"/>
                    </pic:cNvPicPr>
                  </pic:nvPicPr>
                  <pic:blipFill>
                    <a:blip r:embed="rId9" cstate="print">
                      <a:lum bright="-56000" contrast="73000"/>
                    </a:blip>
                    <a:srcRect/>
                    <a:stretch>
                      <a:fillRect/>
                    </a:stretch>
                  </pic:blipFill>
                  <pic:spPr bwMode="auto">
                    <a:xfrm>
                      <a:off x="0" y="0"/>
                      <a:ext cx="2914650" cy="3838575"/>
                    </a:xfrm>
                    <a:prstGeom prst="rect">
                      <a:avLst/>
                    </a:prstGeom>
                    <a:noFill/>
                    <a:ln w="9525">
                      <a:noFill/>
                      <a:miter lim="800000"/>
                      <a:headEnd/>
                      <a:tailEnd/>
                    </a:ln>
                  </pic:spPr>
                </pic:pic>
              </a:graphicData>
            </a:graphic>
          </wp:anchor>
        </w:drawing>
      </w:r>
    </w:p>
    <w:p w:rsidR="00EE7E6F" w:rsidRDefault="00EE7E6F" w:rsidP="00EE7E6F">
      <w:pPr>
        <w:spacing w:before="196"/>
        <w:jc w:val="center"/>
        <w:rPr>
          <w:rFonts w:ascii="Arial" w:hAnsi="Arial" w:cs="Arial"/>
          <w:b/>
          <w:i/>
          <w:color w:val="000000"/>
          <w:sz w:val="56"/>
          <w:szCs w:val="56"/>
          <w:u w:val="single"/>
        </w:rPr>
      </w:pPr>
    </w:p>
    <w:p w:rsidR="00EE7E6F" w:rsidRPr="00F039CA" w:rsidRDefault="00EE7E6F" w:rsidP="00EE7E6F">
      <w:pPr>
        <w:spacing w:before="196"/>
        <w:jc w:val="center"/>
        <w:rPr>
          <w:rFonts w:ascii="Arial" w:hAnsi="Arial" w:cs="Arial"/>
          <w:b/>
          <w:i/>
          <w:color w:val="000000"/>
          <w:sz w:val="56"/>
          <w:szCs w:val="56"/>
          <w:u w:val="single"/>
        </w:rPr>
      </w:pPr>
    </w:p>
    <w:p w:rsidR="00EE7E6F" w:rsidRDefault="00EE7E6F" w:rsidP="00EE7E6F">
      <w:pPr>
        <w:spacing w:before="196" w:line="360" w:lineRule="auto"/>
        <w:jc w:val="center"/>
        <w:rPr>
          <w:rFonts w:ascii="Mistral" w:hAnsi="Mistral" w:cs="Arial"/>
          <w:b/>
          <w:color w:val="000000"/>
          <w:sz w:val="52"/>
          <w:szCs w:val="52"/>
        </w:rPr>
      </w:pPr>
    </w:p>
    <w:p w:rsidR="00EE7E6F" w:rsidRDefault="00EE7E6F" w:rsidP="00EE7E6F">
      <w:pPr>
        <w:spacing w:before="196" w:line="360" w:lineRule="auto"/>
        <w:jc w:val="center"/>
        <w:rPr>
          <w:rFonts w:ascii="Mistral" w:hAnsi="Mistral" w:cs="Arial"/>
          <w:b/>
          <w:color w:val="000000"/>
          <w:sz w:val="52"/>
          <w:szCs w:val="52"/>
        </w:rPr>
      </w:pPr>
    </w:p>
    <w:p w:rsidR="00EE7E6F" w:rsidRDefault="00EE7E6F" w:rsidP="00EE7E6F">
      <w:pPr>
        <w:spacing w:before="196" w:line="360" w:lineRule="auto"/>
        <w:jc w:val="center"/>
        <w:rPr>
          <w:rFonts w:ascii="Mistral" w:hAnsi="Mistral" w:cs="Arial"/>
          <w:b/>
          <w:color w:val="000000"/>
          <w:sz w:val="52"/>
          <w:szCs w:val="52"/>
        </w:rPr>
      </w:pPr>
    </w:p>
    <w:p w:rsidR="00EE7E6F" w:rsidRDefault="00EE7E6F" w:rsidP="00EE7E6F">
      <w:pPr>
        <w:spacing w:before="196" w:line="360" w:lineRule="auto"/>
        <w:jc w:val="center"/>
        <w:rPr>
          <w:rFonts w:ascii="Mistral" w:hAnsi="Mistral" w:cs="Arial"/>
          <w:b/>
          <w:color w:val="000000"/>
          <w:sz w:val="52"/>
          <w:szCs w:val="52"/>
        </w:rPr>
      </w:pPr>
      <w:r>
        <w:rPr>
          <w:rFonts w:ascii="Mistral" w:hAnsi="Mistral" w:cs="Arial"/>
          <w:b/>
          <w:color w:val="000000"/>
          <w:sz w:val="52"/>
          <w:szCs w:val="52"/>
        </w:rPr>
        <w:t>CEIP. Nuestra Señora de Hortum Sancho</w:t>
      </w:r>
    </w:p>
    <w:p w:rsidR="00EE7E6F" w:rsidRDefault="00EE7E6F" w:rsidP="00AC193E">
      <w:pPr>
        <w:autoSpaceDE w:val="0"/>
        <w:autoSpaceDN w:val="0"/>
        <w:adjustRightInd w:val="0"/>
        <w:jc w:val="center"/>
        <w:rPr>
          <w:b/>
          <w:bCs/>
          <w:color w:val="FF0000"/>
          <w:sz w:val="32"/>
          <w:szCs w:val="32"/>
        </w:rPr>
      </w:pPr>
    </w:p>
    <w:p w:rsidR="00EE7E6F" w:rsidRDefault="00EE7E6F" w:rsidP="00AC193E">
      <w:pPr>
        <w:autoSpaceDE w:val="0"/>
        <w:autoSpaceDN w:val="0"/>
        <w:adjustRightInd w:val="0"/>
        <w:jc w:val="center"/>
        <w:rPr>
          <w:b/>
          <w:bCs/>
          <w:color w:val="FF0000"/>
          <w:sz w:val="32"/>
          <w:szCs w:val="32"/>
        </w:rPr>
      </w:pPr>
    </w:p>
    <w:p w:rsidR="00EE7E6F" w:rsidRDefault="00EE7E6F" w:rsidP="00AC193E">
      <w:pPr>
        <w:autoSpaceDE w:val="0"/>
        <w:autoSpaceDN w:val="0"/>
        <w:adjustRightInd w:val="0"/>
        <w:jc w:val="center"/>
        <w:rPr>
          <w:b/>
          <w:bCs/>
          <w:color w:val="FF0000"/>
          <w:sz w:val="32"/>
          <w:szCs w:val="32"/>
        </w:rPr>
      </w:pPr>
    </w:p>
    <w:p w:rsidR="00EE7E6F" w:rsidRDefault="00EE7E6F" w:rsidP="000547FE">
      <w:pPr>
        <w:autoSpaceDE w:val="0"/>
        <w:autoSpaceDN w:val="0"/>
        <w:adjustRightInd w:val="0"/>
        <w:rPr>
          <w:b/>
          <w:bCs/>
          <w:color w:val="FF0000"/>
          <w:sz w:val="32"/>
          <w:szCs w:val="32"/>
        </w:rPr>
      </w:pPr>
    </w:p>
    <w:p w:rsidR="00EE7E6F" w:rsidRDefault="00EE7E6F" w:rsidP="00AC193E">
      <w:pPr>
        <w:autoSpaceDE w:val="0"/>
        <w:autoSpaceDN w:val="0"/>
        <w:adjustRightInd w:val="0"/>
        <w:jc w:val="center"/>
        <w:rPr>
          <w:b/>
          <w:bCs/>
          <w:color w:val="FF0000"/>
          <w:sz w:val="32"/>
          <w:szCs w:val="32"/>
        </w:rPr>
      </w:pPr>
    </w:p>
    <w:p w:rsidR="00FD66A4" w:rsidRDefault="00FD66A4" w:rsidP="00AC193E">
      <w:pPr>
        <w:autoSpaceDE w:val="0"/>
        <w:autoSpaceDN w:val="0"/>
        <w:adjustRightInd w:val="0"/>
        <w:jc w:val="center"/>
        <w:rPr>
          <w:b/>
          <w:bCs/>
          <w:color w:val="FF0000"/>
          <w:sz w:val="32"/>
          <w:szCs w:val="32"/>
        </w:rPr>
      </w:pPr>
      <w:r w:rsidRPr="00FD66A4">
        <w:rPr>
          <w:b/>
          <w:bCs/>
          <w:color w:val="FF0000"/>
          <w:sz w:val="32"/>
          <w:szCs w:val="32"/>
        </w:rPr>
        <w:lastRenderedPageBreak/>
        <w:t>ÍNDICE</w:t>
      </w:r>
    </w:p>
    <w:p w:rsidR="003C0117" w:rsidRPr="00C464BD" w:rsidRDefault="003C0117" w:rsidP="003C0117">
      <w:pPr>
        <w:autoSpaceDE w:val="0"/>
        <w:autoSpaceDN w:val="0"/>
        <w:adjustRightInd w:val="0"/>
        <w:ind w:left="708"/>
        <w:rPr>
          <w:b/>
          <w:bCs/>
          <w:color w:val="FF0000"/>
          <w:sz w:val="16"/>
          <w:szCs w:val="16"/>
        </w:rPr>
      </w:pPr>
    </w:p>
    <w:p w:rsidR="00FD66A4" w:rsidRPr="00C464BD" w:rsidRDefault="00FD66A4" w:rsidP="00707192">
      <w:pPr>
        <w:autoSpaceDE w:val="0"/>
        <w:autoSpaceDN w:val="0"/>
        <w:adjustRightInd w:val="0"/>
        <w:ind w:left="708"/>
        <w:jc w:val="both"/>
        <w:rPr>
          <w:sz w:val="8"/>
          <w:szCs w:val="8"/>
        </w:rPr>
      </w:pPr>
    </w:p>
    <w:p w:rsidR="003C0117" w:rsidRPr="00DD21D2" w:rsidRDefault="003C0117" w:rsidP="00707192">
      <w:pPr>
        <w:pStyle w:val="Prrafodelista"/>
        <w:numPr>
          <w:ilvl w:val="0"/>
          <w:numId w:val="3"/>
        </w:numPr>
        <w:autoSpaceDE w:val="0"/>
        <w:autoSpaceDN w:val="0"/>
        <w:adjustRightInd w:val="0"/>
        <w:jc w:val="both"/>
        <w:rPr>
          <w:b/>
          <w:bCs/>
          <w:sz w:val="28"/>
          <w:szCs w:val="28"/>
        </w:rPr>
      </w:pPr>
      <w:r>
        <w:rPr>
          <w:b/>
          <w:bCs/>
          <w:sz w:val="28"/>
          <w:szCs w:val="28"/>
        </w:rPr>
        <w:t xml:space="preserve"> INTRODUCCIÓN</w:t>
      </w:r>
      <w:r w:rsidRPr="00DD21D2">
        <w:rPr>
          <w:b/>
          <w:bCs/>
          <w:sz w:val="28"/>
          <w:szCs w:val="28"/>
        </w:rPr>
        <w:t>…………………………………………</w:t>
      </w:r>
      <w:r w:rsidR="00707192" w:rsidRPr="00DD21D2">
        <w:rPr>
          <w:b/>
          <w:bCs/>
          <w:sz w:val="28"/>
          <w:szCs w:val="28"/>
        </w:rPr>
        <w:t>.</w:t>
      </w:r>
      <w:r w:rsidR="00C21715" w:rsidRPr="00DD21D2">
        <w:rPr>
          <w:b/>
          <w:bCs/>
          <w:sz w:val="28"/>
          <w:szCs w:val="28"/>
        </w:rPr>
        <w:t>……</w:t>
      </w:r>
      <w:r w:rsidR="00DD21D2">
        <w:rPr>
          <w:b/>
          <w:bCs/>
          <w:sz w:val="28"/>
          <w:szCs w:val="28"/>
        </w:rPr>
        <w:t>4</w:t>
      </w:r>
    </w:p>
    <w:p w:rsidR="00FD66A4" w:rsidRPr="00DD21D2" w:rsidRDefault="00FB6C6A" w:rsidP="00707192">
      <w:pPr>
        <w:pStyle w:val="Prrafodelista"/>
        <w:numPr>
          <w:ilvl w:val="0"/>
          <w:numId w:val="3"/>
        </w:numPr>
        <w:autoSpaceDE w:val="0"/>
        <w:autoSpaceDN w:val="0"/>
        <w:adjustRightInd w:val="0"/>
        <w:jc w:val="both"/>
        <w:rPr>
          <w:b/>
          <w:bCs/>
          <w:sz w:val="28"/>
          <w:szCs w:val="28"/>
        </w:rPr>
      </w:pPr>
      <w:r w:rsidRPr="00DD21D2">
        <w:rPr>
          <w:b/>
          <w:bCs/>
          <w:sz w:val="28"/>
          <w:szCs w:val="28"/>
        </w:rPr>
        <w:t>CARACTERÍSTICAS DEL ENTORNO</w:t>
      </w:r>
    </w:p>
    <w:p w:rsidR="00FA380D" w:rsidRPr="00DD21D2" w:rsidRDefault="00FA380D" w:rsidP="00707192">
      <w:pPr>
        <w:pStyle w:val="Prrafodelista"/>
        <w:autoSpaceDE w:val="0"/>
        <w:autoSpaceDN w:val="0"/>
        <w:adjustRightInd w:val="0"/>
        <w:jc w:val="both"/>
        <w:rPr>
          <w:b/>
          <w:bCs/>
          <w:sz w:val="28"/>
          <w:szCs w:val="28"/>
        </w:rPr>
      </w:pPr>
    </w:p>
    <w:p w:rsidR="0084576C" w:rsidRPr="00DD21D2" w:rsidRDefault="00FB6C6A" w:rsidP="00707192">
      <w:pPr>
        <w:pStyle w:val="Prrafodelista"/>
        <w:numPr>
          <w:ilvl w:val="0"/>
          <w:numId w:val="1"/>
        </w:numPr>
        <w:autoSpaceDE w:val="0"/>
        <w:autoSpaceDN w:val="0"/>
        <w:adjustRightInd w:val="0"/>
        <w:jc w:val="both"/>
        <w:rPr>
          <w:bCs/>
          <w:sz w:val="28"/>
          <w:szCs w:val="28"/>
        </w:rPr>
      </w:pPr>
      <w:r w:rsidRPr="00DD21D2">
        <w:rPr>
          <w:bCs/>
          <w:sz w:val="28"/>
          <w:szCs w:val="28"/>
        </w:rPr>
        <w:t>Situación del centro……………………….</w:t>
      </w:r>
      <w:r w:rsidR="00F43469" w:rsidRPr="00DD21D2">
        <w:rPr>
          <w:bCs/>
          <w:sz w:val="28"/>
          <w:szCs w:val="28"/>
        </w:rPr>
        <w:t>…………………</w:t>
      </w:r>
      <w:r w:rsidR="00707192" w:rsidRPr="00DD21D2">
        <w:rPr>
          <w:bCs/>
          <w:sz w:val="28"/>
          <w:szCs w:val="28"/>
        </w:rPr>
        <w:t>.</w:t>
      </w:r>
      <w:r w:rsidR="00C21715" w:rsidRPr="00DD21D2">
        <w:rPr>
          <w:bCs/>
          <w:sz w:val="28"/>
          <w:szCs w:val="28"/>
        </w:rPr>
        <w:t>……</w:t>
      </w:r>
      <w:r w:rsidR="00DD21D2">
        <w:rPr>
          <w:bCs/>
          <w:sz w:val="28"/>
          <w:szCs w:val="28"/>
        </w:rPr>
        <w:t>6</w:t>
      </w:r>
    </w:p>
    <w:p w:rsidR="00FA380D" w:rsidRPr="00DD21D2" w:rsidRDefault="00FB6C6A" w:rsidP="00707192">
      <w:pPr>
        <w:pStyle w:val="Prrafodelista"/>
        <w:numPr>
          <w:ilvl w:val="0"/>
          <w:numId w:val="1"/>
        </w:numPr>
        <w:autoSpaceDE w:val="0"/>
        <w:autoSpaceDN w:val="0"/>
        <w:adjustRightInd w:val="0"/>
        <w:jc w:val="both"/>
        <w:rPr>
          <w:bCs/>
          <w:sz w:val="28"/>
          <w:szCs w:val="28"/>
        </w:rPr>
      </w:pPr>
      <w:r w:rsidRPr="00DD21D2">
        <w:rPr>
          <w:bCs/>
          <w:sz w:val="28"/>
          <w:szCs w:val="28"/>
        </w:rPr>
        <w:t>Car</w:t>
      </w:r>
      <w:r w:rsidR="00B412E1" w:rsidRPr="00DD21D2">
        <w:rPr>
          <w:bCs/>
          <w:sz w:val="28"/>
          <w:szCs w:val="28"/>
        </w:rPr>
        <w:t>acterísticas de las familias…</w:t>
      </w:r>
      <w:r w:rsidRPr="00DD21D2">
        <w:rPr>
          <w:bCs/>
          <w:sz w:val="28"/>
          <w:szCs w:val="28"/>
        </w:rPr>
        <w:t>……………………………….</w:t>
      </w:r>
      <w:r w:rsidR="00707192" w:rsidRPr="00DD21D2">
        <w:rPr>
          <w:bCs/>
          <w:sz w:val="28"/>
          <w:szCs w:val="28"/>
        </w:rPr>
        <w:t>.</w:t>
      </w:r>
      <w:r w:rsidRPr="00DD21D2">
        <w:rPr>
          <w:bCs/>
          <w:sz w:val="28"/>
          <w:szCs w:val="28"/>
        </w:rPr>
        <w:t>…</w:t>
      </w:r>
      <w:r w:rsidR="00DD21D2">
        <w:rPr>
          <w:bCs/>
          <w:sz w:val="28"/>
          <w:szCs w:val="28"/>
        </w:rPr>
        <w:t>7</w:t>
      </w:r>
    </w:p>
    <w:p w:rsidR="00FA380D" w:rsidRPr="00DD21D2" w:rsidRDefault="00FB6C6A" w:rsidP="00707192">
      <w:pPr>
        <w:pStyle w:val="Prrafodelista"/>
        <w:numPr>
          <w:ilvl w:val="0"/>
          <w:numId w:val="1"/>
        </w:numPr>
        <w:autoSpaceDE w:val="0"/>
        <w:autoSpaceDN w:val="0"/>
        <w:adjustRightInd w:val="0"/>
        <w:jc w:val="both"/>
        <w:rPr>
          <w:bCs/>
          <w:sz w:val="28"/>
          <w:szCs w:val="28"/>
        </w:rPr>
      </w:pPr>
      <w:r w:rsidRPr="00DD21D2">
        <w:rPr>
          <w:bCs/>
          <w:sz w:val="28"/>
          <w:szCs w:val="28"/>
        </w:rPr>
        <w:t>Características de los alumnos/as……………………</w:t>
      </w:r>
      <w:r w:rsidR="003C0117" w:rsidRPr="00DD21D2">
        <w:rPr>
          <w:bCs/>
          <w:sz w:val="28"/>
          <w:szCs w:val="28"/>
        </w:rPr>
        <w:t>…………</w:t>
      </w:r>
      <w:r w:rsidR="00C21715" w:rsidRPr="00DD21D2">
        <w:rPr>
          <w:bCs/>
          <w:sz w:val="28"/>
          <w:szCs w:val="28"/>
        </w:rPr>
        <w:t>…</w:t>
      </w:r>
      <w:r w:rsidR="00DD21D2">
        <w:rPr>
          <w:bCs/>
          <w:sz w:val="28"/>
          <w:szCs w:val="28"/>
        </w:rPr>
        <w:t>8</w:t>
      </w:r>
    </w:p>
    <w:p w:rsidR="00FD66A4" w:rsidRPr="00DD21D2" w:rsidRDefault="00FD66A4" w:rsidP="00707192">
      <w:pPr>
        <w:pStyle w:val="Prrafodelista"/>
        <w:numPr>
          <w:ilvl w:val="0"/>
          <w:numId w:val="1"/>
        </w:numPr>
        <w:autoSpaceDE w:val="0"/>
        <w:autoSpaceDN w:val="0"/>
        <w:adjustRightInd w:val="0"/>
        <w:jc w:val="both"/>
        <w:rPr>
          <w:bCs/>
          <w:sz w:val="28"/>
          <w:szCs w:val="28"/>
        </w:rPr>
      </w:pPr>
      <w:r w:rsidRPr="00DD21D2">
        <w:rPr>
          <w:bCs/>
          <w:sz w:val="28"/>
          <w:szCs w:val="28"/>
        </w:rPr>
        <w:t>Respuestas educativas derivadas de estos referentes</w:t>
      </w:r>
      <w:r w:rsidR="003C0117" w:rsidRPr="00DD21D2">
        <w:rPr>
          <w:bCs/>
          <w:sz w:val="28"/>
          <w:szCs w:val="28"/>
        </w:rPr>
        <w:t>…………….</w:t>
      </w:r>
      <w:r w:rsidR="00C21715" w:rsidRPr="00DD21D2">
        <w:rPr>
          <w:bCs/>
          <w:sz w:val="28"/>
          <w:szCs w:val="28"/>
        </w:rPr>
        <w:t>.</w:t>
      </w:r>
      <w:r w:rsidRPr="00DD21D2">
        <w:rPr>
          <w:bCs/>
          <w:sz w:val="28"/>
          <w:szCs w:val="28"/>
        </w:rPr>
        <w:t xml:space="preserve"> </w:t>
      </w:r>
      <w:r w:rsidR="00DD21D2">
        <w:rPr>
          <w:bCs/>
          <w:sz w:val="28"/>
          <w:szCs w:val="28"/>
        </w:rPr>
        <w:t>8</w:t>
      </w:r>
    </w:p>
    <w:p w:rsidR="00FD66A4" w:rsidRPr="00DD21D2" w:rsidRDefault="00FD66A4" w:rsidP="00707192">
      <w:pPr>
        <w:pStyle w:val="Prrafodelista"/>
        <w:autoSpaceDE w:val="0"/>
        <w:autoSpaceDN w:val="0"/>
        <w:adjustRightInd w:val="0"/>
        <w:jc w:val="both"/>
        <w:rPr>
          <w:bCs/>
          <w:sz w:val="28"/>
          <w:szCs w:val="28"/>
        </w:rPr>
      </w:pPr>
    </w:p>
    <w:p w:rsidR="00FD66A4" w:rsidRPr="00DD21D2" w:rsidRDefault="00FD66A4" w:rsidP="00707192">
      <w:pPr>
        <w:pStyle w:val="Prrafodelista"/>
        <w:numPr>
          <w:ilvl w:val="0"/>
          <w:numId w:val="3"/>
        </w:numPr>
        <w:autoSpaceDE w:val="0"/>
        <w:autoSpaceDN w:val="0"/>
        <w:adjustRightInd w:val="0"/>
        <w:jc w:val="both"/>
        <w:rPr>
          <w:b/>
          <w:bCs/>
          <w:sz w:val="28"/>
          <w:szCs w:val="28"/>
        </w:rPr>
      </w:pPr>
      <w:r w:rsidRPr="00DD21D2">
        <w:rPr>
          <w:b/>
          <w:bCs/>
          <w:sz w:val="28"/>
          <w:szCs w:val="28"/>
        </w:rPr>
        <w:t>PRINCIPIOS EDUCATIVOS Y VALORES</w:t>
      </w:r>
      <w:r w:rsidR="00BB19BB" w:rsidRPr="00DD21D2">
        <w:rPr>
          <w:b/>
          <w:bCs/>
          <w:sz w:val="28"/>
          <w:szCs w:val="28"/>
        </w:rPr>
        <w:t>. SEÑAS DE IDENTIDAD</w:t>
      </w:r>
      <w:r w:rsidR="003C0117" w:rsidRPr="00DD21D2">
        <w:rPr>
          <w:b/>
          <w:bCs/>
          <w:sz w:val="28"/>
          <w:szCs w:val="28"/>
        </w:rPr>
        <w:t>.</w:t>
      </w:r>
    </w:p>
    <w:p w:rsidR="00FC4C11" w:rsidRPr="00DD21D2" w:rsidRDefault="00FC4C11" w:rsidP="00707192">
      <w:pPr>
        <w:pStyle w:val="Prrafodelista"/>
        <w:autoSpaceDE w:val="0"/>
        <w:autoSpaceDN w:val="0"/>
        <w:adjustRightInd w:val="0"/>
        <w:jc w:val="both"/>
        <w:rPr>
          <w:b/>
          <w:bCs/>
          <w:sz w:val="28"/>
          <w:szCs w:val="28"/>
        </w:rPr>
      </w:pPr>
    </w:p>
    <w:p w:rsidR="003C0117" w:rsidRPr="00DD21D2" w:rsidRDefault="003C0117" w:rsidP="00707192">
      <w:pPr>
        <w:pStyle w:val="Prrafodelista"/>
        <w:numPr>
          <w:ilvl w:val="0"/>
          <w:numId w:val="1"/>
        </w:numPr>
        <w:autoSpaceDE w:val="0"/>
        <w:autoSpaceDN w:val="0"/>
        <w:adjustRightInd w:val="0"/>
        <w:jc w:val="both"/>
        <w:rPr>
          <w:bCs/>
          <w:sz w:val="28"/>
          <w:szCs w:val="28"/>
        </w:rPr>
      </w:pPr>
      <w:r w:rsidRPr="00DD21D2">
        <w:rPr>
          <w:bCs/>
          <w:sz w:val="28"/>
          <w:szCs w:val="28"/>
        </w:rPr>
        <w:t>Pri</w:t>
      </w:r>
      <w:r w:rsidR="00202762" w:rsidRPr="00DD21D2">
        <w:rPr>
          <w:bCs/>
          <w:sz w:val="28"/>
          <w:szCs w:val="28"/>
        </w:rPr>
        <w:t>ncipios y valores que guían el Plan de C</w:t>
      </w:r>
      <w:r w:rsidRPr="00DD21D2">
        <w:rPr>
          <w:bCs/>
          <w:sz w:val="28"/>
          <w:szCs w:val="28"/>
        </w:rPr>
        <w:t>onvivencia……………</w:t>
      </w:r>
      <w:r w:rsidR="00DD21D2">
        <w:rPr>
          <w:bCs/>
          <w:sz w:val="28"/>
          <w:szCs w:val="28"/>
        </w:rPr>
        <w:t>10</w:t>
      </w:r>
    </w:p>
    <w:p w:rsidR="003C0117" w:rsidRPr="00DD21D2" w:rsidRDefault="003C0117" w:rsidP="00707192">
      <w:pPr>
        <w:pStyle w:val="Prrafodelista"/>
        <w:numPr>
          <w:ilvl w:val="0"/>
          <w:numId w:val="1"/>
        </w:numPr>
        <w:autoSpaceDE w:val="0"/>
        <w:autoSpaceDN w:val="0"/>
        <w:adjustRightInd w:val="0"/>
        <w:jc w:val="both"/>
        <w:rPr>
          <w:bCs/>
          <w:sz w:val="28"/>
          <w:szCs w:val="28"/>
        </w:rPr>
      </w:pPr>
      <w:r w:rsidRPr="00DD21D2">
        <w:rPr>
          <w:bCs/>
          <w:sz w:val="28"/>
          <w:szCs w:val="28"/>
        </w:rPr>
        <w:t>Principios y valores que sirven de referencia para el desarrollo de la autonomía pedagógica, organizativa y de gestión del centro…</w:t>
      </w:r>
      <w:r w:rsidR="003E50B0" w:rsidRPr="00DD21D2">
        <w:rPr>
          <w:bCs/>
          <w:sz w:val="28"/>
          <w:szCs w:val="28"/>
        </w:rPr>
        <w:t>.</w:t>
      </w:r>
      <w:r w:rsidRPr="00DD21D2">
        <w:rPr>
          <w:bCs/>
          <w:sz w:val="28"/>
          <w:szCs w:val="28"/>
        </w:rPr>
        <w:t>…</w:t>
      </w:r>
      <w:r w:rsidR="00DD21D2">
        <w:rPr>
          <w:bCs/>
          <w:sz w:val="28"/>
          <w:szCs w:val="28"/>
        </w:rPr>
        <w:t>11</w:t>
      </w:r>
    </w:p>
    <w:p w:rsidR="00D17E18" w:rsidRPr="00DD21D2" w:rsidRDefault="00D17E18" w:rsidP="00707192">
      <w:pPr>
        <w:pStyle w:val="Prrafodelista"/>
        <w:numPr>
          <w:ilvl w:val="0"/>
          <w:numId w:val="1"/>
        </w:numPr>
        <w:autoSpaceDE w:val="0"/>
        <w:autoSpaceDN w:val="0"/>
        <w:adjustRightInd w:val="0"/>
        <w:jc w:val="both"/>
        <w:rPr>
          <w:bCs/>
          <w:sz w:val="28"/>
          <w:szCs w:val="28"/>
        </w:rPr>
      </w:pPr>
      <w:r w:rsidRPr="00DD21D2">
        <w:rPr>
          <w:bCs/>
          <w:sz w:val="28"/>
          <w:szCs w:val="28"/>
        </w:rPr>
        <w:t>Principios y valores que rigen las actuaciones del profesorado…</w:t>
      </w:r>
      <w:r w:rsidR="003E50B0" w:rsidRPr="00DD21D2">
        <w:rPr>
          <w:bCs/>
          <w:sz w:val="28"/>
          <w:szCs w:val="28"/>
        </w:rPr>
        <w:t>.</w:t>
      </w:r>
      <w:r w:rsidR="00DD21D2">
        <w:rPr>
          <w:bCs/>
          <w:sz w:val="28"/>
          <w:szCs w:val="28"/>
        </w:rPr>
        <w:t>12</w:t>
      </w:r>
    </w:p>
    <w:p w:rsidR="00FD66A4" w:rsidRPr="00DD21D2" w:rsidRDefault="00FD66A4" w:rsidP="00707192">
      <w:pPr>
        <w:pStyle w:val="Prrafodelista"/>
        <w:autoSpaceDE w:val="0"/>
        <w:autoSpaceDN w:val="0"/>
        <w:adjustRightInd w:val="0"/>
        <w:jc w:val="both"/>
        <w:rPr>
          <w:bCs/>
          <w:sz w:val="28"/>
          <w:szCs w:val="28"/>
        </w:rPr>
      </w:pPr>
    </w:p>
    <w:p w:rsidR="00FD66A4" w:rsidRPr="00DD21D2" w:rsidRDefault="00FD66A4" w:rsidP="00707192">
      <w:pPr>
        <w:autoSpaceDE w:val="0"/>
        <w:autoSpaceDN w:val="0"/>
        <w:adjustRightInd w:val="0"/>
        <w:ind w:left="708"/>
        <w:jc w:val="both"/>
        <w:rPr>
          <w:b/>
          <w:bCs/>
          <w:sz w:val="28"/>
          <w:szCs w:val="28"/>
        </w:rPr>
      </w:pPr>
    </w:p>
    <w:p w:rsidR="00FD66A4" w:rsidRPr="00DD21D2" w:rsidRDefault="004E3D93" w:rsidP="00707192">
      <w:pPr>
        <w:pStyle w:val="Prrafodelista"/>
        <w:numPr>
          <w:ilvl w:val="0"/>
          <w:numId w:val="3"/>
        </w:numPr>
        <w:autoSpaceDE w:val="0"/>
        <w:autoSpaceDN w:val="0"/>
        <w:adjustRightInd w:val="0"/>
        <w:jc w:val="both"/>
        <w:rPr>
          <w:b/>
          <w:bCs/>
          <w:sz w:val="28"/>
          <w:szCs w:val="28"/>
        </w:rPr>
      </w:pPr>
      <w:r w:rsidRPr="00DD21D2">
        <w:rPr>
          <w:b/>
          <w:bCs/>
          <w:sz w:val="28"/>
          <w:szCs w:val="28"/>
        </w:rPr>
        <w:t>OFERTA</w:t>
      </w:r>
      <w:r w:rsidR="00FD66A4" w:rsidRPr="00DD21D2">
        <w:rPr>
          <w:b/>
          <w:bCs/>
          <w:sz w:val="28"/>
          <w:szCs w:val="28"/>
        </w:rPr>
        <w:t xml:space="preserve"> DE ENSEÑANZA</w:t>
      </w:r>
      <w:r w:rsidRPr="00DD21D2">
        <w:rPr>
          <w:b/>
          <w:bCs/>
          <w:sz w:val="28"/>
          <w:szCs w:val="28"/>
        </w:rPr>
        <w:t>S</w:t>
      </w:r>
    </w:p>
    <w:p w:rsidR="00FC4C11" w:rsidRPr="00DD21D2" w:rsidRDefault="00FC4C11" w:rsidP="00707192">
      <w:pPr>
        <w:pStyle w:val="Prrafodelista"/>
        <w:autoSpaceDE w:val="0"/>
        <w:autoSpaceDN w:val="0"/>
        <w:adjustRightInd w:val="0"/>
        <w:jc w:val="both"/>
        <w:rPr>
          <w:b/>
          <w:bCs/>
          <w:sz w:val="28"/>
          <w:szCs w:val="28"/>
        </w:rPr>
      </w:pPr>
    </w:p>
    <w:p w:rsidR="00FD66A4" w:rsidRPr="00DD21D2" w:rsidRDefault="00012124" w:rsidP="00707192">
      <w:pPr>
        <w:pStyle w:val="Prrafodelista"/>
        <w:numPr>
          <w:ilvl w:val="0"/>
          <w:numId w:val="1"/>
        </w:numPr>
        <w:autoSpaceDE w:val="0"/>
        <w:autoSpaceDN w:val="0"/>
        <w:adjustRightInd w:val="0"/>
        <w:jc w:val="both"/>
        <w:rPr>
          <w:bCs/>
          <w:sz w:val="28"/>
          <w:szCs w:val="28"/>
        </w:rPr>
      </w:pPr>
      <w:r w:rsidRPr="00DD21D2">
        <w:rPr>
          <w:bCs/>
          <w:sz w:val="28"/>
          <w:szCs w:val="28"/>
        </w:rPr>
        <w:t>Oferta de enseñanzas</w:t>
      </w:r>
      <w:r w:rsidR="003C0117" w:rsidRPr="00DD21D2">
        <w:rPr>
          <w:bCs/>
          <w:sz w:val="28"/>
          <w:szCs w:val="28"/>
        </w:rPr>
        <w:t>………………………………………………</w:t>
      </w:r>
      <w:r w:rsidR="00DD21D2">
        <w:rPr>
          <w:bCs/>
          <w:sz w:val="28"/>
          <w:szCs w:val="28"/>
        </w:rPr>
        <w:t>13</w:t>
      </w:r>
    </w:p>
    <w:p w:rsidR="00012124" w:rsidRPr="00DD21D2" w:rsidRDefault="00012124" w:rsidP="00707192">
      <w:pPr>
        <w:pStyle w:val="Prrafodelista"/>
        <w:numPr>
          <w:ilvl w:val="0"/>
          <w:numId w:val="1"/>
        </w:numPr>
        <w:autoSpaceDE w:val="0"/>
        <w:autoSpaceDN w:val="0"/>
        <w:adjustRightInd w:val="0"/>
        <w:jc w:val="both"/>
        <w:rPr>
          <w:bCs/>
          <w:sz w:val="28"/>
          <w:szCs w:val="28"/>
        </w:rPr>
      </w:pPr>
      <w:r w:rsidRPr="00DD21D2">
        <w:rPr>
          <w:bCs/>
          <w:sz w:val="28"/>
          <w:szCs w:val="28"/>
        </w:rPr>
        <w:t>Adecuación de objetivos generales a las características del centro</w:t>
      </w:r>
      <w:r w:rsidR="002E62F0" w:rsidRPr="00DD21D2">
        <w:rPr>
          <w:bCs/>
          <w:sz w:val="28"/>
          <w:szCs w:val="28"/>
        </w:rPr>
        <w:t>.</w:t>
      </w:r>
      <w:r w:rsidR="00C21715" w:rsidRPr="00DD21D2">
        <w:rPr>
          <w:bCs/>
          <w:sz w:val="28"/>
          <w:szCs w:val="28"/>
        </w:rPr>
        <w:t>.</w:t>
      </w:r>
      <w:r w:rsidR="00DD21D2">
        <w:rPr>
          <w:bCs/>
          <w:sz w:val="28"/>
          <w:szCs w:val="28"/>
        </w:rPr>
        <w:t>13</w:t>
      </w:r>
    </w:p>
    <w:p w:rsidR="00012124" w:rsidRPr="00DD21D2" w:rsidRDefault="00012124" w:rsidP="00707192">
      <w:pPr>
        <w:pStyle w:val="Prrafodelista"/>
        <w:numPr>
          <w:ilvl w:val="0"/>
          <w:numId w:val="1"/>
        </w:numPr>
        <w:autoSpaceDE w:val="0"/>
        <w:autoSpaceDN w:val="0"/>
        <w:adjustRightInd w:val="0"/>
        <w:jc w:val="both"/>
        <w:rPr>
          <w:bCs/>
          <w:sz w:val="28"/>
          <w:szCs w:val="28"/>
        </w:rPr>
      </w:pPr>
      <w:r w:rsidRPr="00DD21D2">
        <w:rPr>
          <w:bCs/>
          <w:sz w:val="28"/>
          <w:szCs w:val="28"/>
        </w:rPr>
        <w:t>Programaciones didácticas</w:t>
      </w:r>
      <w:r w:rsidR="00DA7AC1" w:rsidRPr="00DD21D2">
        <w:rPr>
          <w:bCs/>
          <w:sz w:val="28"/>
          <w:szCs w:val="28"/>
        </w:rPr>
        <w:t xml:space="preserve"> que concretan el currículo</w:t>
      </w:r>
      <w:r w:rsidR="00B4654F" w:rsidRPr="00DD21D2">
        <w:rPr>
          <w:bCs/>
          <w:sz w:val="28"/>
          <w:szCs w:val="28"/>
        </w:rPr>
        <w:t>……………</w:t>
      </w:r>
      <w:r w:rsidR="002E62F0" w:rsidRPr="00DD21D2">
        <w:rPr>
          <w:bCs/>
          <w:sz w:val="28"/>
          <w:szCs w:val="28"/>
        </w:rPr>
        <w:t>.</w:t>
      </w:r>
      <w:r w:rsidR="00DD21D2">
        <w:rPr>
          <w:bCs/>
          <w:sz w:val="28"/>
          <w:szCs w:val="28"/>
        </w:rPr>
        <w:t>15</w:t>
      </w:r>
    </w:p>
    <w:p w:rsidR="00FC4C11" w:rsidRPr="00DD21D2" w:rsidRDefault="00FC4C11" w:rsidP="00707192">
      <w:pPr>
        <w:pStyle w:val="Prrafodelista"/>
        <w:numPr>
          <w:ilvl w:val="0"/>
          <w:numId w:val="1"/>
        </w:numPr>
        <w:autoSpaceDE w:val="0"/>
        <w:autoSpaceDN w:val="0"/>
        <w:adjustRightInd w:val="0"/>
        <w:jc w:val="both"/>
        <w:rPr>
          <w:bCs/>
          <w:sz w:val="28"/>
          <w:szCs w:val="28"/>
        </w:rPr>
      </w:pPr>
      <w:r w:rsidRPr="00DD21D2">
        <w:rPr>
          <w:bCs/>
          <w:sz w:val="28"/>
          <w:szCs w:val="28"/>
        </w:rPr>
        <w:t>Objetivos generales de las Et</w:t>
      </w:r>
      <w:r w:rsidR="00B4654F" w:rsidRPr="00DD21D2">
        <w:rPr>
          <w:bCs/>
          <w:sz w:val="28"/>
          <w:szCs w:val="28"/>
        </w:rPr>
        <w:t>apas de Infantil y Primaria………</w:t>
      </w:r>
      <w:r w:rsidR="002E62F0" w:rsidRPr="00DD21D2">
        <w:rPr>
          <w:bCs/>
          <w:sz w:val="28"/>
          <w:szCs w:val="28"/>
        </w:rPr>
        <w:t>..</w:t>
      </w:r>
      <w:r w:rsidR="00C21715" w:rsidRPr="00DD21D2">
        <w:rPr>
          <w:bCs/>
          <w:sz w:val="28"/>
          <w:szCs w:val="28"/>
        </w:rPr>
        <w:t>…</w:t>
      </w:r>
      <w:r w:rsidR="00DD21D2">
        <w:rPr>
          <w:bCs/>
          <w:sz w:val="28"/>
          <w:szCs w:val="28"/>
        </w:rPr>
        <w:t>17</w:t>
      </w:r>
    </w:p>
    <w:p w:rsidR="00FD66A4" w:rsidRPr="00DD21D2" w:rsidRDefault="00FD66A4" w:rsidP="00707192">
      <w:pPr>
        <w:autoSpaceDE w:val="0"/>
        <w:autoSpaceDN w:val="0"/>
        <w:adjustRightInd w:val="0"/>
        <w:ind w:left="708"/>
        <w:jc w:val="both"/>
        <w:rPr>
          <w:b/>
          <w:bCs/>
          <w:sz w:val="28"/>
          <w:szCs w:val="28"/>
        </w:rPr>
      </w:pPr>
    </w:p>
    <w:p w:rsidR="00FC4C11" w:rsidRPr="00DD21D2" w:rsidRDefault="00120128" w:rsidP="00707192">
      <w:pPr>
        <w:pStyle w:val="Prrafodelista"/>
        <w:numPr>
          <w:ilvl w:val="0"/>
          <w:numId w:val="3"/>
        </w:numPr>
        <w:autoSpaceDE w:val="0"/>
        <w:autoSpaceDN w:val="0"/>
        <w:adjustRightInd w:val="0"/>
        <w:jc w:val="both"/>
        <w:rPr>
          <w:b/>
          <w:bCs/>
          <w:sz w:val="28"/>
          <w:szCs w:val="28"/>
        </w:rPr>
      </w:pPr>
      <w:r w:rsidRPr="00DD21D2">
        <w:rPr>
          <w:b/>
          <w:bCs/>
          <w:sz w:val="28"/>
          <w:szCs w:val="28"/>
        </w:rPr>
        <w:t>ATENCIÓN A LA DIVERSIDAD. ORIENTACIÓN Y TUTORÍA. PROGRAMAS INSTITUCIONALES.</w:t>
      </w:r>
    </w:p>
    <w:p w:rsidR="00FC4C11" w:rsidRPr="00DD21D2" w:rsidRDefault="00FC4C11" w:rsidP="00707192">
      <w:pPr>
        <w:pStyle w:val="Prrafodelista"/>
        <w:autoSpaceDE w:val="0"/>
        <w:autoSpaceDN w:val="0"/>
        <w:adjustRightInd w:val="0"/>
        <w:jc w:val="both"/>
        <w:rPr>
          <w:bCs/>
          <w:sz w:val="28"/>
          <w:szCs w:val="28"/>
        </w:rPr>
      </w:pPr>
    </w:p>
    <w:p w:rsidR="00FC4C11" w:rsidRPr="00DD21D2" w:rsidRDefault="004A5977" w:rsidP="00707192">
      <w:pPr>
        <w:pStyle w:val="Prrafodelista"/>
        <w:numPr>
          <w:ilvl w:val="0"/>
          <w:numId w:val="1"/>
        </w:numPr>
        <w:autoSpaceDE w:val="0"/>
        <w:autoSpaceDN w:val="0"/>
        <w:adjustRightInd w:val="0"/>
        <w:jc w:val="both"/>
        <w:rPr>
          <w:b/>
          <w:bCs/>
          <w:sz w:val="28"/>
          <w:szCs w:val="28"/>
        </w:rPr>
      </w:pPr>
      <w:r w:rsidRPr="00DD21D2">
        <w:rPr>
          <w:bCs/>
          <w:sz w:val="28"/>
          <w:szCs w:val="28"/>
        </w:rPr>
        <w:t>Orientación</w:t>
      </w:r>
      <w:r w:rsidR="00B4654F" w:rsidRPr="00DD21D2">
        <w:rPr>
          <w:bCs/>
          <w:sz w:val="28"/>
          <w:szCs w:val="28"/>
        </w:rPr>
        <w:t>……………………………………………………</w:t>
      </w:r>
      <w:r w:rsidR="002E62F0" w:rsidRPr="00DD21D2">
        <w:rPr>
          <w:bCs/>
          <w:sz w:val="28"/>
          <w:szCs w:val="28"/>
        </w:rPr>
        <w:t>…</w:t>
      </w:r>
      <w:r w:rsidR="00B4654F" w:rsidRPr="00DD21D2">
        <w:rPr>
          <w:bCs/>
          <w:sz w:val="28"/>
          <w:szCs w:val="28"/>
        </w:rPr>
        <w:t>…</w:t>
      </w:r>
      <w:r w:rsidR="00DD21D2">
        <w:rPr>
          <w:bCs/>
          <w:sz w:val="28"/>
          <w:szCs w:val="28"/>
        </w:rPr>
        <w:t>20</w:t>
      </w:r>
    </w:p>
    <w:p w:rsidR="00061CF1" w:rsidRPr="00DD21D2" w:rsidRDefault="004A5977" w:rsidP="00707192">
      <w:pPr>
        <w:pStyle w:val="Prrafodelista"/>
        <w:numPr>
          <w:ilvl w:val="0"/>
          <w:numId w:val="1"/>
        </w:numPr>
        <w:autoSpaceDE w:val="0"/>
        <w:autoSpaceDN w:val="0"/>
        <w:adjustRightInd w:val="0"/>
        <w:jc w:val="both"/>
        <w:rPr>
          <w:b/>
          <w:bCs/>
          <w:sz w:val="28"/>
          <w:szCs w:val="28"/>
        </w:rPr>
      </w:pPr>
      <w:r w:rsidRPr="00DD21D2">
        <w:rPr>
          <w:bCs/>
          <w:sz w:val="28"/>
          <w:szCs w:val="28"/>
        </w:rPr>
        <w:t>Tutoría</w:t>
      </w:r>
      <w:r w:rsidR="00B4654F" w:rsidRPr="00DD21D2">
        <w:rPr>
          <w:bCs/>
          <w:sz w:val="28"/>
          <w:szCs w:val="28"/>
        </w:rPr>
        <w:t>…………………………………………………………</w:t>
      </w:r>
      <w:r w:rsidR="002E62F0" w:rsidRPr="00DD21D2">
        <w:rPr>
          <w:bCs/>
          <w:sz w:val="28"/>
          <w:szCs w:val="28"/>
        </w:rPr>
        <w:t>...</w:t>
      </w:r>
      <w:r w:rsidR="00B4654F" w:rsidRPr="00DD21D2">
        <w:rPr>
          <w:bCs/>
          <w:sz w:val="28"/>
          <w:szCs w:val="28"/>
        </w:rPr>
        <w:t>…</w:t>
      </w:r>
      <w:r w:rsidR="00DD21D2">
        <w:rPr>
          <w:bCs/>
          <w:sz w:val="28"/>
          <w:szCs w:val="28"/>
        </w:rPr>
        <w:t>22</w:t>
      </w:r>
    </w:p>
    <w:p w:rsidR="00B0690D" w:rsidRPr="00DD21D2" w:rsidRDefault="00B0690D" w:rsidP="00707192">
      <w:pPr>
        <w:pStyle w:val="Prrafodelista"/>
        <w:numPr>
          <w:ilvl w:val="0"/>
          <w:numId w:val="1"/>
        </w:numPr>
        <w:autoSpaceDE w:val="0"/>
        <w:autoSpaceDN w:val="0"/>
        <w:adjustRightInd w:val="0"/>
        <w:jc w:val="both"/>
        <w:rPr>
          <w:b/>
          <w:bCs/>
          <w:sz w:val="28"/>
          <w:szCs w:val="28"/>
        </w:rPr>
      </w:pPr>
      <w:r w:rsidRPr="00DD21D2">
        <w:rPr>
          <w:bCs/>
          <w:sz w:val="28"/>
          <w:szCs w:val="28"/>
        </w:rPr>
        <w:t>Programas institucionales………………………………………...</w:t>
      </w:r>
      <w:r w:rsidR="00DD21D2">
        <w:rPr>
          <w:bCs/>
          <w:sz w:val="28"/>
          <w:szCs w:val="28"/>
        </w:rPr>
        <w:t>22</w:t>
      </w:r>
    </w:p>
    <w:p w:rsidR="004A5977" w:rsidRPr="00DD21D2" w:rsidRDefault="004A5977" w:rsidP="00707192">
      <w:pPr>
        <w:pStyle w:val="Prrafodelista"/>
        <w:autoSpaceDE w:val="0"/>
        <w:autoSpaceDN w:val="0"/>
        <w:adjustRightInd w:val="0"/>
        <w:ind w:left="1425"/>
        <w:jc w:val="both"/>
        <w:rPr>
          <w:bCs/>
          <w:sz w:val="28"/>
          <w:szCs w:val="28"/>
        </w:rPr>
      </w:pPr>
    </w:p>
    <w:p w:rsidR="00012124" w:rsidRPr="00DD21D2" w:rsidRDefault="00012124" w:rsidP="00707192">
      <w:pPr>
        <w:pStyle w:val="Prrafodelista"/>
        <w:numPr>
          <w:ilvl w:val="0"/>
          <w:numId w:val="3"/>
        </w:numPr>
        <w:autoSpaceDE w:val="0"/>
        <w:autoSpaceDN w:val="0"/>
        <w:adjustRightInd w:val="0"/>
        <w:jc w:val="both"/>
        <w:rPr>
          <w:b/>
          <w:bCs/>
          <w:sz w:val="28"/>
          <w:szCs w:val="28"/>
        </w:rPr>
      </w:pPr>
      <w:r w:rsidRPr="00DD21D2">
        <w:rPr>
          <w:b/>
          <w:bCs/>
          <w:sz w:val="28"/>
          <w:szCs w:val="28"/>
        </w:rPr>
        <w:t>CRITERIOS DE COORDINACIÓN Y COLABORACIÓN EXTERNA</w:t>
      </w:r>
      <w:r w:rsidR="00B4654F" w:rsidRPr="00DD21D2">
        <w:rPr>
          <w:b/>
          <w:bCs/>
          <w:sz w:val="28"/>
          <w:szCs w:val="28"/>
        </w:rPr>
        <w:t>…………………………………………………</w:t>
      </w:r>
      <w:r w:rsidR="002E62F0" w:rsidRPr="00DD21D2">
        <w:rPr>
          <w:b/>
          <w:bCs/>
          <w:sz w:val="28"/>
          <w:szCs w:val="28"/>
        </w:rPr>
        <w:t>...</w:t>
      </w:r>
      <w:r w:rsidR="00C21715" w:rsidRPr="00DD21D2">
        <w:rPr>
          <w:b/>
          <w:bCs/>
          <w:sz w:val="28"/>
          <w:szCs w:val="28"/>
        </w:rPr>
        <w:t>……</w:t>
      </w:r>
      <w:r w:rsidR="00070EF4">
        <w:rPr>
          <w:b/>
          <w:bCs/>
          <w:sz w:val="28"/>
          <w:szCs w:val="28"/>
        </w:rPr>
        <w:t>24</w:t>
      </w:r>
    </w:p>
    <w:p w:rsidR="00012124" w:rsidRPr="00DD21D2" w:rsidRDefault="00012124" w:rsidP="00707192">
      <w:pPr>
        <w:pStyle w:val="Prrafodelista"/>
        <w:autoSpaceDE w:val="0"/>
        <w:autoSpaceDN w:val="0"/>
        <w:adjustRightInd w:val="0"/>
        <w:jc w:val="both"/>
        <w:rPr>
          <w:b/>
          <w:bCs/>
          <w:sz w:val="28"/>
          <w:szCs w:val="28"/>
        </w:rPr>
      </w:pPr>
    </w:p>
    <w:p w:rsidR="00012124" w:rsidRPr="00DD21D2" w:rsidRDefault="00012124" w:rsidP="00707192">
      <w:pPr>
        <w:pStyle w:val="Prrafodelista"/>
        <w:autoSpaceDE w:val="0"/>
        <w:autoSpaceDN w:val="0"/>
        <w:adjustRightInd w:val="0"/>
        <w:jc w:val="both"/>
        <w:rPr>
          <w:b/>
          <w:bCs/>
          <w:sz w:val="28"/>
          <w:szCs w:val="28"/>
        </w:rPr>
      </w:pPr>
    </w:p>
    <w:p w:rsidR="00012124" w:rsidRPr="00DD21D2" w:rsidRDefault="00012124" w:rsidP="00707192">
      <w:pPr>
        <w:pStyle w:val="Prrafodelista"/>
        <w:numPr>
          <w:ilvl w:val="0"/>
          <w:numId w:val="3"/>
        </w:numPr>
        <w:autoSpaceDE w:val="0"/>
        <w:autoSpaceDN w:val="0"/>
        <w:adjustRightInd w:val="0"/>
        <w:jc w:val="both"/>
        <w:rPr>
          <w:b/>
          <w:bCs/>
          <w:sz w:val="28"/>
          <w:szCs w:val="28"/>
        </w:rPr>
      </w:pPr>
      <w:r w:rsidRPr="00DD21D2">
        <w:rPr>
          <w:b/>
          <w:bCs/>
          <w:sz w:val="28"/>
          <w:szCs w:val="28"/>
        </w:rPr>
        <w:t>COMPROMISO PARA MEJORAR EL RENDIMIENTO ACADÉMICO.</w:t>
      </w:r>
    </w:p>
    <w:p w:rsidR="00012124" w:rsidRPr="00DD21D2" w:rsidRDefault="00012124" w:rsidP="00707192">
      <w:pPr>
        <w:pStyle w:val="Prrafodelista"/>
        <w:autoSpaceDE w:val="0"/>
        <w:autoSpaceDN w:val="0"/>
        <w:adjustRightInd w:val="0"/>
        <w:jc w:val="both"/>
        <w:rPr>
          <w:b/>
          <w:bCs/>
          <w:sz w:val="28"/>
          <w:szCs w:val="28"/>
        </w:rPr>
      </w:pPr>
    </w:p>
    <w:p w:rsidR="00012124" w:rsidRPr="00DD21D2" w:rsidRDefault="00C67CE8" w:rsidP="00707192">
      <w:pPr>
        <w:pStyle w:val="Prrafodelista"/>
        <w:numPr>
          <w:ilvl w:val="0"/>
          <w:numId w:val="1"/>
        </w:numPr>
        <w:autoSpaceDE w:val="0"/>
        <w:autoSpaceDN w:val="0"/>
        <w:adjustRightInd w:val="0"/>
        <w:jc w:val="both"/>
        <w:rPr>
          <w:bCs/>
          <w:sz w:val="28"/>
          <w:szCs w:val="28"/>
        </w:rPr>
      </w:pPr>
      <w:r w:rsidRPr="00DD21D2">
        <w:rPr>
          <w:bCs/>
          <w:sz w:val="28"/>
          <w:szCs w:val="28"/>
        </w:rPr>
        <w:t>De los maestros/as……</w:t>
      </w:r>
      <w:r w:rsidR="00FC4C11" w:rsidRPr="00DD21D2">
        <w:rPr>
          <w:bCs/>
          <w:sz w:val="28"/>
          <w:szCs w:val="28"/>
        </w:rPr>
        <w:t>………………………………………</w:t>
      </w:r>
      <w:r w:rsidR="002E62F0" w:rsidRPr="00DD21D2">
        <w:rPr>
          <w:bCs/>
          <w:sz w:val="28"/>
          <w:szCs w:val="28"/>
        </w:rPr>
        <w:t>..</w:t>
      </w:r>
      <w:r w:rsidR="00FC4C11" w:rsidRPr="00DD21D2">
        <w:rPr>
          <w:bCs/>
          <w:sz w:val="28"/>
          <w:szCs w:val="28"/>
        </w:rPr>
        <w:t>…</w:t>
      </w:r>
      <w:r w:rsidR="00070EF4">
        <w:rPr>
          <w:bCs/>
          <w:sz w:val="28"/>
          <w:szCs w:val="28"/>
        </w:rPr>
        <w:t>25</w:t>
      </w:r>
    </w:p>
    <w:p w:rsidR="00012124" w:rsidRPr="00DD21D2" w:rsidRDefault="00012124" w:rsidP="00707192">
      <w:pPr>
        <w:pStyle w:val="Prrafodelista"/>
        <w:numPr>
          <w:ilvl w:val="0"/>
          <w:numId w:val="1"/>
        </w:numPr>
        <w:autoSpaceDE w:val="0"/>
        <w:autoSpaceDN w:val="0"/>
        <w:adjustRightInd w:val="0"/>
        <w:jc w:val="both"/>
        <w:rPr>
          <w:bCs/>
          <w:sz w:val="28"/>
          <w:szCs w:val="28"/>
        </w:rPr>
      </w:pPr>
      <w:r w:rsidRPr="00DD21D2">
        <w:rPr>
          <w:bCs/>
          <w:sz w:val="28"/>
          <w:szCs w:val="28"/>
        </w:rPr>
        <w:t>De las familias</w:t>
      </w:r>
      <w:r w:rsidR="00FC4C11" w:rsidRPr="00DD21D2">
        <w:rPr>
          <w:bCs/>
          <w:sz w:val="28"/>
          <w:szCs w:val="28"/>
        </w:rPr>
        <w:t>…………………………………………………</w:t>
      </w:r>
      <w:r w:rsidR="002E62F0" w:rsidRPr="00DD21D2">
        <w:rPr>
          <w:bCs/>
          <w:sz w:val="28"/>
          <w:szCs w:val="28"/>
        </w:rPr>
        <w:t>..</w:t>
      </w:r>
      <w:r w:rsidR="00FC4C11" w:rsidRPr="00DD21D2">
        <w:rPr>
          <w:bCs/>
          <w:sz w:val="28"/>
          <w:szCs w:val="28"/>
        </w:rPr>
        <w:t>…</w:t>
      </w:r>
      <w:r w:rsidR="00070EF4">
        <w:rPr>
          <w:bCs/>
          <w:sz w:val="28"/>
          <w:szCs w:val="28"/>
        </w:rPr>
        <w:t>25</w:t>
      </w:r>
    </w:p>
    <w:p w:rsidR="004A5977" w:rsidRPr="00DD21D2" w:rsidRDefault="004A5977" w:rsidP="00707192">
      <w:pPr>
        <w:pStyle w:val="Prrafodelista"/>
        <w:numPr>
          <w:ilvl w:val="0"/>
          <w:numId w:val="1"/>
        </w:numPr>
        <w:autoSpaceDE w:val="0"/>
        <w:autoSpaceDN w:val="0"/>
        <w:adjustRightInd w:val="0"/>
        <w:jc w:val="both"/>
        <w:rPr>
          <w:bCs/>
          <w:sz w:val="28"/>
          <w:szCs w:val="28"/>
        </w:rPr>
      </w:pPr>
      <w:r w:rsidRPr="00DD21D2">
        <w:rPr>
          <w:bCs/>
          <w:sz w:val="28"/>
          <w:szCs w:val="28"/>
        </w:rPr>
        <w:t>AMPA</w:t>
      </w:r>
      <w:r w:rsidR="00FC4C11" w:rsidRPr="00DD21D2">
        <w:rPr>
          <w:bCs/>
          <w:sz w:val="28"/>
          <w:szCs w:val="28"/>
        </w:rPr>
        <w:t>…………………………………………………………</w:t>
      </w:r>
      <w:r w:rsidR="002E62F0" w:rsidRPr="00DD21D2">
        <w:rPr>
          <w:bCs/>
          <w:sz w:val="28"/>
          <w:szCs w:val="28"/>
        </w:rPr>
        <w:t>...</w:t>
      </w:r>
      <w:r w:rsidR="00FC4C11" w:rsidRPr="00DD21D2">
        <w:rPr>
          <w:bCs/>
          <w:sz w:val="28"/>
          <w:szCs w:val="28"/>
        </w:rPr>
        <w:t>…</w:t>
      </w:r>
      <w:r w:rsidR="00070EF4">
        <w:rPr>
          <w:bCs/>
          <w:sz w:val="28"/>
          <w:szCs w:val="28"/>
        </w:rPr>
        <w:t>25</w:t>
      </w:r>
    </w:p>
    <w:p w:rsidR="00012124" w:rsidRPr="00DD21D2" w:rsidRDefault="00012124" w:rsidP="00707192">
      <w:pPr>
        <w:pStyle w:val="Prrafodelista"/>
        <w:autoSpaceDE w:val="0"/>
        <w:autoSpaceDN w:val="0"/>
        <w:adjustRightInd w:val="0"/>
        <w:jc w:val="both"/>
        <w:rPr>
          <w:bCs/>
          <w:sz w:val="28"/>
          <w:szCs w:val="28"/>
        </w:rPr>
      </w:pPr>
    </w:p>
    <w:p w:rsidR="003E50B0" w:rsidRPr="00DD21D2" w:rsidRDefault="003E50B0" w:rsidP="00707192">
      <w:pPr>
        <w:pStyle w:val="Prrafodelista"/>
        <w:numPr>
          <w:ilvl w:val="0"/>
          <w:numId w:val="3"/>
        </w:numPr>
        <w:autoSpaceDE w:val="0"/>
        <w:autoSpaceDN w:val="0"/>
        <w:adjustRightInd w:val="0"/>
        <w:jc w:val="both"/>
        <w:rPr>
          <w:b/>
          <w:bCs/>
          <w:sz w:val="28"/>
          <w:szCs w:val="28"/>
        </w:rPr>
      </w:pPr>
      <w:r w:rsidRPr="00DD21D2">
        <w:rPr>
          <w:b/>
          <w:bCs/>
          <w:sz w:val="28"/>
          <w:szCs w:val="28"/>
        </w:rPr>
        <w:t>LÍNEAS BÁSICAS PARA LA FORMACIÓN DIDÁCTICA, PEDAGÓGICA Y CIENTÍFICA DEL CENTRO………</w:t>
      </w:r>
      <w:r w:rsidR="002E62F0" w:rsidRPr="00DD21D2">
        <w:rPr>
          <w:b/>
          <w:bCs/>
          <w:sz w:val="28"/>
          <w:szCs w:val="28"/>
        </w:rPr>
        <w:t>……</w:t>
      </w:r>
      <w:r w:rsidR="00C21715" w:rsidRPr="00DD21D2">
        <w:rPr>
          <w:b/>
          <w:bCs/>
          <w:sz w:val="28"/>
          <w:szCs w:val="28"/>
        </w:rPr>
        <w:t>..</w:t>
      </w:r>
      <w:r w:rsidR="00070EF4">
        <w:rPr>
          <w:b/>
          <w:bCs/>
          <w:sz w:val="28"/>
          <w:szCs w:val="28"/>
        </w:rPr>
        <w:t>26</w:t>
      </w:r>
    </w:p>
    <w:p w:rsidR="003E50B0" w:rsidRPr="00DD21D2" w:rsidRDefault="003E50B0" w:rsidP="00707192">
      <w:pPr>
        <w:pStyle w:val="Prrafodelista"/>
        <w:autoSpaceDE w:val="0"/>
        <w:autoSpaceDN w:val="0"/>
        <w:adjustRightInd w:val="0"/>
        <w:jc w:val="both"/>
        <w:rPr>
          <w:b/>
          <w:bCs/>
          <w:sz w:val="28"/>
          <w:szCs w:val="28"/>
        </w:rPr>
      </w:pPr>
    </w:p>
    <w:p w:rsidR="003E50B0" w:rsidRPr="00DD21D2" w:rsidRDefault="003E50B0" w:rsidP="00707192">
      <w:pPr>
        <w:pStyle w:val="Prrafodelista"/>
        <w:autoSpaceDE w:val="0"/>
        <w:autoSpaceDN w:val="0"/>
        <w:adjustRightInd w:val="0"/>
        <w:jc w:val="both"/>
        <w:rPr>
          <w:b/>
          <w:bCs/>
          <w:sz w:val="28"/>
          <w:szCs w:val="28"/>
        </w:rPr>
      </w:pPr>
    </w:p>
    <w:p w:rsidR="00012124" w:rsidRDefault="00012124" w:rsidP="00707192">
      <w:pPr>
        <w:pStyle w:val="Prrafodelista"/>
        <w:numPr>
          <w:ilvl w:val="0"/>
          <w:numId w:val="3"/>
        </w:numPr>
        <w:autoSpaceDE w:val="0"/>
        <w:autoSpaceDN w:val="0"/>
        <w:adjustRightInd w:val="0"/>
        <w:jc w:val="both"/>
        <w:rPr>
          <w:b/>
          <w:bCs/>
          <w:sz w:val="28"/>
          <w:szCs w:val="28"/>
        </w:rPr>
      </w:pPr>
      <w:r w:rsidRPr="00DD21D2">
        <w:rPr>
          <w:b/>
          <w:bCs/>
          <w:sz w:val="28"/>
          <w:szCs w:val="28"/>
        </w:rPr>
        <w:t>DEFINICIÓN DE LA JORNADA ESCOLAR DEL CENTRO</w:t>
      </w:r>
      <w:r w:rsidR="009E1AD6" w:rsidRPr="00DD21D2">
        <w:rPr>
          <w:b/>
          <w:bCs/>
          <w:sz w:val="28"/>
          <w:szCs w:val="28"/>
        </w:rPr>
        <w:t>………………………………………………</w:t>
      </w:r>
      <w:r w:rsidR="002E62F0" w:rsidRPr="00DD21D2">
        <w:rPr>
          <w:b/>
          <w:bCs/>
          <w:sz w:val="28"/>
          <w:szCs w:val="28"/>
        </w:rPr>
        <w:t>…….</w:t>
      </w:r>
      <w:r w:rsidR="00C21715" w:rsidRPr="00DD21D2">
        <w:rPr>
          <w:b/>
          <w:bCs/>
          <w:sz w:val="28"/>
          <w:szCs w:val="28"/>
        </w:rPr>
        <w:t>……</w:t>
      </w:r>
      <w:r w:rsidR="00070EF4">
        <w:rPr>
          <w:b/>
          <w:bCs/>
          <w:sz w:val="28"/>
          <w:szCs w:val="28"/>
        </w:rPr>
        <w:t>27</w:t>
      </w:r>
    </w:p>
    <w:p w:rsidR="00061CF1" w:rsidRDefault="00061CF1" w:rsidP="00707192">
      <w:pPr>
        <w:pStyle w:val="Prrafodelista"/>
        <w:autoSpaceDE w:val="0"/>
        <w:autoSpaceDN w:val="0"/>
        <w:adjustRightInd w:val="0"/>
        <w:ind w:left="1080"/>
        <w:jc w:val="both"/>
        <w:rPr>
          <w:bCs/>
          <w:sz w:val="28"/>
          <w:szCs w:val="28"/>
        </w:rPr>
      </w:pPr>
    </w:p>
    <w:p w:rsidR="003E50B0" w:rsidRPr="00061CF1" w:rsidRDefault="003E50B0" w:rsidP="00707192">
      <w:pPr>
        <w:pStyle w:val="Prrafodelista"/>
        <w:autoSpaceDE w:val="0"/>
        <w:autoSpaceDN w:val="0"/>
        <w:adjustRightInd w:val="0"/>
        <w:ind w:left="1080"/>
        <w:jc w:val="both"/>
        <w:rPr>
          <w:bCs/>
          <w:sz w:val="28"/>
          <w:szCs w:val="28"/>
        </w:rPr>
      </w:pPr>
    </w:p>
    <w:p w:rsidR="00012124" w:rsidRDefault="00012124" w:rsidP="00707192">
      <w:pPr>
        <w:pStyle w:val="Prrafodelista"/>
        <w:numPr>
          <w:ilvl w:val="0"/>
          <w:numId w:val="3"/>
        </w:numPr>
        <w:autoSpaceDE w:val="0"/>
        <w:autoSpaceDN w:val="0"/>
        <w:adjustRightInd w:val="0"/>
        <w:jc w:val="both"/>
        <w:rPr>
          <w:b/>
          <w:bCs/>
          <w:sz w:val="28"/>
          <w:szCs w:val="28"/>
        </w:rPr>
      </w:pPr>
      <w:r>
        <w:rPr>
          <w:b/>
          <w:bCs/>
          <w:sz w:val="28"/>
          <w:szCs w:val="28"/>
        </w:rPr>
        <w:t>OFERTA DE SERVICIOS EDUCATIVOS COMPLEMENTARIOS  DEL CENTRO</w:t>
      </w:r>
    </w:p>
    <w:p w:rsidR="006D4077" w:rsidRPr="006D4077" w:rsidRDefault="006D4077" w:rsidP="006D4077">
      <w:pPr>
        <w:pStyle w:val="Prrafodelista"/>
        <w:autoSpaceDE w:val="0"/>
        <w:autoSpaceDN w:val="0"/>
        <w:adjustRightInd w:val="0"/>
        <w:jc w:val="both"/>
        <w:rPr>
          <w:bCs/>
          <w:sz w:val="28"/>
          <w:szCs w:val="28"/>
          <w:highlight w:val="green"/>
        </w:rPr>
      </w:pPr>
    </w:p>
    <w:p w:rsidR="005F118A" w:rsidRPr="00071AF5" w:rsidRDefault="005F118A" w:rsidP="00707192">
      <w:pPr>
        <w:pStyle w:val="Prrafodelista"/>
        <w:numPr>
          <w:ilvl w:val="0"/>
          <w:numId w:val="1"/>
        </w:numPr>
        <w:autoSpaceDE w:val="0"/>
        <w:autoSpaceDN w:val="0"/>
        <w:adjustRightInd w:val="0"/>
        <w:jc w:val="both"/>
        <w:rPr>
          <w:bCs/>
          <w:sz w:val="28"/>
          <w:szCs w:val="28"/>
        </w:rPr>
      </w:pPr>
      <w:r w:rsidRPr="00071AF5">
        <w:rPr>
          <w:bCs/>
          <w:sz w:val="28"/>
          <w:szCs w:val="28"/>
        </w:rPr>
        <w:t>Comed</w:t>
      </w:r>
      <w:r w:rsidR="00C21715" w:rsidRPr="00071AF5">
        <w:rPr>
          <w:bCs/>
          <w:sz w:val="28"/>
          <w:szCs w:val="28"/>
        </w:rPr>
        <w:t>or escolar………………………………………………….</w:t>
      </w:r>
      <w:r w:rsidR="00070EF4" w:rsidRPr="00071AF5">
        <w:rPr>
          <w:bCs/>
          <w:sz w:val="28"/>
          <w:szCs w:val="28"/>
        </w:rPr>
        <w:t>28</w:t>
      </w:r>
    </w:p>
    <w:p w:rsidR="00061CF1" w:rsidRPr="00DD21D2" w:rsidRDefault="00061CF1" w:rsidP="00707192">
      <w:pPr>
        <w:pStyle w:val="Prrafodelista"/>
        <w:autoSpaceDE w:val="0"/>
        <w:autoSpaceDN w:val="0"/>
        <w:adjustRightInd w:val="0"/>
        <w:ind w:left="1080"/>
        <w:jc w:val="both"/>
        <w:rPr>
          <w:bCs/>
          <w:sz w:val="28"/>
          <w:szCs w:val="28"/>
        </w:rPr>
      </w:pPr>
    </w:p>
    <w:p w:rsidR="003E50B0" w:rsidRPr="00DD21D2" w:rsidRDefault="003E50B0" w:rsidP="00707192">
      <w:pPr>
        <w:pStyle w:val="Prrafodelista"/>
        <w:autoSpaceDE w:val="0"/>
        <w:autoSpaceDN w:val="0"/>
        <w:adjustRightInd w:val="0"/>
        <w:ind w:left="1080"/>
        <w:jc w:val="both"/>
        <w:rPr>
          <w:bCs/>
          <w:sz w:val="28"/>
          <w:szCs w:val="28"/>
        </w:rPr>
      </w:pPr>
    </w:p>
    <w:p w:rsidR="00012124" w:rsidRPr="00DD21D2" w:rsidRDefault="00BD18B2" w:rsidP="00707192">
      <w:pPr>
        <w:pStyle w:val="Prrafodelista"/>
        <w:numPr>
          <w:ilvl w:val="0"/>
          <w:numId w:val="3"/>
        </w:numPr>
        <w:autoSpaceDE w:val="0"/>
        <w:autoSpaceDN w:val="0"/>
        <w:adjustRightInd w:val="0"/>
        <w:jc w:val="both"/>
        <w:rPr>
          <w:b/>
          <w:bCs/>
          <w:sz w:val="28"/>
          <w:szCs w:val="28"/>
        </w:rPr>
      </w:pPr>
      <w:r w:rsidRPr="00DD21D2">
        <w:rPr>
          <w:b/>
          <w:bCs/>
          <w:sz w:val="28"/>
          <w:szCs w:val="28"/>
        </w:rPr>
        <w:t xml:space="preserve"> </w:t>
      </w:r>
      <w:r w:rsidR="00012124" w:rsidRPr="00DD21D2">
        <w:rPr>
          <w:b/>
          <w:bCs/>
          <w:sz w:val="28"/>
          <w:szCs w:val="28"/>
        </w:rPr>
        <w:t>PLAN DE EVALUACIÓN INTERNA</w:t>
      </w:r>
      <w:r w:rsidR="009E1AD6" w:rsidRPr="00DD21D2">
        <w:rPr>
          <w:b/>
          <w:bCs/>
          <w:sz w:val="28"/>
          <w:szCs w:val="28"/>
        </w:rPr>
        <w:t>…………………</w:t>
      </w:r>
      <w:r w:rsidR="002E62F0" w:rsidRPr="00DD21D2">
        <w:rPr>
          <w:b/>
          <w:bCs/>
          <w:sz w:val="28"/>
          <w:szCs w:val="28"/>
        </w:rPr>
        <w:t>…..</w:t>
      </w:r>
      <w:r w:rsidR="005F118A" w:rsidRPr="00DD21D2">
        <w:rPr>
          <w:b/>
          <w:bCs/>
          <w:sz w:val="28"/>
          <w:szCs w:val="28"/>
        </w:rPr>
        <w:t>…..</w:t>
      </w:r>
      <w:r w:rsidR="00070EF4">
        <w:rPr>
          <w:b/>
          <w:bCs/>
          <w:sz w:val="28"/>
          <w:szCs w:val="28"/>
        </w:rPr>
        <w:t>29</w:t>
      </w:r>
    </w:p>
    <w:p w:rsidR="004A5977" w:rsidRPr="00DD21D2" w:rsidRDefault="004A5977" w:rsidP="00707192">
      <w:pPr>
        <w:pStyle w:val="Prrafodelista"/>
        <w:jc w:val="both"/>
        <w:rPr>
          <w:b/>
          <w:bCs/>
          <w:sz w:val="28"/>
          <w:szCs w:val="28"/>
        </w:rPr>
      </w:pPr>
    </w:p>
    <w:p w:rsidR="003E50B0" w:rsidRPr="00DD21D2" w:rsidRDefault="003E50B0" w:rsidP="00707192">
      <w:pPr>
        <w:pStyle w:val="Prrafodelista"/>
        <w:jc w:val="both"/>
        <w:rPr>
          <w:b/>
          <w:bCs/>
          <w:sz w:val="28"/>
          <w:szCs w:val="28"/>
        </w:rPr>
      </w:pPr>
    </w:p>
    <w:p w:rsidR="00FC4C11" w:rsidRPr="00DD21D2" w:rsidRDefault="00BD18B2" w:rsidP="00707192">
      <w:pPr>
        <w:pStyle w:val="Prrafodelista"/>
        <w:numPr>
          <w:ilvl w:val="0"/>
          <w:numId w:val="3"/>
        </w:numPr>
        <w:autoSpaceDE w:val="0"/>
        <w:autoSpaceDN w:val="0"/>
        <w:adjustRightInd w:val="0"/>
        <w:jc w:val="both"/>
        <w:rPr>
          <w:b/>
          <w:bCs/>
          <w:sz w:val="28"/>
          <w:szCs w:val="28"/>
        </w:rPr>
      </w:pPr>
      <w:r w:rsidRPr="00DD21D2">
        <w:rPr>
          <w:b/>
          <w:bCs/>
          <w:sz w:val="28"/>
          <w:szCs w:val="28"/>
        </w:rPr>
        <w:t xml:space="preserve"> </w:t>
      </w:r>
      <w:r w:rsidR="004A5977" w:rsidRPr="00DD21D2">
        <w:rPr>
          <w:b/>
          <w:bCs/>
          <w:sz w:val="28"/>
          <w:szCs w:val="28"/>
        </w:rPr>
        <w:t>ANEXOS</w:t>
      </w:r>
      <w:r w:rsidR="004F60F6" w:rsidRPr="00DD21D2">
        <w:rPr>
          <w:b/>
          <w:bCs/>
          <w:sz w:val="28"/>
          <w:szCs w:val="28"/>
        </w:rPr>
        <w:t>………………………………………………</w:t>
      </w:r>
      <w:r w:rsidR="002E62F0" w:rsidRPr="00DD21D2">
        <w:rPr>
          <w:b/>
          <w:bCs/>
          <w:sz w:val="28"/>
          <w:szCs w:val="28"/>
        </w:rPr>
        <w:t>…..</w:t>
      </w:r>
      <w:r w:rsidR="005F118A" w:rsidRPr="00DD21D2">
        <w:rPr>
          <w:b/>
          <w:bCs/>
          <w:sz w:val="28"/>
          <w:szCs w:val="28"/>
        </w:rPr>
        <w:t>……..</w:t>
      </w:r>
      <w:r w:rsidR="00070EF4">
        <w:rPr>
          <w:b/>
          <w:bCs/>
          <w:sz w:val="28"/>
          <w:szCs w:val="28"/>
        </w:rPr>
        <w:t>38</w:t>
      </w:r>
    </w:p>
    <w:p w:rsidR="00BD18B2" w:rsidRDefault="00BD18B2" w:rsidP="00BD18B2">
      <w:pPr>
        <w:pStyle w:val="Prrafodelista"/>
        <w:autoSpaceDE w:val="0"/>
        <w:autoSpaceDN w:val="0"/>
        <w:adjustRightInd w:val="0"/>
        <w:jc w:val="both"/>
        <w:rPr>
          <w:bCs/>
          <w:sz w:val="28"/>
          <w:szCs w:val="28"/>
        </w:rPr>
      </w:pPr>
    </w:p>
    <w:p w:rsidR="00D9120F" w:rsidRPr="00FC4C11" w:rsidRDefault="00D9120F" w:rsidP="00D9120F">
      <w:pPr>
        <w:pStyle w:val="Prrafodelista"/>
        <w:numPr>
          <w:ilvl w:val="0"/>
          <w:numId w:val="1"/>
        </w:numPr>
        <w:autoSpaceDE w:val="0"/>
        <w:autoSpaceDN w:val="0"/>
        <w:adjustRightInd w:val="0"/>
        <w:jc w:val="both"/>
        <w:rPr>
          <w:bCs/>
          <w:sz w:val="28"/>
          <w:szCs w:val="28"/>
        </w:rPr>
      </w:pPr>
      <w:r>
        <w:rPr>
          <w:bCs/>
          <w:sz w:val="28"/>
          <w:szCs w:val="28"/>
        </w:rPr>
        <w:t>I.</w:t>
      </w:r>
      <w:r w:rsidR="001A33A1">
        <w:rPr>
          <w:bCs/>
          <w:sz w:val="28"/>
          <w:szCs w:val="28"/>
        </w:rPr>
        <w:t xml:space="preserve">a </w:t>
      </w:r>
      <w:r>
        <w:rPr>
          <w:bCs/>
          <w:sz w:val="28"/>
          <w:szCs w:val="28"/>
        </w:rPr>
        <w:t xml:space="preserve">- </w:t>
      </w:r>
      <w:r w:rsidRPr="00FC4C11">
        <w:rPr>
          <w:bCs/>
          <w:sz w:val="28"/>
          <w:szCs w:val="28"/>
        </w:rPr>
        <w:t>Carta de convivencia</w:t>
      </w:r>
      <w:r>
        <w:rPr>
          <w:bCs/>
          <w:sz w:val="28"/>
          <w:szCs w:val="28"/>
        </w:rPr>
        <w:t>.</w:t>
      </w:r>
    </w:p>
    <w:p w:rsidR="00FC4C11" w:rsidRPr="004248E8" w:rsidRDefault="00D9120F" w:rsidP="00707192">
      <w:pPr>
        <w:pStyle w:val="Prrafodelista"/>
        <w:numPr>
          <w:ilvl w:val="0"/>
          <w:numId w:val="1"/>
        </w:numPr>
        <w:autoSpaceDE w:val="0"/>
        <w:autoSpaceDN w:val="0"/>
        <w:adjustRightInd w:val="0"/>
        <w:jc w:val="both"/>
        <w:rPr>
          <w:bCs/>
          <w:sz w:val="28"/>
          <w:szCs w:val="28"/>
        </w:rPr>
      </w:pPr>
      <w:r w:rsidRPr="004248E8">
        <w:rPr>
          <w:bCs/>
          <w:sz w:val="28"/>
          <w:szCs w:val="28"/>
        </w:rPr>
        <w:t>I.</w:t>
      </w:r>
      <w:r w:rsidR="001A33A1">
        <w:rPr>
          <w:bCs/>
          <w:sz w:val="28"/>
          <w:szCs w:val="28"/>
        </w:rPr>
        <w:t xml:space="preserve">b </w:t>
      </w:r>
      <w:r w:rsidRPr="004248E8">
        <w:rPr>
          <w:bCs/>
          <w:sz w:val="28"/>
          <w:szCs w:val="28"/>
        </w:rPr>
        <w:t xml:space="preserve">- </w:t>
      </w:r>
      <w:r w:rsidR="00FC4C11" w:rsidRPr="004248E8">
        <w:rPr>
          <w:bCs/>
          <w:sz w:val="28"/>
          <w:szCs w:val="28"/>
        </w:rPr>
        <w:t>Normas de convivencia, organización y funcionamiento.</w:t>
      </w:r>
    </w:p>
    <w:p w:rsidR="009F1C9A" w:rsidRPr="004248E8" w:rsidRDefault="009F1C9A" w:rsidP="00707192">
      <w:pPr>
        <w:pStyle w:val="Prrafodelista"/>
        <w:numPr>
          <w:ilvl w:val="0"/>
          <w:numId w:val="1"/>
        </w:numPr>
        <w:autoSpaceDE w:val="0"/>
        <w:autoSpaceDN w:val="0"/>
        <w:adjustRightInd w:val="0"/>
        <w:jc w:val="both"/>
        <w:rPr>
          <w:bCs/>
          <w:sz w:val="28"/>
          <w:szCs w:val="28"/>
        </w:rPr>
      </w:pPr>
      <w:r w:rsidRPr="004248E8">
        <w:rPr>
          <w:bCs/>
          <w:sz w:val="28"/>
          <w:szCs w:val="28"/>
        </w:rPr>
        <w:t>II.- Propuesta curricular del centro.</w:t>
      </w:r>
      <w:r w:rsidR="006D4077" w:rsidRPr="004248E8">
        <w:rPr>
          <w:bCs/>
          <w:sz w:val="28"/>
          <w:szCs w:val="28"/>
        </w:rPr>
        <w:t xml:space="preserve"> </w:t>
      </w:r>
    </w:p>
    <w:p w:rsidR="00FC4C11" w:rsidRPr="004248E8" w:rsidRDefault="00D9120F" w:rsidP="00707192">
      <w:pPr>
        <w:pStyle w:val="Prrafodelista"/>
        <w:numPr>
          <w:ilvl w:val="0"/>
          <w:numId w:val="1"/>
        </w:numPr>
        <w:autoSpaceDE w:val="0"/>
        <w:autoSpaceDN w:val="0"/>
        <w:adjustRightInd w:val="0"/>
        <w:jc w:val="both"/>
        <w:rPr>
          <w:bCs/>
          <w:sz w:val="28"/>
          <w:szCs w:val="28"/>
        </w:rPr>
      </w:pPr>
      <w:r w:rsidRPr="004248E8">
        <w:rPr>
          <w:bCs/>
          <w:sz w:val="28"/>
          <w:szCs w:val="28"/>
        </w:rPr>
        <w:t>II</w:t>
      </w:r>
      <w:r w:rsidR="009F1C9A" w:rsidRPr="004248E8">
        <w:rPr>
          <w:bCs/>
          <w:sz w:val="28"/>
          <w:szCs w:val="28"/>
        </w:rPr>
        <w:t>I</w:t>
      </w:r>
      <w:r w:rsidRPr="004248E8">
        <w:rPr>
          <w:bCs/>
          <w:sz w:val="28"/>
          <w:szCs w:val="28"/>
        </w:rPr>
        <w:t xml:space="preserve">.- </w:t>
      </w:r>
      <w:r w:rsidR="00BD18B2" w:rsidRPr="004248E8">
        <w:rPr>
          <w:bCs/>
          <w:sz w:val="28"/>
          <w:szCs w:val="28"/>
        </w:rPr>
        <w:t>Programaciones Didácticas.</w:t>
      </w:r>
      <w:r w:rsidR="006D4077" w:rsidRPr="004248E8">
        <w:rPr>
          <w:bCs/>
          <w:sz w:val="28"/>
          <w:szCs w:val="28"/>
        </w:rPr>
        <w:t xml:space="preserve"> </w:t>
      </w:r>
    </w:p>
    <w:p w:rsidR="00D9120F" w:rsidRPr="004248E8" w:rsidRDefault="009F1C9A" w:rsidP="00707192">
      <w:pPr>
        <w:pStyle w:val="Prrafodelista"/>
        <w:numPr>
          <w:ilvl w:val="0"/>
          <w:numId w:val="1"/>
        </w:numPr>
        <w:autoSpaceDE w:val="0"/>
        <w:autoSpaceDN w:val="0"/>
        <w:adjustRightInd w:val="0"/>
        <w:jc w:val="both"/>
        <w:rPr>
          <w:bCs/>
          <w:sz w:val="28"/>
          <w:szCs w:val="28"/>
        </w:rPr>
      </w:pPr>
      <w:r w:rsidRPr="004248E8">
        <w:rPr>
          <w:bCs/>
          <w:sz w:val="28"/>
          <w:szCs w:val="28"/>
        </w:rPr>
        <w:t>IV</w:t>
      </w:r>
      <w:r w:rsidR="00D9120F" w:rsidRPr="004248E8">
        <w:rPr>
          <w:bCs/>
          <w:sz w:val="28"/>
          <w:szCs w:val="28"/>
        </w:rPr>
        <w:t>.- Medidas de atención a la diversidad</w:t>
      </w:r>
    </w:p>
    <w:p w:rsidR="00D106E1" w:rsidRPr="004248E8" w:rsidRDefault="002257AD" w:rsidP="00707192">
      <w:pPr>
        <w:pStyle w:val="Prrafodelista"/>
        <w:numPr>
          <w:ilvl w:val="0"/>
          <w:numId w:val="1"/>
        </w:numPr>
        <w:autoSpaceDE w:val="0"/>
        <w:autoSpaceDN w:val="0"/>
        <w:adjustRightInd w:val="0"/>
        <w:jc w:val="both"/>
        <w:rPr>
          <w:bCs/>
          <w:sz w:val="28"/>
          <w:szCs w:val="28"/>
        </w:rPr>
      </w:pPr>
      <w:r w:rsidRPr="004248E8">
        <w:rPr>
          <w:bCs/>
          <w:sz w:val="28"/>
          <w:szCs w:val="28"/>
        </w:rPr>
        <w:t>V</w:t>
      </w:r>
      <w:r w:rsidR="00D9120F" w:rsidRPr="004248E8">
        <w:rPr>
          <w:bCs/>
          <w:sz w:val="28"/>
          <w:szCs w:val="28"/>
        </w:rPr>
        <w:t xml:space="preserve">.- </w:t>
      </w:r>
      <w:r w:rsidR="00D106E1" w:rsidRPr="004248E8">
        <w:rPr>
          <w:bCs/>
          <w:sz w:val="28"/>
          <w:szCs w:val="28"/>
        </w:rPr>
        <w:t>Programa Lingüístico del centro.</w:t>
      </w:r>
      <w:r w:rsidR="006D4077" w:rsidRPr="004248E8">
        <w:rPr>
          <w:bCs/>
          <w:sz w:val="28"/>
          <w:szCs w:val="28"/>
        </w:rPr>
        <w:t xml:space="preserve"> </w:t>
      </w:r>
    </w:p>
    <w:p w:rsidR="0084576C" w:rsidRPr="00FC4C11" w:rsidRDefault="0084576C" w:rsidP="004A5977">
      <w:pPr>
        <w:pStyle w:val="Prrafodelista"/>
        <w:autoSpaceDE w:val="0"/>
        <w:autoSpaceDN w:val="0"/>
        <w:adjustRightInd w:val="0"/>
        <w:rPr>
          <w:bCs/>
          <w:sz w:val="28"/>
          <w:szCs w:val="28"/>
        </w:rPr>
      </w:pPr>
    </w:p>
    <w:p w:rsidR="00FD66A4" w:rsidRDefault="00FD66A4" w:rsidP="00FD66A4">
      <w:pPr>
        <w:autoSpaceDE w:val="0"/>
        <w:autoSpaceDN w:val="0"/>
        <w:adjustRightInd w:val="0"/>
        <w:rPr>
          <w:sz w:val="28"/>
          <w:szCs w:val="28"/>
        </w:rPr>
      </w:pPr>
    </w:p>
    <w:p w:rsidR="00FD66A4" w:rsidRDefault="00FD66A4"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BB19BB" w:rsidRDefault="00BB19BB" w:rsidP="00FD66A4">
      <w:pPr>
        <w:autoSpaceDE w:val="0"/>
        <w:autoSpaceDN w:val="0"/>
        <w:adjustRightInd w:val="0"/>
        <w:rPr>
          <w:sz w:val="28"/>
          <w:szCs w:val="28"/>
        </w:rPr>
      </w:pPr>
    </w:p>
    <w:p w:rsidR="00311FD5" w:rsidRDefault="00311FD5" w:rsidP="00FD66A4">
      <w:pPr>
        <w:autoSpaceDE w:val="0"/>
        <w:autoSpaceDN w:val="0"/>
        <w:adjustRightInd w:val="0"/>
        <w:rPr>
          <w:sz w:val="28"/>
          <w:szCs w:val="28"/>
        </w:rPr>
      </w:pPr>
    </w:p>
    <w:p w:rsidR="001D3980" w:rsidRDefault="001D3980" w:rsidP="0048445F">
      <w:pPr>
        <w:autoSpaceDE w:val="0"/>
        <w:autoSpaceDN w:val="0"/>
        <w:adjustRightInd w:val="0"/>
        <w:rPr>
          <w:b/>
          <w:color w:val="8064A2" w:themeColor="accent4"/>
          <w:sz w:val="28"/>
          <w:szCs w:val="28"/>
        </w:rPr>
      </w:pPr>
    </w:p>
    <w:p w:rsidR="003B58FF" w:rsidRDefault="003B58FF" w:rsidP="0048445F">
      <w:pPr>
        <w:autoSpaceDE w:val="0"/>
        <w:autoSpaceDN w:val="0"/>
        <w:adjustRightInd w:val="0"/>
        <w:rPr>
          <w:b/>
          <w:color w:val="8064A2" w:themeColor="accent4"/>
          <w:sz w:val="28"/>
          <w:szCs w:val="28"/>
        </w:rPr>
      </w:pPr>
    </w:p>
    <w:p w:rsidR="0048445F" w:rsidRDefault="0048445F" w:rsidP="0048445F">
      <w:pPr>
        <w:autoSpaceDE w:val="0"/>
        <w:autoSpaceDN w:val="0"/>
        <w:adjustRightInd w:val="0"/>
        <w:rPr>
          <w:b/>
          <w:color w:val="8064A2" w:themeColor="accent4"/>
          <w:sz w:val="28"/>
          <w:szCs w:val="28"/>
        </w:rPr>
      </w:pPr>
      <w:r>
        <w:rPr>
          <w:b/>
          <w:color w:val="8064A2" w:themeColor="accent4"/>
          <w:sz w:val="28"/>
          <w:szCs w:val="28"/>
        </w:rPr>
        <w:t>0.- INTRODUCCIÓN</w:t>
      </w:r>
      <w:r w:rsidRPr="00BB19BB">
        <w:rPr>
          <w:b/>
          <w:color w:val="8064A2" w:themeColor="accent4"/>
          <w:sz w:val="28"/>
          <w:szCs w:val="28"/>
        </w:rPr>
        <w:t>.</w:t>
      </w:r>
    </w:p>
    <w:p w:rsidR="0048445F" w:rsidRDefault="0048445F" w:rsidP="0048445F">
      <w:pPr>
        <w:autoSpaceDE w:val="0"/>
        <w:autoSpaceDN w:val="0"/>
        <w:adjustRightInd w:val="0"/>
        <w:rPr>
          <w:b/>
          <w:color w:val="8064A2" w:themeColor="accent4"/>
          <w:sz w:val="28"/>
          <w:szCs w:val="28"/>
        </w:rPr>
      </w:pPr>
    </w:p>
    <w:p w:rsidR="0048445F" w:rsidRPr="00CA6129" w:rsidRDefault="0048445F" w:rsidP="00FD66A4">
      <w:pPr>
        <w:autoSpaceDE w:val="0"/>
        <w:autoSpaceDN w:val="0"/>
        <w:adjustRightInd w:val="0"/>
        <w:rPr>
          <w:rStyle w:val="Ttulo9Car"/>
        </w:rPr>
      </w:pPr>
    </w:p>
    <w:p w:rsidR="004B798A" w:rsidRPr="00CA6129" w:rsidRDefault="0048445F" w:rsidP="00CA6129">
      <w:pPr>
        <w:spacing w:line="276" w:lineRule="auto"/>
        <w:jc w:val="both"/>
        <w:rPr>
          <w:rStyle w:val="DefaultCar"/>
        </w:rPr>
      </w:pPr>
      <w:r w:rsidRPr="00CA6129">
        <w:rPr>
          <w:sz w:val="24"/>
          <w:szCs w:val="24"/>
        </w:rPr>
        <w:t xml:space="preserve">El </w:t>
      </w:r>
      <w:r w:rsidRPr="00CA6129">
        <w:rPr>
          <w:b/>
          <w:bCs/>
          <w:sz w:val="24"/>
          <w:szCs w:val="24"/>
        </w:rPr>
        <w:t xml:space="preserve">Proyecto Educativo </w:t>
      </w:r>
      <w:r w:rsidRPr="00CA6129">
        <w:rPr>
          <w:rStyle w:val="DefaultCar"/>
        </w:rPr>
        <w:t xml:space="preserve">constituye un documento de carácter programático que expresa los deseos de la Comunidad Escolar respecto a los principios educativos, organizativos y normativos que inspiran la elaboración de los demás proyectos que articulan la gestión participativa del centro. </w:t>
      </w:r>
      <w:r w:rsidR="004B798A" w:rsidRPr="00CA6129">
        <w:rPr>
          <w:rStyle w:val="DefaultCar"/>
        </w:rPr>
        <w:t>Por lo tanto</w:t>
      </w:r>
      <w:r w:rsidR="00B412E1">
        <w:rPr>
          <w:rStyle w:val="DefaultCar"/>
        </w:rPr>
        <w:t>,</w:t>
      </w:r>
      <w:r w:rsidR="004B798A" w:rsidRPr="00CA6129">
        <w:rPr>
          <w:rStyle w:val="DefaultCar"/>
        </w:rPr>
        <w:t xml:space="preserve"> un centro educativo se identifica por su proyecto educativo.</w:t>
      </w:r>
    </w:p>
    <w:p w:rsidR="0048445F" w:rsidRDefault="004B798A" w:rsidP="00CA6129">
      <w:pPr>
        <w:spacing w:line="276" w:lineRule="auto"/>
        <w:jc w:val="both"/>
        <w:rPr>
          <w:sz w:val="24"/>
          <w:szCs w:val="24"/>
        </w:rPr>
      </w:pPr>
      <w:r w:rsidRPr="00CA6129">
        <w:rPr>
          <w:sz w:val="24"/>
          <w:szCs w:val="24"/>
        </w:rPr>
        <w:t>Teniendo en cuenta la</w:t>
      </w:r>
      <w:r w:rsidR="0048445F" w:rsidRPr="00CA6129">
        <w:rPr>
          <w:sz w:val="24"/>
          <w:szCs w:val="24"/>
        </w:rPr>
        <w:t xml:space="preserve"> auton</w:t>
      </w:r>
      <w:r w:rsidRPr="00CA6129">
        <w:rPr>
          <w:sz w:val="24"/>
          <w:szCs w:val="24"/>
        </w:rPr>
        <w:t>omía pedagógica y organizativa</w:t>
      </w:r>
      <w:r w:rsidR="0048445F" w:rsidRPr="00CA6129">
        <w:rPr>
          <w:sz w:val="24"/>
          <w:szCs w:val="24"/>
        </w:rPr>
        <w:t xml:space="preserve"> que la legislación actual confiere a las comunidades </w:t>
      </w:r>
      <w:r w:rsidR="00CA6129" w:rsidRPr="00CA6129">
        <w:rPr>
          <w:sz w:val="24"/>
          <w:szCs w:val="24"/>
        </w:rPr>
        <w:t xml:space="preserve">escolares, </w:t>
      </w:r>
      <w:r w:rsidR="00CA6129">
        <w:rPr>
          <w:sz w:val="24"/>
          <w:szCs w:val="24"/>
        </w:rPr>
        <w:t>el</w:t>
      </w:r>
      <w:r w:rsidR="0048445F" w:rsidRPr="00CA6129">
        <w:rPr>
          <w:sz w:val="24"/>
          <w:szCs w:val="24"/>
        </w:rPr>
        <w:t xml:space="preserve"> modelo de autonomía escolar sugiere un estilo propio y característico de cada centro y unas señas de identidad que hacen más coherente y racional el trabajo de todos</w:t>
      </w:r>
      <w:r w:rsidR="00B412E1">
        <w:rPr>
          <w:sz w:val="24"/>
          <w:szCs w:val="24"/>
        </w:rPr>
        <w:t>/as</w:t>
      </w:r>
      <w:r w:rsidR="0048445F" w:rsidRPr="00CA6129">
        <w:rPr>
          <w:sz w:val="24"/>
          <w:szCs w:val="24"/>
        </w:rPr>
        <w:t xml:space="preserve"> para la consecución de los fines y objetivos que la sociedad, y el propio centro, se marcan. </w:t>
      </w:r>
    </w:p>
    <w:p w:rsidR="00204959" w:rsidRDefault="00204959" w:rsidP="00CA6129">
      <w:pPr>
        <w:spacing w:line="276" w:lineRule="auto"/>
        <w:jc w:val="both"/>
        <w:rPr>
          <w:sz w:val="24"/>
          <w:szCs w:val="24"/>
        </w:rPr>
      </w:pPr>
    </w:p>
    <w:p w:rsidR="00204959" w:rsidRDefault="00204959" w:rsidP="00204959">
      <w:pPr>
        <w:spacing w:line="276" w:lineRule="auto"/>
        <w:jc w:val="both"/>
        <w:rPr>
          <w:rFonts w:eastAsiaTheme="minorHAnsi"/>
          <w:sz w:val="24"/>
          <w:szCs w:val="24"/>
          <w:lang w:eastAsia="en-US"/>
        </w:rPr>
      </w:pPr>
      <w:r w:rsidRPr="00204959">
        <w:rPr>
          <w:rFonts w:eastAsiaTheme="minorHAnsi"/>
          <w:sz w:val="24"/>
          <w:szCs w:val="24"/>
          <w:lang w:eastAsia="en-US"/>
        </w:rPr>
        <w:t>Nuestro Centro Do</w:t>
      </w:r>
      <w:r w:rsidR="000A7165">
        <w:rPr>
          <w:rFonts w:eastAsiaTheme="minorHAnsi"/>
          <w:sz w:val="24"/>
          <w:szCs w:val="24"/>
          <w:lang w:eastAsia="en-US"/>
        </w:rPr>
        <w:t xml:space="preserve">cente quiere ser </w:t>
      </w:r>
      <w:r>
        <w:rPr>
          <w:rFonts w:eastAsiaTheme="minorHAnsi"/>
          <w:sz w:val="24"/>
          <w:szCs w:val="24"/>
          <w:lang w:eastAsia="en-US"/>
        </w:rPr>
        <w:t>un</w:t>
      </w:r>
      <w:r w:rsidRPr="00204959">
        <w:rPr>
          <w:rFonts w:eastAsiaTheme="minorHAnsi"/>
          <w:sz w:val="24"/>
          <w:szCs w:val="24"/>
          <w:lang w:eastAsia="en-US"/>
        </w:rPr>
        <w:t xml:space="preserve"> “lugar de convivencia, socialización y formación”</w:t>
      </w:r>
      <w:r w:rsidR="00AD2E16">
        <w:rPr>
          <w:rFonts w:eastAsiaTheme="minorHAnsi"/>
          <w:sz w:val="24"/>
          <w:szCs w:val="24"/>
          <w:lang w:eastAsia="en-US"/>
        </w:rPr>
        <w:t xml:space="preserve"> abierto a la realidad social cambiante de nuestro entorno.</w:t>
      </w:r>
    </w:p>
    <w:p w:rsidR="00BA301D" w:rsidRDefault="00BA301D" w:rsidP="00204959">
      <w:pPr>
        <w:spacing w:line="276" w:lineRule="auto"/>
        <w:jc w:val="both"/>
        <w:rPr>
          <w:rFonts w:eastAsiaTheme="minorHAnsi"/>
          <w:sz w:val="24"/>
          <w:szCs w:val="24"/>
          <w:lang w:eastAsia="en-US"/>
        </w:rPr>
      </w:pPr>
    </w:p>
    <w:p w:rsidR="00BA301D" w:rsidRDefault="00BA301D" w:rsidP="00204959">
      <w:pPr>
        <w:spacing w:line="276" w:lineRule="auto"/>
        <w:jc w:val="both"/>
        <w:rPr>
          <w:rFonts w:eastAsiaTheme="minorHAnsi"/>
          <w:sz w:val="24"/>
          <w:szCs w:val="24"/>
          <w:lang w:eastAsia="en-US"/>
        </w:rPr>
      </w:pPr>
      <w:r>
        <w:rPr>
          <w:rFonts w:eastAsiaTheme="minorHAnsi"/>
          <w:sz w:val="24"/>
          <w:szCs w:val="24"/>
          <w:lang w:eastAsia="en-US"/>
        </w:rPr>
        <w:t>Nuestro Proyecto Educativo se define como:</w:t>
      </w:r>
    </w:p>
    <w:p w:rsidR="00BA301D" w:rsidRDefault="00B412E1" w:rsidP="00BA301D">
      <w:pPr>
        <w:pStyle w:val="Prrafodelista"/>
        <w:numPr>
          <w:ilvl w:val="0"/>
          <w:numId w:val="25"/>
        </w:numPr>
        <w:jc w:val="both"/>
        <w:rPr>
          <w:rFonts w:eastAsiaTheme="minorHAnsi"/>
          <w:color w:val="000000"/>
          <w:sz w:val="24"/>
          <w:szCs w:val="24"/>
          <w:lang w:eastAsia="en-US"/>
        </w:rPr>
      </w:pPr>
      <w:r>
        <w:rPr>
          <w:rFonts w:eastAsiaTheme="minorHAnsi"/>
          <w:color w:val="000000"/>
          <w:sz w:val="24"/>
          <w:szCs w:val="24"/>
          <w:lang w:eastAsia="en-US"/>
        </w:rPr>
        <w:t xml:space="preserve">Abierto: </w:t>
      </w:r>
      <w:r w:rsidR="00BA301D" w:rsidRPr="00BA301D">
        <w:rPr>
          <w:rFonts w:eastAsiaTheme="minorHAnsi"/>
          <w:color w:val="000000"/>
          <w:sz w:val="24"/>
          <w:szCs w:val="24"/>
          <w:lang w:eastAsia="en-US"/>
        </w:rPr>
        <w:t>ya que</w:t>
      </w:r>
      <w:r w:rsidR="00BA301D">
        <w:rPr>
          <w:rFonts w:eastAsiaTheme="minorHAnsi"/>
          <w:color w:val="000000"/>
          <w:sz w:val="24"/>
          <w:szCs w:val="24"/>
          <w:lang w:eastAsia="en-US"/>
        </w:rPr>
        <w:t xml:space="preserve"> su validez será temporal y se irá revisando y modificando siempre que sea necesario.</w:t>
      </w:r>
    </w:p>
    <w:p w:rsidR="00BA301D" w:rsidRDefault="00BA301D" w:rsidP="00BA301D">
      <w:pPr>
        <w:pStyle w:val="Prrafodelista"/>
        <w:numPr>
          <w:ilvl w:val="0"/>
          <w:numId w:val="25"/>
        </w:numPr>
        <w:jc w:val="both"/>
        <w:rPr>
          <w:rFonts w:eastAsiaTheme="minorHAnsi"/>
          <w:color w:val="000000"/>
          <w:sz w:val="24"/>
          <w:szCs w:val="24"/>
          <w:lang w:eastAsia="en-US"/>
        </w:rPr>
      </w:pPr>
      <w:r>
        <w:rPr>
          <w:rFonts w:eastAsiaTheme="minorHAnsi"/>
          <w:color w:val="000000"/>
          <w:sz w:val="24"/>
          <w:szCs w:val="24"/>
          <w:lang w:eastAsia="en-US"/>
        </w:rPr>
        <w:t>Global: y</w:t>
      </w:r>
      <w:r w:rsidR="00345EBD">
        <w:rPr>
          <w:rFonts w:eastAsiaTheme="minorHAnsi"/>
          <w:color w:val="000000"/>
          <w:sz w:val="24"/>
          <w:szCs w:val="24"/>
          <w:lang w:eastAsia="en-US"/>
        </w:rPr>
        <w:t>a que aglutina el resto de documentos de centro.</w:t>
      </w:r>
    </w:p>
    <w:p w:rsidR="00BA301D" w:rsidRDefault="00BA301D" w:rsidP="00BA301D">
      <w:pPr>
        <w:pStyle w:val="Prrafodelista"/>
        <w:numPr>
          <w:ilvl w:val="0"/>
          <w:numId w:val="25"/>
        </w:numPr>
        <w:jc w:val="both"/>
        <w:rPr>
          <w:rFonts w:eastAsiaTheme="minorHAnsi"/>
          <w:color w:val="000000"/>
          <w:sz w:val="24"/>
          <w:szCs w:val="24"/>
          <w:lang w:eastAsia="en-US"/>
        </w:rPr>
      </w:pPr>
      <w:r>
        <w:rPr>
          <w:rFonts w:eastAsiaTheme="minorHAnsi"/>
          <w:color w:val="000000"/>
          <w:sz w:val="24"/>
          <w:szCs w:val="24"/>
          <w:lang w:eastAsia="en-US"/>
        </w:rPr>
        <w:t>Participativo: ya que recogerá las propuestas de toda la comunidad educativa.</w:t>
      </w:r>
    </w:p>
    <w:p w:rsidR="00BA301D" w:rsidRPr="00BA301D" w:rsidRDefault="00BA301D" w:rsidP="00BA301D">
      <w:pPr>
        <w:pStyle w:val="Prrafodelista"/>
        <w:numPr>
          <w:ilvl w:val="0"/>
          <w:numId w:val="25"/>
        </w:numPr>
        <w:jc w:val="both"/>
        <w:rPr>
          <w:rFonts w:eastAsiaTheme="minorHAnsi"/>
          <w:color w:val="000000"/>
          <w:sz w:val="24"/>
          <w:szCs w:val="24"/>
          <w:lang w:eastAsia="en-US"/>
        </w:rPr>
      </w:pPr>
      <w:r>
        <w:rPr>
          <w:rFonts w:eastAsiaTheme="minorHAnsi"/>
          <w:color w:val="000000"/>
          <w:sz w:val="24"/>
          <w:szCs w:val="24"/>
          <w:lang w:eastAsia="en-US"/>
        </w:rPr>
        <w:t>Democrático: ya qu</w:t>
      </w:r>
      <w:r w:rsidR="00B412E1">
        <w:rPr>
          <w:rFonts w:eastAsiaTheme="minorHAnsi"/>
          <w:color w:val="000000"/>
          <w:sz w:val="24"/>
          <w:szCs w:val="24"/>
          <w:lang w:eastAsia="en-US"/>
        </w:rPr>
        <w:t>e se elabora de acuerdo con la l</w:t>
      </w:r>
      <w:r>
        <w:rPr>
          <w:rFonts w:eastAsiaTheme="minorHAnsi"/>
          <w:color w:val="000000"/>
          <w:sz w:val="24"/>
          <w:szCs w:val="24"/>
          <w:lang w:eastAsia="en-US"/>
        </w:rPr>
        <w:t xml:space="preserve">ey vigente de cada momento. </w:t>
      </w:r>
    </w:p>
    <w:p w:rsidR="00CA6129" w:rsidRPr="00CA6129" w:rsidRDefault="00CA6129" w:rsidP="00CA6129">
      <w:pPr>
        <w:spacing w:line="276" w:lineRule="auto"/>
        <w:jc w:val="both"/>
        <w:rPr>
          <w:sz w:val="24"/>
          <w:szCs w:val="24"/>
        </w:rPr>
      </w:pPr>
    </w:p>
    <w:p w:rsidR="00CA6129" w:rsidRPr="00CA6129" w:rsidRDefault="000A7165" w:rsidP="00CA6129">
      <w:pPr>
        <w:spacing w:line="276" w:lineRule="auto"/>
        <w:jc w:val="both"/>
        <w:rPr>
          <w:rFonts w:eastAsiaTheme="minorHAnsi"/>
          <w:sz w:val="24"/>
          <w:szCs w:val="24"/>
          <w:lang w:eastAsia="en-US"/>
        </w:rPr>
      </w:pPr>
      <w:r>
        <w:rPr>
          <w:rFonts w:eastAsiaTheme="minorHAnsi"/>
          <w:sz w:val="24"/>
          <w:szCs w:val="24"/>
          <w:lang w:eastAsia="en-US"/>
        </w:rPr>
        <w:t>Este Proyecto Educativo</w:t>
      </w:r>
      <w:r w:rsidR="00CA6129" w:rsidRPr="00CA6129">
        <w:rPr>
          <w:rFonts w:eastAsiaTheme="minorHAnsi"/>
          <w:sz w:val="24"/>
          <w:szCs w:val="24"/>
          <w:lang w:eastAsia="en-US"/>
        </w:rPr>
        <w:t xml:space="preserve"> será difundido, estando a disposición de cualquier miembro</w:t>
      </w:r>
      <w:r w:rsidR="00CA6129">
        <w:rPr>
          <w:rFonts w:eastAsiaTheme="minorHAnsi"/>
          <w:sz w:val="24"/>
          <w:szCs w:val="24"/>
          <w:lang w:eastAsia="en-US"/>
        </w:rPr>
        <w:t xml:space="preserve"> </w:t>
      </w:r>
      <w:r w:rsidR="00CA6129" w:rsidRPr="00CA6129">
        <w:rPr>
          <w:rFonts w:eastAsiaTheme="minorHAnsi"/>
          <w:sz w:val="24"/>
          <w:szCs w:val="24"/>
          <w:lang w:eastAsia="en-US"/>
        </w:rPr>
        <w:t>de la Comunidad Educativa que desee consultarlo, en la secretaría del</w:t>
      </w:r>
      <w:r w:rsidR="00CA6129">
        <w:rPr>
          <w:rFonts w:eastAsiaTheme="minorHAnsi"/>
          <w:sz w:val="24"/>
          <w:szCs w:val="24"/>
          <w:lang w:eastAsia="en-US"/>
        </w:rPr>
        <w:t xml:space="preserve"> </w:t>
      </w:r>
      <w:r w:rsidR="00CA6129" w:rsidRPr="00CA6129">
        <w:rPr>
          <w:rFonts w:eastAsiaTheme="minorHAnsi"/>
          <w:sz w:val="24"/>
          <w:szCs w:val="24"/>
          <w:lang w:eastAsia="en-US"/>
        </w:rPr>
        <w:t>centro y es susceptible de modificación gradual y progresiva cuando haya</w:t>
      </w:r>
      <w:r w:rsidR="00CA6129">
        <w:rPr>
          <w:rFonts w:eastAsiaTheme="minorHAnsi"/>
          <w:sz w:val="24"/>
          <w:szCs w:val="24"/>
          <w:lang w:eastAsia="en-US"/>
        </w:rPr>
        <w:t xml:space="preserve"> </w:t>
      </w:r>
      <w:r w:rsidR="00CA6129" w:rsidRPr="00CA6129">
        <w:rPr>
          <w:rFonts w:eastAsiaTheme="minorHAnsi"/>
          <w:sz w:val="24"/>
          <w:szCs w:val="24"/>
          <w:lang w:eastAsia="en-US"/>
        </w:rPr>
        <w:t>cambios en la normativa o en la estructura, tanto física como administrativa</w:t>
      </w:r>
      <w:r w:rsidR="00CA6129">
        <w:rPr>
          <w:rFonts w:eastAsiaTheme="minorHAnsi"/>
          <w:sz w:val="24"/>
          <w:szCs w:val="24"/>
          <w:lang w:eastAsia="en-US"/>
        </w:rPr>
        <w:t xml:space="preserve"> </w:t>
      </w:r>
      <w:r w:rsidR="00CA6129" w:rsidRPr="00CA6129">
        <w:rPr>
          <w:rFonts w:eastAsiaTheme="minorHAnsi"/>
          <w:sz w:val="24"/>
          <w:szCs w:val="24"/>
          <w:lang w:eastAsia="en-US"/>
        </w:rPr>
        <w:t xml:space="preserve">del centro, o cuando la Comunidad Educativa estime conveniente. </w:t>
      </w:r>
    </w:p>
    <w:p w:rsidR="0048445F" w:rsidRDefault="0048445F" w:rsidP="00CA6129">
      <w:pPr>
        <w:jc w:val="both"/>
      </w:pPr>
    </w:p>
    <w:p w:rsidR="00C570C3" w:rsidRDefault="00C570C3" w:rsidP="00410C3F">
      <w:pPr>
        <w:spacing w:line="276" w:lineRule="auto"/>
        <w:jc w:val="both"/>
        <w:rPr>
          <w:rFonts w:eastAsiaTheme="minorHAnsi"/>
          <w:sz w:val="24"/>
          <w:szCs w:val="24"/>
          <w:lang w:eastAsia="en-US"/>
        </w:rPr>
      </w:pPr>
      <w:r w:rsidRPr="003B58FF">
        <w:rPr>
          <w:rFonts w:eastAsiaTheme="minorHAnsi"/>
          <w:sz w:val="24"/>
          <w:szCs w:val="24"/>
          <w:lang w:eastAsia="en-US"/>
        </w:rPr>
        <w:t>La responsabilidad</w:t>
      </w:r>
      <w:r w:rsidR="000F5143" w:rsidRPr="003B58FF">
        <w:rPr>
          <w:rFonts w:eastAsiaTheme="minorHAnsi"/>
          <w:sz w:val="24"/>
          <w:szCs w:val="24"/>
          <w:lang w:eastAsia="en-US"/>
        </w:rPr>
        <w:t xml:space="preserve"> de la comunidad educativa en el</w:t>
      </w:r>
      <w:r w:rsidRPr="003B58FF">
        <w:rPr>
          <w:rFonts w:eastAsiaTheme="minorHAnsi"/>
          <w:sz w:val="24"/>
          <w:szCs w:val="24"/>
          <w:lang w:eastAsia="en-US"/>
        </w:rPr>
        <w:t xml:space="preserve"> Proyecto Educativo del Centro</w:t>
      </w:r>
      <w:r w:rsidR="001F3A27" w:rsidRPr="003B58FF">
        <w:rPr>
          <w:rFonts w:eastAsiaTheme="minorHAnsi"/>
          <w:sz w:val="24"/>
          <w:szCs w:val="24"/>
          <w:lang w:eastAsia="en-US"/>
        </w:rPr>
        <w:t>, según lo que marca la normativa vigente</w:t>
      </w:r>
      <w:r w:rsidR="000F5143" w:rsidRPr="003B58FF">
        <w:rPr>
          <w:rFonts w:eastAsiaTheme="minorHAnsi"/>
          <w:sz w:val="24"/>
          <w:szCs w:val="24"/>
          <w:lang w:eastAsia="en-US"/>
        </w:rPr>
        <w:t xml:space="preserve"> es la siguiente</w:t>
      </w:r>
      <w:r w:rsidRPr="003B58FF">
        <w:rPr>
          <w:rFonts w:eastAsiaTheme="minorHAnsi"/>
          <w:sz w:val="24"/>
          <w:szCs w:val="24"/>
          <w:lang w:eastAsia="en-US"/>
        </w:rPr>
        <w:t>:</w:t>
      </w:r>
    </w:p>
    <w:p w:rsidR="00446F94" w:rsidRPr="00410C3F" w:rsidRDefault="00446F94" w:rsidP="00410C3F">
      <w:pPr>
        <w:spacing w:line="276" w:lineRule="auto"/>
        <w:jc w:val="both"/>
        <w:rPr>
          <w:rFonts w:eastAsiaTheme="minorHAnsi"/>
          <w:sz w:val="24"/>
          <w:szCs w:val="24"/>
          <w:lang w:eastAsia="en-US"/>
        </w:rPr>
      </w:pPr>
    </w:p>
    <w:p w:rsidR="00C570C3" w:rsidRPr="00370179" w:rsidRDefault="00C570C3" w:rsidP="00C570C3">
      <w:pPr>
        <w:pStyle w:val="Prrafodelista"/>
        <w:numPr>
          <w:ilvl w:val="0"/>
          <w:numId w:val="16"/>
        </w:numPr>
        <w:autoSpaceDE w:val="0"/>
        <w:autoSpaceDN w:val="0"/>
        <w:adjustRightInd w:val="0"/>
        <w:jc w:val="both"/>
        <w:rPr>
          <w:rFonts w:eastAsiaTheme="minorHAnsi"/>
          <w:sz w:val="24"/>
          <w:szCs w:val="24"/>
          <w:lang w:eastAsia="en-US"/>
        </w:rPr>
      </w:pPr>
      <w:r w:rsidRPr="00370179">
        <w:rPr>
          <w:rFonts w:eastAsiaTheme="minorHAnsi"/>
          <w:i/>
          <w:sz w:val="24"/>
          <w:szCs w:val="24"/>
          <w:u w:val="single"/>
          <w:lang w:eastAsia="en-US"/>
        </w:rPr>
        <w:t>Consejo Escolar</w:t>
      </w:r>
      <w:r w:rsidR="003B58FF">
        <w:rPr>
          <w:rFonts w:eastAsiaTheme="minorHAnsi"/>
          <w:sz w:val="24"/>
          <w:szCs w:val="24"/>
          <w:lang w:eastAsia="en-US"/>
        </w:rPr>
        <w:t>:</w:t>
      </w:r>
      <w:r w:rsidRPr="00370179">
        <w:rPr>
          <w:rFonts w:eastAsiaTheme="minorHAnsi"/>
          <w:sz w:val="24"/>
          <w:szCs w:val="24"/>
          <w:lang w:eastAsia="en-US"/>
        </w:rPr>
        <w:t xml:space="preserve"> evalúa</w:t>
      </w:r>
      <w:r w:rsidR="00370179" w:rsidRPr="00370179">
        <w:rPr>
          <w:rFonts w:eastAsiaTheme="minorHAnsi"/>
          <w:sz w:val="24"/>
          <w:szCs w:val="24"/>
          <w:lang w:eastAsia="en-US"/>
        </w:rPr>
        <w:t>.</w:t>
      </w:r>
    </w:p>
    <w:p w:rsidR="00410C3F" w:rsidRPr="001D3980" w:rsidRDefault="00410C3F" w:rsidP="00410C3F">
      <w:pPr>
        <w:pStyle w:val="Prrafodelista"/>
        <w:autoSpaceDE w:val="0"/>
        <w:autoSpaceDN w:val="0"/>
        <w:adjustRightInd w:val="0"/>
        <w:jc w:val="both"/>
        <w:rPr>
          <w:rFonts w:eastAsiaTheme="minorHAnsi"/>
          <w:sz w:val="24"/>
          <w:szCs w:val="24"/>
          <w:highlight w:val="yellow"/>
          <w:lang w:eastAsia="en-US"/>
        </w:rPr>
      </w:pPr>
    </w:p>
    <w:p w:rsidR="00C570C3" w:rsidRPr="00370179" w:rsidRDefault="00C570C3" w:rsidP="00C570C3">
      <w:pPr>
        <w:pStyle w:val="Prrafodelista"/>
        <w:numPr>
          <w:ilvl w:val="0"/>
          <w:numId w:val="16"/>
        </w:numPr>
        <w:autoSpaceDE w:val="0"/>
        <w:autoSpaceDN w:val="0"/>
        <w:adjustRightInd w:val="0"/>
        <w:jc w:val="both"/>
        <w:rPr>
          <w:rFonts w:eastAsiaTheme="minorHAnsi"/>
          <w:i/>
          <w:sz w:val="24"/>
          <w:szCs w:val="24"/>
          <w:u w:val="single"/>
          <w:lang w:eastAsia="en-US"/>
        </w:rPr>
      </w:pPr>
      <w:r w:rsidRPr="00370179">
        <w:rPr>
          <w:rFonts w:eastAsiaTheme="minorHAnsi"/>
          <w:i/>
          <w:sz w:val="24"/>
          <w:szCs w:val="24"/>
          <w:u w:val="single"/>
          <w:lang w:eastAsia="en-US"/>
        </w:rPr>
        <w:t>Claustro de Profesores</w:t>
      </w:r>
      <w:r w:rsidR="000E2DC5" w:rsidRPr="00370179">
        <w:rPr>
          <w:rFonts w:eastAsiaTheme="minorHAnsi"/>
          <w:i/>
          <w:sz w:val="24"/>
          <w:szCs w:val="24"/>
          <w:u w:val="single"/>
          <w:lang w:eastAsia="en-US"/>
        </w:rPr>
        <w:t>/as</w:t>
      </w:r>
      <w:r w:rsidRPr="00370179">
        <w:rPr>
          <w:rFonts w:eastAsiaTheme="minorHAnsi"/>
          <w:i/>
          <w:sz w:val="24"/>
          <w:szCs w:val="24"/>
          <w:u w:val="single"/>
          <w:lang w:eastAsia="en-US"/>
        </w:rPr>
        <w:t>:</w:t>
      </w:r>
    </w:p>
    <w:p w:rsidR="00C570C3" w:rsidRPr="00370179" w:rsidRDefault="00370179" w:rsidP="00410C3F">
      <w:pPr>
        <w:pStyle w:val="Prrafodelista"/>
        <w:numPr>
          <w:ilvl w:val="0"/>
          <w:numId w:val="12"/>
        </w:numPr>
        <w:autoSpaceDE w:val="0"/>
        <w:autoSpaceDN w:val="0"/>
        <w:adjustRightInd w:val="0"/>
        <w:jc w:val="both"/>
        <w:rPr>
          <w:rStyle w:val="DefaultCar"/>
          <w:rFonts w:eastAsiaTheme="minorHAnsi"/>
          <w:lang w:eastAsia="en-US"/>
        </w:rPr>
      </w:pPr>
      <w:r w:rsidRPr="00370179">
        <w:rPr>
          <w:rStyle w:val="DefaultCar"/>
          <w:rFonts w:eastAsiaTheme="minorHAnsi"/>
          <w:lang w:eastAsia="en-US"/>
        </w:rPr>
        <w:t>Formula propuestas</w:t>
      </w:r>
      <w:r w:rsidR="000E2DC5" w:rsidRPr="00370179">
        <w:rPr>
          <w:rStyle w:val="DefaultCar"/>
          <w:rFonts w:eastAsiaTheme="minorHAnsi"/>
          <w:lang w:eastAsia="en-US"/>
        </w:rPr>
        <w:t>.</w:t>
      </w:r>
    </w:p>
    <w:p w:rsidR="006754B8" w:rsidRPr="00370179" w:rsidRDefault="00C570C3" w:rsidP="006754B8">
      <w:pPr>
        <w:pStyle w:val="Prrafodelista"/>
        <w:numPr>
          <w:ilvl w:val="0"/>
          <w:numId w:val="12"/>
        </w:numPr>
        <w:autoSpaceDE w:val="0"/>
        <w:autoSpaceDN w:val="0"/>
        <w:adjustRightInd w:val="0"/>
        <w:jc w:val="both"/>
        <w:rPr>
          <w:rFonts w:eastAsiaTheme="minorHAnsi"/>
          <w:color w:val="000000"/>
          <w:sz w:val="24"/>
          <w:szCs w:val="24"/>
          <w:lang w:eastAsia="en-US"/>
        </w:rPr>
      </w:pPr>
      <w:r w:rsidRPr="00370179">
        <w:rPr>
          <w:rStyle w:val="DefaultCar"/>
          <w:rFonts w:eastAsiaTheme="minorHAnsi"/>
          <w:lang w:eastAsia="en-US"/>
        </w:rPr>
        <w:t>Aprueba y evalúa la concreción del currículo y de los aspectos</w:t>
      </w:r>
      <w:r w:rsidR="00410C3F" w:rsidRPr="00370179">
        <w:rPr>
          <w:rStyle w:val="DefaultCar"/>
          <w:rFonts w:eastAsiaTheme="minorHAnsi"/>
          <w:lang w:eastAsia="en-US"/>
        </w:rPr>
        <w:t xml:space="preserve"> </w:t>
      </w:r>
      <w:r w:rsidRPr="00370179">
        <w:rPr>
          <w:rFonts w:eastAsiaTheme="minorHAnsi"/>
          <w:sz w:val="24"/>
          <w:szCs w:val="24"/>
          <w:lang w:eastAsia="en-US"/>
        </w:rPr>
        <w:t xml:space="preserve">educativos de los </w:t>
      </w:r>
      <w:r w:rsidR="00370179" w:rsidRPr="00370179">
        <w:rPr>
          <w:rFonts w:eastAsiaTheme="minorHAnsi"/>
          <w:sz w:val="24"/>
          <w:szCs w:val="24"/>
          <w:lang w:eastAsia="en-US"/>
        </w:rPr>
        <w:t>proyectos y de la PGA</w:t>
      </w:r>
      <w:r w:rsidR="000E2DC5" w:rsidRPr="00370179">
        <w:rPr>
          <w:rFonts w:eastAsiaTheme="minorHAnsi"/>
          <w:sz w:val="24"/>
          <w:szCs w:val="24"/>
          <w:lang w:eastAsia="en-US"/>
        </w:rPr>
        <w:t>.</w:t>
      </w:r>
    </w:p>
    <w:p w:rsidR="006754B8" w:rsidRPr="00370179" w:rsidRDefault="00C570C3" w:rsidP="006754B8">
      <w:pPr>
        <w:pStyle w:val="Prrafodelista"/>
        <w:numPr>
          <w:ilvl w:val="0"/>
          <w:numId w:val="12"/>
        </w:numPr>
        <w:autoSpaceDE w:val="0"/>
        <w:autoSpaceDN w:val="0"/>
        <w:adjustRightInd w:val="0"/>
        <w:jc w:val="both"/>
        <w:rPr>
          <w:rStyle w:val="DefaultCar"/>
          <w:rFonts w:eastAsiaTheme="minorHAnsi"/>
        </w:rPr>
      </w:pPr>
      <w:r w:rsidRPr="00370179">
        <w:rPr>
          <w:rStyle w:val="DefaultCar"/>
          <w:rFonts w:eastAsiaTheme="minorHAnsi"/>
          <w:lang w:eastAsia="en-US"/>
        </w:rPr>
        <w:t>Fija criterios referentes a la orientación, tutoría, evaluación y</w:t>
      </w:r>
      <w:r w:rsidR="006754B8" w:rsidRPr="00370179">
        <w:rPr>
          <w:rStyle w:val="DefaultCar"/>
          <w:rFonts w:eastAsiaTheme="minorHAnsi"/>
        </w:rPr>
        <w:t xml:space="preserve"> </w:t>
      </w:r>
      <w:r w:rsidRPr="00370179">
        <w:rPr>
          <w:rStyle w:val="DefaultCar"/>
          <w:rFonts w:eastAsiaTheme="minorHAnsi"/>
          <w:lang w:eastAsia="en-US"/>
        </w:rPr>
        <w:t>recup</w:t>
      </w:r>
      <w:r w:rsidR="00370179" w:rsidRPr="00370179">
        <w:rPr>
          <w:rStyle w:val="DefaultCar"/>
          <w:rFonts w:eastAsiaTheme="minorHAnsi"/>
          <w:lang w:eastAsia="en-US"/>
        </w:rPr>
        <w:t>eración del alumnado</w:t>
      </w:r>
      <w:r w:rsidR="000E2DC5" w:rsidRPr="00370179">
        <w:rPr>
          <w:rStyle w:val="DefaultCar"/>
          <w:rFonts w:eastAsiaTheme="minorHAnsi"/>
          <w:lang w:eastAsia="en-US"/>
        </w:rPr>
        <w:t>.</w:t>
      </w:r>
      <w:r w:rsidR="006754B8" w:rsidRPr="00370179">
        <w:rPr>
          <w:rStyle w:val="DefaultCar"/>
          <w:rFonts w:eastAsiaTheme="minorHAnsi"/>
        </w:rPr>
        <w:t xml:space="preserve"> </w:t>
      </w:r>
    </w:p>
    <w:p w:rsidR="00410C3F" w:rsidRPr="001F3A27" w:rsidRDefault="00C570C3" w:rsidP="006754B8">
      <w:pPr>
        <w:pStyle w:val="Prrafodelista"/>
        <w:numPr>
          <w:ilvl w:val="0"/>
          <w:numId w:val="12"/>
        </w:numPr>
        <w:autoSpaceDE w:val="0"/>
        <w:autoSpaceDN w:val="0"/>
        <w:adjustRightInd w:val="0"/>
        <w:jc w:val="both"/>
        <w:rPr>
          <w:rFonts w:eastAsiaTheme="minorHAnsi"/>
          <w:color w:val="000000"/>
          <w:sz w:val="24"/>
          <w:szCs w:val="24"/>
          <w:lang w:eastAsia="en-US"/>
        </w:rPr>
      </w:pPr>
      <w:r w:rsidRPr="001F3A27">
        <w:rPr>
          <w:rFonts w:eastAsiaTheme="minorHAnsi"/>
          <w:sz w:val="24"/>
          <w:szCs w:val="24"/>
          <w:lang w:eastAsia="en-US"/>
        </w:rPr>
        <w:t>Promueve iniciativas en el ámbito de la experimentación e</w:t>
      </w:r>
      <w:r w:rsidR="00410C3F" w:rsidRPr="001F3A27">
        <w:rPr>
          <w:rFonts w:eastAsiaTheme="minorHAnsi"/>
          <w:sz w:val="24"/>
          <w:szCs w:val="24"/>
          <w:lang w:eastAsia="en-US"/>
        </w:rPr>
        <w:t xml:space="preserve">  </w:t>
      </w:r>
      <w:r w:rsidRPr="001F3A27">
        <w:rPr>
          <w:rFonts w:eastAsiaTheme="minorHAnsi"/>
          <w:sz w:val="24"/>
          <w:szCs w:val="24"/>
          <w:lang w:eastAsia="en-US"/>
        </w:rPr>
        <w:t>investigación pedagógica y la formación del profesorado del</w:t>
      </w:r>
      <w:r w:rsidR="00410C3F" w:rsidRPr="001F3A27">
        <w:rPr>
          <w:rFonts w:eastAsiaTheme="minorHAnsi"/>
          <w:sz w:val="24"/>
          <w:szCs w:val="24"/>
          <w:lang w:eastAsia="en-US"/>
        </w:rPr>
        <w:t xml:space="preserve">  </w:t>
      </w:r>
      <w:r w:rsidR="001F3A27" w:rsidRPr="001F3A27">
        <w:rPr>
          <w:rFonts w:eastAsiaTheme="minorHAnsi"/>
          <w:sz w:val="24"/>
          <w:szCs w:val="24"/>
          <w:lang w:eastAsia="en-US"/>
        </w:rPr>
        <w:t>centro</w:t>
      </w:r>
      <w:r w:rsidR="000E2DC5" w:rsidRPr="001F3A27">
        <w:rPr>
          <w:rFonts w:eastAsiaTheme="minorHAnsi"/>
          <w:sz w:val="24"/>
          <w:szCs w:val="24"/>
          <w:lang w:eastAsia="en-US"/>
        </w:rPr>
        <w:t>.</w:t>
      </w:r>
    </w:p>
    <w:p w:rsidR="00410C3F" w:rsidRPr="001D3980" w:rsidRDefault="00410C3F" w:rsidP="00C570C3">
      <w:pPr>
        <w:autoSpaceDE w:val="0"/>
        <w:autoSpaceDN w:val="0"/>
        <w:adjustRightInd w:val="0"/>
        <w:jc w:val="both"/>
        <w:rPr>
          <w:rFonts w:eastAsiaTheme="minorHAnsi"/>
          <w:sz w:val="24"/>
          <w:szCs w:val="24"/>
          <w:highlight w:val="yellow"/>
          <w:lang w:eastAsia="en-US"/>
        </w:rPr>
      </w:pPr>
    </w:p>
    <w:p w:rsidR="00676B82" w:rsidRPr="001D3980" w:rsidRDefault="00676B82" w:rsidP="00676B82">
      <w:pPr>
        <w:pStyle w:val="Prrafodelista"/>
        <w:autoSpaceDE w:val="0"/>
        <w:autoSpaceDN w:val="0"/>
        <w:adjustRightInd w:val="0"/>
        <w:jc w:val="both"/>
        <w:rPr>
          <w:rFonts w:eastAsiaTheme="minorHAnsi"/>
          <w:i/>
          <w:sz w:val="24"/>
          <w:szCs w:val="24"/>
          <w:highlight w:val="yellow"/>
          <w:u w:val="single"/>
          <w:lang w:eastAsia="en-US"/>
        </w:rPr>
      </w:pPr>
    </w:p>
    <w:p w:rsidR="00410C3F" w:rsidRPr="001F3A27" w:rsidRDefault="00C570C3" w:rsidP="00410C3F">
      <w:pPr>
        <w:pStyle w:val="Prrafodelista"/>
        <w:numPr>
          <w:ilvl w:val="0"/>
          <w:numId w:val="18"/>
        </w:numPr>
        <w:autoSpaceDE w:val="0"/>
        <w:autoSpaceDN w:val="0"/>
        <w:adjustRightInd w:val="0"/>
        <w:jc w:val="both"/>
        <w:rPr>
          <w:rFonts w:eastAsiaTheme="minorHAnsi"/>
          <w:i/>
          <w:sz w:val="24"/>
          <w:szCs w:val="24"/>
          <w:u w:val="single"/>
          <w:lang w:eastAsia="en-US"/>
        </w:rPr>
      </w:pPr>
      <w:r w:rsidRPr="001F3A27">
        <w:rPr>
          <w:rFonts w:eastAsiaTheme="minorHAnsi"/>
          <w:i/>
          <w:sz w:val="24"/>
          <w:szCs w:val="24"/>
          <w:u w:val="single"/>
          <w:lang w:eastAsia="en-US"/>
        </w:rPr>
        <w:t>Dirección</w:t>
      </w:r>
    </w:p>
    <w:p w:rsidR="00C570C3" w:rsidRPr="001F3A27" w:rsidRDefault="00C570C3" w:rsidP="00C570C3">
      <w:pPr>
        <w:pStyle w:val="Prrafodelista"/>
        <w:numPr>
          <w:ilvl w:val="0"/>
          <w:numId w:val="17"/>
        </w:numPr>
        <w:autoSpaceDE w:val="0"/>
        <w:autoSpaceDN w:val="0"/>
        <w:adjustRightInd w:val="0"/>
        <w:jc w:val="both"/>
        <w:rPr>
          <w:rFonts w:eastAsiaTheme="minorHAnsi"/>
          <w:sz w:val="24"/>
          <w:szCs w:val="24"/>
          <w:lang w:eastAsia="en-US"/>
        </w:rPr>
      </w:pPr>
      <w:r w:rsidRPr="001F3A27">
        <w:rPr>
          <w:rFonts w:eastAsiaTheme="minorHAnsi"/>
          <w:sz w:val="24"/>
          <w:szCs w:val="24"/>
          <w:lang w:eastAsia="en-US"/>
        </w:rPr>
        <w:t>Ejerce la dirección pedagógica, promueve la innovación educativa</w:t>
      </w:r>
      <w:r w:rsidR="00410C3F" w:rsidRPr="001F3A27">
        <w:rPr>
          <w:rFonts w:eastAsiaTheme="minorHAnsi"/>
          <w:sz w:val="24"/>
          <w:szCs w:val="24"/>
          <w:lang w:eastAsia="en-US"/>
        </w:rPr>
        <w:t xml:space="preserve"> </w:t>
      </w:r>
      <w:r w:rsidRPr="001F3A27">
        <w:rPr>
          <w:rFonts w:eastAsiaTheme="minorHAnsi"/>
          <w:sz w:val="24"/>
          <w:szCs w:val="24"/>
          <w:lang w:eastAsia="en-US"/>
        </w:rPr>
        <w:t>e impulsa planes para la consecución de s</w:t>
      </w:r>
      <w:r w:rsidR="001F3A27" w:rsidRPr="001F3A27">
        <w:rPr>
          <w:rFonts w:eastAsiaTheme="minorHAnsi"/>
          <w:sz w:val="24"/>
          <w:szCs w:val="24"/>
          <w:lang w:eastAsia="en-US"/>
        </w:rPr>
        <w:t>us objetivos del PEC</w:t>
      </w:r>
      <w:r w:rsidR="0046619B" w:rsidRPr="001F3A27">
        <w:rPr>
          <w:rFonts w:eastAsiaTheme="minorHAnsi"/>
          <w:sz w:val="24"/>
          <w:szCs w:val="24"/>
          <w:lang w:eastAsia="en-US"/>
        </w:rPr>
        <w:t>.</w:t>
      </w:r>
    </w:p>
    <w:p w:rsidR="00C570C3" w:rsidRPr="003B58FF" w:rsidRDefault="00C570C3" w:rsidP="00C570C3">
      <w:pPr>
        <w:pStyle w:val="Prrafodelista"/>
        <w:numPr>
          <w:ilvl w:val="0"/>
          <w:numId w:val="17"/>
        </w:numPr>
        <w:autoSpaceDE w:val="0"/>
        <w:autoSpaceDN w:val="0"/>
        <w:adjustRightInd w:val="0"/>
        <w:jc w:val="both"/>
        <w:rPr>
          <w:rFonts w:eastAsiaTheme="minorHAnsi"/>
          <w:sz w:val="24"/>
          <w:szCs w:val="24"/>
          <w:lang w:eastAsia="en-US"/>
        </w:rPr>
      </w:pPr>
      <w:r w:rsidRPr="001F3A27">
        <w:rPr>
          <w:rFonts w:eastAsiaTheme="minorHAnsi"/>
          <w:sz w:val="24"/>
          <w:szCs w:val="24"/>
          <w:lang w:eastAsia="en-US"/>
        </w:rPr>
        <w:t>Impulsa la colaboración con familias, instituciones y con</w:t>
      </w:r>
      <w:r w:rsidR="00410C3F" w:rsidRPr="001F3A27">
        <w:rPr>
          <w:rFonts w:eastAsiaTheme="minorHAnsi"/>
          <w:sz w:val="24"/>
          <w:szCs w:val="24"/>
          <w:lang w:eastAsia="en-US"/>
        </w:rPr>
        <w:t xml:space="preserve"> </w:t>
      </w:r>
      <w:r w:rsidRPr="001F3A27">
        <w:rPr>
          <w:rFonts w:eastAsiaTheme="minorHAnsi"/>
          <w:sz w:val="24"/>
          <w:szCs w:val="24"/>
          <w:lang w:eastAsia="en-US"/>
        </w:rPr>
        <w:t xml:space="preserve">organismos que </w:t>
      </w:r>
      <w:r w:rsidRPr="003B58FF">
        <w:rPr>
          <w:rFonts w:eastAsiaTheme="minorHAnsi"/>
          <w:sz w:val="24"/>
          <w:szCs w:val="24"/>
          <w:lang w:eastAsia="en-US"/>
        </w:rPr>
        <w:t xml:space="preserve">faciliten la relación con </w:t>
      </w:r>
      <w:r w:rsidR="001F3A27" w:rsidRPr="003B58FF">
        <w:rPr>
          <w:rFonts w:eastAsiaTheme="minorHAnsi"/>
          <w:sz w:val="24"/>
          <w:szCs w:val="24"/>
          <w:lang w:eastAsia="en-US"/>
        </w:rPr>
        <w:t>el entorno</w:t>
      </w:r>
      <w:r w:rsidR="0046619B" w:rsidRPr="003B58FF">
        <w:rPr>
          <w:rFonts w:eastAsiaTheme="minorHAnsi"/>
          <w:sz w:val="24"/>
          <w:szCs w:val="24"/>
          <w:lang w:eastAsia="en-US"/>
        </w:rPr>
        <w:t>.</w:t>
      </w:r>
    </w:p>
    <w:p w:rsidR="00087EF8" w:rsidRPr="003B58FF" w:rsidRDefault="00087EF8" w:rsidP="00C570C3">
      <w:pPr>
        <w:pStyle w:val="Prrafodelista"/>
        <w:numPr>
          <w:ilvl w:val="0"/>
          <w:numId w:val="17"/>
        </w:numPr>
        <w:autoSpaceDE w:val="0"/>
        <w:autoSpaceDN w:val="0"/>
        <w:adjustRightInd w:val="0"/>
        <w:jc w:val="both"/>
        <w:rPr>
          <w:rFonts w:eastAsiaTheme="minorHAnsi"/>
          <w:sz w:val="24"/>
          <w:szCs w:val="24"/>
          <w:lang w:eastAsia="en-US"/>
        </w:rPr>
      </w:pPr>
      <w:r w:rsidRPr="003B58FF">
        <w:rPr>
          <w:rFonts w:eastAsiaTheme="minorHAnsi"/>
          <w:sz w:val="24"/>
          <w:szCs w:val="24"/>
          <w:lang w:eastAsia="en-US"/>
        </w:rPr>
        <w:t>El director/a es el responsable de la aprobación definitiva del Proyecto Educativo.</w:t>
      </w:r>
    </w:p>
    <w:p w:rsidR="0048445F" w:rsidRPr="003B58FF" w:rsidRDefault="0048445F" w:rsidP="0048445F">
      <w:pPr>
        <w:pStyle w:val="Default"/>
      </w:pPr>
    </w:p>
    <w:p w:rsidR="0048445F" w:rsidRPr="003B58FF" w:rsidRDefault="0048445F" w:rsidP="00FD66A4">
      <w:pPr>
        <w:autoSpaceDE w:val="0"/>
        <w:autoSpaceDN w:val="0"/>
        <w:adjustRightInd w:val="0"/>
        <w:rPr>
          <w:sz w:val="28"/>
          <w:szCs w:val="28"/>
        </w:rPr>
      </w:pPr>
    </w:p>
    <w:p w:rsidR="00FD66A4" w:rsidRPr="003B58FF" w:rsidRDefault="00AE730E" w:rsidP="00E86FC1">
      <w:pPr>
        <w:pStyle w:val="Prrafodelista"/>
        <w:numPr>
          <w:ilvl w:val="0"/>
          <w:numId w:val="18"/>
        </w:numPr>
        <w:autoSpaceDE w:val="0"/>
        <w:autoSpaceDN w:val="0"/>
        <w:adjustRightInd w:val="0"/>
        <w:jc w:val="both"/>
        <w:rPr>
          <w:i/>
          <w:sz w:val="28"/>
          <w:szCs w:val="28"/>
          <w:u w:val="single"/>
        </w:rPr>
      </w:pPr>
      <w:r w:rsidRPr="003B58FF">
        <w:rPr>
          <w:i/>
          <w:sz w:val="24"/>
          <w:szCs w:val="24"/>
          <w:u w:val="single"/>
        </w:rPr>
        <w:t>Familias</w:t>
      </w:r>
    </w:p>
    <w:p w:rsidR="00E86FC1" w:rsidRPr="003B58FF" w:rsidRDefault="00E86FC1" w:rsidP="00676B82">
      <w:pPr>
        <w:pStyle w:val="Prrafodelista"/>
        <w:numPr>
          <w:ilvl w:val="0"/>
          <w:numId w:val="30"/>
        </w:numPr>
        <w:autoSpaceDE w:val="0"/>
        <w:autoSpaceDN w:val="0"/>
        <w:adjustRightInd w:val="0"/>
        <w:ind w:left="851"/>
        <w:jc w:val="both"/>
        <w:rPr>
          <w:sz w:val="24"/>
          <w:szCs w:val="24"/>
        </w:rPr>
      </w:pPr>
      <w:r w:rsidRPr="003B58FF">
        <w:rPr>
          <w:sz w:val="24"/>
          <w:szCs w:val="24"/>
        </w:rPr>
        <w:t>Realizan sus propuestas a través del A.M.P.A.</w:t>
      </w:r>
    </w:p>
    <w:p w:rsidR="001A4936" w:rsidRPr="003B58FF" w:rsidRDefault="001A4936" w:rsidP="00FD66A4">
      <w:pPr>
        <w:autoSpaceDE w:val="0"/>
        <w:autoSpaceDN w:val="0"/>
        <w:adjustRightInd w:val="0"/>
        <w:rPr>
          <w:sz w:val="28"/>
          <w:szCs w:val="28"/>
        </w:rPr>
      </w:pPr>
    </w:p>
    <w:p w:rsidR="00446F94" w:rsidRPr="003B58FF" w:rsidRDefault="00446F94" w:rsidP="00446F94">
      <w:pPr>
        <w:autoSpaceDE w:val="0"/>
        <w:autoSpaceDN w:val="0"/>
        <w:adjustRightInd w:val="0"/>
        <w:jc w:val="both"/>
        <w:rPr>
          <w:sz w:val="24"/>
          <w:szCs w:val="24"/>
        </w:rPr>
      </w:pPr>
      <w:r w:rsidRPr="003B58FF">
        <w:rPr>
          <w:sz w:val="28"/>
          <w:szCs w:val="28"/>
        </w:rPr>
        <w:t xml:space="preserve">   </w:t>
      </w:r>
      <w:r w:rsidRPr="003B58FF">
        <w:rPr>
          <w:sz w:val="24"/>
          <w:szCs w:val="24"/>
        </w:rPr>
        <w:t xml:space="preserve">En nuestro centro educativo, el director/a del centro, como responsable último de la aprobación del Proyecto Educativo aprobará dicho documento si éste cuenta con la aprobación previa de al menos dos tercios de los miembros del claustro de maestros/as y del consejo escolar. </w:t>
      </w:r>
    </w:p>
    <w:p w:rsidR="001A4936" w:rsidRPr="00446F94" w:rsidRDefault="00446F94" w:rsidP="00446F94">
      <w:pPr>
        <w:autoSpaceDE w:val="0"/>
        <w:autoSpaceDN w:val="0"/>
        <w:adjustRightInd w:val="0"/>
        <w:jc w:val="both"/>
        <w:rPr>
          <w:sz w:val="24"/>
          <w:szCs w:val="24"/>
        </w:rPr>
      </w:pPr>
      <w:r w:rsidRPr="003B58FF">
        <w:rPr>
          <w:sz w:val="24"/>
          <w:szCs w:val="24"/>
        </w:rPr>
        <w:t xml:space="preserve">   De no contar con el apoyo citado en cada uno de los órganos descritos, deberá reformularse dicho documento hasta que cuente con los apoyos suficientes, no pudiendo el director/a adoptar su aprobación de forma unilateral, en ningún caso.</w:t>
      </w: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1A4936" w:rsidRDefault="001A4936" w:rsidP="00FD66A4">
      <w:pPr>
        <w:autoSpaceDE w:val="0"/>
        <w:autoSpaceDN w:val="0"/>
        <w:adjustRightInd w:val="0"/>
        <w:rPr>
          <w:sz w:val="28"/>
          <w:szCs w:val="28"/>
        </w:rPr>
      </w:pPr>
    </w:p>
    <w:p w:rsidR="002F312A" w:rsidRDefault="002F312A" w:rsidP="00FD66A4">
      <w:pPr>
        <w:autoSpaceDE w:val="0"/>
        <w:autoSpaceDN w:val="0"/>
        <w:adjustRightInd w:val="0"/>
        <w:rPr>
          <w:b/>
          <w:color w:val="8064A2" w:themeColor="accent4"/>
          <w:sz w:val="28"/>
          <w:szCs w:val="28"/>
        </w:rPr>
      </w:pPr>
    </w:p>
    <w:p w:rsidR="00BB19BB" w:rsidRDefault="00BB19BB" w:rsidP="00FD66A4">
      <w:pPr>
        <w:autoSpaceDE w:val="0"/>
        <w:autoSpaceDN w:val="0"/>
        <w:adjustRightInd w:val="0"/>
        <w:rPr>
          <w:b/>
          <w:color w:val="8064A2" w:themeColor="accent4"/>
          <w:sz w:val="28"/>
          <w:szCs w:val="28"/>
        </w:rPr>
      </w:pPr>
      <w:r w:rsidRPr="00BB19BB">
        <w:rPr>
          <w:b/>
          <w:color w:val="8064A2" w:themeColor="accent4"/>
          <w:sz w:val="28"/>
          <w:szCs w:val="28"/>
        </w:rPr>
        <w:lastRenderedPageBreak/>
        <w:t>1.- CARACTERÍSTICAS DEL ENTORNO.</w:t>
      </w:r>
    </w:p>
    <w:p w:rsidR="00BB19BB" w:rsidRDefault="00BB19BB" w:rsidP="00FD66A4">
      <w:pPr>
        <w:autoSpaceDE w:val="0"/>
        <w:autoSpaceDN w:val="0"/>
        <w:adjustRightInd w:val="0"/>
        <w:rPr>
          <w:b/>
          <w:color w:val="8064A2" w:themeColor="accent4"/>
          <w:sz w:val="28"/>
          <w:szCs w:val="28"/>
        </w:rPr>
      </w:pPr>
    </w:p>
    <w:p w:rsidR="00BB19BB" w:rsidRDefault="00BB19BB" w:rsidP="00FD66A4">
      <w:pPr>
        <w:autoSpaceDE w:val="0"/>
        <w:autoSpaceDN w:val="0"/>
        <w:adjustRightInd w:val="0"/>
        <w:rPr>
          <w:b/>
          <w:color w:val="8064A2" w:themeColor="accent4"/>
          <w:sz w:val="28"/>
          <w:szCs w:val="28"/>
        </w:rPr>
      </w:pPr>
    </w:p>
    <w:p w:rsidR="00BB19BB" w:rsidRDefault="00BB19BB" w:rsidP="00BB19BB">
      <w:pPr>
        <w:pStyle w:val="Prrafodelista"/>
        <w:autoSpaceDE w:val="0"/>
        <w:autoSpaceDN w:val="0"/>
        <w:adjustRightInd w:val="0"/>
        <w:ind w:left="360"/>
        <w:rPr>
          <w:b/>
          <w:color w:val="8DB3E2" w:themeColor="text2" w:themeTint="66"/>
          <w:sz w:val="28"/>
          <w:szCs w:val="28"/>
        </w:rPr>
      </w:pPr>
      <w:r w:rsidRPr="00BB19BB">
        <w:rPr>
          <w:b/>
          <w:color w:val="8DB3E2" w:themeColor="text2" w:themeTint="66"/>
          <w:sz w:val="28"/>
          <w:szCs w:val="28"/>
        </w:rPr>
        <w:t>1.1.- SITUACIÓN DEL CENTRO</w:t>
      </w:r>
    </w:p>
    <w:p w:rsidR="00BB19BB" w:rsidRDefault="00BB19BB" w:rsidP="00BB19BB">
      <w:pPr>
        <w:pStyle w:val="Prrafodelista"/>
        <w:autoSpaceDE w:val="0"/>
        <w:autoSpaceDN w:val="0"/>
        <w:adjustRightInd w:val="0"/>
        <w:ind w:left="360"/>
        <w:rPr>
          <w:b/>
          <w:color w:val="8DB3E2" w:themeColor="text2" w:themeTint="66"/>
          <w:sz w:val="28"/>
          <w:szCs w:val="28"/>
        </w:rPr>
      </w:pPr>
    </w:p>
    <w:p w:rsidR="00723A7B" w:rsidRPr="00723A7B" w:rsidRDefault="002F312A" w:rsidP="00723A7B">
      <w:pPr>
        <w:spacing w:line="276" w:lineRule="auto"/>
        <w:jc w:val="both"/>
        <w:rPr>
          <w:sz w:val="24"/>
          <w:szCs w:val="24"/>
        </w:rPr>
      </w:pPr>
      <w:r>
        <w:rPr>
          <w:sz w:val="24"/>
          <w:szCs w:val="24"/>
        </w:rPr>
        <w:t>El C.E.I</w:t>
      </w:r>
      <w:r w:rsidR="00723A7B" w:rsidRPr="00723A7B">
        <w:rPr>
          <w:sz w:val="24"/>
          <w:szCs w:val="24"/>
        </w:rPr>
        <w:t>.</w:t>
      </w:r>
      <w:r>
        <w:rPr>
          <w:sz w:val="24"/>
          <w:szCs w:val="24"/>
        </w:rPr>
        <w:t>P.</w:t>
      </w:r>
      <w:r w:rsidR="00723A7B" w:rsidRPr="00723A7B">
        <w:rPr>
          <w:sz w:val="24"/>
          <w:szCs w:val="24"/>
        </w:rPr>
        <w:t xml:space="preserve"> Ntra. Sra. de Hortum Sancho se encuentra situado en la calle Otero s/n, en la localidad de El Casar de </w:t>
      </w:r>
      <w:r w:rsidR="00EC1B7A">
        <w:rPr>
          <w:sz w:val="24"/>
          <w:szCs w:val="24"/>
        </w:rPr>
        <w:t xml:space="preserve">Escalona, provincia de Toledo. </w:t>
      </w:r>
      <w:r w:rsidR="00723A7B" w:rsidRPr="00723A7B">
        <w:rPr>
          <w:sz w:val="24"/>
          <w:szCs w:val="24"/>
        </w:rPr>
        <w:t>Esta loca</w:t>
      </w:r>
      <w:r w:rsidR="00EC1B7A">
        <w:rPr>
          <w:sz w:val="24"/>
          <w:szCs w:val="24"/>
        </w:rPr>
        <w:t>lidad se encuentra situada a 3 k</w:t>
      </w:r>
      <w:r w:rsidR="00723A7B" w:rsidRPr="00723A7B">
        <w:rPr>
          <w:sz w:val="24"/>
          <w:szCs w:val="24"/>
        </w:rPr>
        <w:t>ms</w:t>
      </w:r>
      <w:r w:rsidR="00EC1B7A">
        <w:rPr>
          <w:sz w:val="24"/>
          <w:szCs w:val="24"/>
        </w:rPr>
        <w:t>.</w:t>
      </w:r>
      <w:r w:rsidR="00723A7B" w:rsidRPr="00723A7B">
        <w:rPr>
          <w:sz w:val="24"/>
          <w:szCs w:val="24"/>
        </w:rPr>
        <w:t xml:space="preserve"> de la autovía de Extremadura (A-5), en un enclave bien comunicado desde Madrid y Talavera de la Reina, lo cual repercute en la movilidad del alumnado.</w:t>
      </w:r>
    </w:p>
    <w:p w:rsidR="00723A7B" w:rsidRDefault="00723A7B" w:rsidP="00723A7B">
      <w:pPr>
        <w:spacing w:line="276" w:lineRule="auto"/>
        <w:jc w:val="both"/>
        <w:rPr>
          <w:sz w:val="24"/>
          <w:szCs w:val="24"/>
        </w:rPr>
      </w:pPr>
    </w:p>
    <w:p w:rsidR="00723A7B" w:rsidRPr="009147D2" w:rsidRDefault="00BB19BB" w:rsidP="00723A7B">
      <w:pPr>
        <w:spacing w:line="276" w:lineRule="auto"/>
        <w:jc w:val="both"/>
        <w:rPr>
          <w:rStyle w:val="DefaultCar"/>
        </w:rPr>
      </w:pPr>
      <w:r w:rsidRPr="000F5143">
        <w:rPr>
          <w:rStyle w:val="DefaultCar"/>
        </w:rPr>
        <w:t xml:space="preserve">El núcleo del pueblo se encuentra a pocos metros del colegio pero la mayoría de la </w:t>
      </w:r>
      <w:r w:rsidRPr="009147D2">
        <w:rPr>
          <w:rStyle w:val="DefaultCar"/>
        </w:rPr>
        <w:t>población vive repartida en más de diez urbanizaciones de viviendas unifamiliares que se encuentran situadas a varios kilómetros del centro educativo</w:t>
      </w:r>
      <w:r w:rsidR="00723A7B" w:rsidRPr="009147D2">
        <w:rPr>
          <w:rStyle w:val="DefaultCar"/>
        </w:rPr>
        <w:t>.</w:t>
      </w:r>
      <w:r w:rsidR="00723A7B" w:rsidRPr="009147D2">
        <w:t xml:space="preserve"> </w:t>
      </w:r>
      <w:r w:rsidR="00723A7B" w:rsidRPr="009147D2">
        <w:rPr>
          <w:rStyle w:val="DefaultCar"/>
        </w:rPr>
        <w:t xml:space="preserve">Debido </w:t>
      </w:r>
      <w:r w:rsidR="006D41D6" w:rsidRPr="009147D2">
        <w:rPr>
          <w:rStyle w:val="DefaultCar"/>
        </w:rPr>
        <w:t>a esta situación, muchas familias deben desplazarse utilizando medios de transporte</w:t>
      </w:r>
      <w:r w:rsidR="00723A7B" w:rsidRPr="009147D2">
        <w:rPr>
          <w:rStyle w:val="DefaultCar"/>
        </w:rPr>
        <w:t>.</w:t>
      </w:r>
    </w:p>
    <w:p w:rsidR="00BB19BB" w:rsidRPr="009147D2" w:rsidRDefault="00BB19BB" w:rsidP="00723A7B">
      <w:pPr>
        <w:spacing w:line="276" w:lineRule="auto"/>
        <w:jc w:val="both"/>
        <w:rPr>
          <w:sz w:val="24"/>
          <w:szCs w:val="24"/>
        </w:rPr>
      </w:pPr>
    </w:p>
    <w:p w:rsidR="00FD66A4" w:rsidRDefault="003F0078" w:rsidP="00723A7B">
      <w:pPr>
        <w:autoSpaceDE w:val="0"/>
        <w:autoSpaceDN w:val="0"/>
        <w:adjustRightInd w:val="0"/>
        <w:spacing w:line="276" w:lineRule="auto"/>
        <w:jc w:val="both"/>
        <w:rPr>
          <w:sz w:val="24"/>
          <w:szCs w:val="24"/>
        </w:rPr>
      </w:pPr>
      <w:r w:rsidRPr="009147D2">
        <w:rPr>
          <w:sz w:val="24"/>
          <w:szCs w:val="24"/>
        </w:rPr>
        <w:t xml:space="preserve">La población </w:t>
      </w:r>
      <w:r w:rsidR="00FE7684" w:rsidRPr="009147D2">
        <w:rPr>
          <w:sz w:val="24"/>
          <w:szCs w:val="24"/>
        </w:rPr>
        <w:t xml:space="preserve">se ha estabilizado después de varios años en los que ha crecido </w:t>
      </w:r>
      <w:r w:rsidRPr="009147D2">
        <w:rPr>
          <w:sz w:val="24"/>
          <w:szCs w:val="24"/>
        </w:rPr>
        <w:t>de forma significativa.</w:t>
      </w:r>
      <w:r w:rsidR="00766A2C" w:rsidRPr="009147D2">
        <w:rPr>
          <w:sz w:val="24"/>
          <w:szCs w:val="24"/>
        </w:rPr>
        <w:t xml:space="preserve"> La conse</w:t>
      </w:r>
      <w:r w:rsidR="002402AC" w:rsidRPr="009147D2">
        <w:rPr>
          <w:sz w:val="24"/>
          <w:szCs w:val="24"/>
        </w:rPr>
        <w:t>c</w:t>
      </w:r>
      <w:r w:rsidR="00FE7684" w:rsidRPr="009147D2">
        <w:rPr>
          <w:sz w:val="24"/>
          <w:szCs w:val="24"/>
        </w:rPr>
        <w:t>uencia de este crecimiento ha sido</w:t>
      </w:r>
      <w:r w:rsidR="00766A2C" w:rsidRPr="009147D2">
        <w:rPr>
          <w:sz w:val="24"/>
          <w:szCs w:val="24"/>
        </w:rPr>
        <w:t xml:space="preserve"> el preci</w:t>
      </w:r>
      <w:r w:rsidR="002402AC" w:rsidRPr="009147D2">
        <w:rPr>
          <w:sz w:val="24"/>
          <w:szCs w:val="24"/>
        </w:rPr>
        <w:t>o de una vivienda más asequible y la proximidad con Madrid.</w:t>
      </w:r>
    </w:p>
    <w:p w:rsidR="003F0078" w:rsidRDefault="003F0078" w:rsidP="00723A7B">
      <w:pPr>
        <w:autoSpaceDE w:val="0"/>
        <w:autoSpaceDN w:val="0"/>
        <w:adjustRightInd w:val="0"/>
        <w:spacing w:line="276" w:lineRule="auto"/>
        <w:jc w:val="both"/>
        <w:rPr>
          <w:sz w:val="24"/>
          <w:szCs w:val="24"/>
        </w:rPr>
      </w:pPr>
    </w:p>
    <w:p w:rsidR="00723A7B" w:rsidRPr="000F5143" w:rsidRDefault="00723A7B" w:rsidP="00723A7B">
      <w:pPr>
        <w:autoSpaceDE w:val="0"/>
        <w:autoSpaceDN w:val="0"/>
        <w:adjustRightInd w:val="0"/>
        <w:spacing w:line="276" w:lineRule="auto"/>
        <w:jc w:val="both"/>
        <w:rPr>
          <w:rStyle w:val="DefaultCar"/>
        </w:rPr>
      </w:pPr>
      <w:r w:rsidRPr="000F5143">
        <w:rPr>
          <w:rStyle w:val="DefaultCar"/>
        </w:rPr>
        <w:t>La población censada es de</w:t>
      </w:r>
      <w:r w:rsidR="002F312A">
        <w:rPr>
          <w:rStyle w:val="DefaultCar"/>
        </w:rPr>
        <w:t xml:space="preserve"> 2400 habitantes</w:t>
      </w:r>
      <w:r w:rsidRPr="000F5143">
        <w:rPr>
          <w:rStyle w:val="DefaultCar"/>
        </w:rPr>
        <w:t xml:space="preserve"> aunque en época estival pasa a tene</w:t>
      </w:r>
      <w:r w:rsidR="002F312A">
        <w:rPr>
          <w:rStyle w:val="DefaultCar"/>
        </w:rPr>
        <w:t>r 5000</w:t>
      </w:r>
      <w:r w:rsidRPr="000F5143">
        <w:rPr>
          <w:rStyle w:val="DefaultCar"/>
        </w:rPr>
        <w:t>.</w:t>
      </w:r>
      <w:r w:rsidRPr="000F5143">
        <w:rPr>
          <w:rStyle w:val="DefaultCar"/>
        </w:rPr>
        <w:tab/>
      </w:r>
    </w:p>
    <w:p w:rsidR="00723A7B" w:rsidRPr="00723A7B" w:rsidRDefault="00723A7B" w:rsidP="00723A7B">
      <w:pPr>
        <w:autoSpaceDE w:val="0"/>
        <w:autoSpaceDN w:val="0"/>
        <w:adjustRightInd w:val="0"/>
        <w:spacing w:line="276" w:lineRule="auto"/>
        <w:jc w:val="both"/>
        <w:rPr>
          <w:sz w:val="24"/>
          <w:szCs w:val="24"/>
          <w:u w:val="single"/>
        </w:rPr>
      </w:pPr>
      <w:r w:rsidRPr="000F5143">
        <w:rPr>
          <w:rStyle w:val="DefaultCar"/>
        </w:rPr>
        <w:tab/>
      </w:r>
    </w:p>
    <w:p w:rsidR="003F0078" w:rsidRDefault="007624DF" w:rsidP="00723A7B">
      <w:pPr>
        <w:autoSpaceDE w:val="0"/>
        <w:autoSpaceDN w:val="0"/>
        <w:adjustRightInd w:val="0"/>
        <w:spacing w:line="276" w:lineRule="auto"/>
        <w:jc w:val="both"/>
        <w:rPr>
          <w:sz w:val="24"/>
          <w:szCs w:val="24"/>
        </w:rPr>
      </w:pPr>
      <w:r>
        <w:rPr>
          <w:sz w:val="24"/>
          <w:szCs w:val="24"/>
        </w:rPr>
        <w:t xml:space="preserve">Los recursos con los que cuenta el pueblo </w:t>
      </w:r>
      <w:r w:rsidR="00723A7B">
        <w:rPr>
          <w:sz w:val="24"/>
          <w:szCs w:val="24"/>
        </w:rPr>
        <w:t>son:</w:t>
      </w:r>
      <w:r w:rsidR="00120128">
        <w:rPr>
          <w:sz w:val="24"/>
          <w:szCs w:val="24"/>
        </w:rPr>
        <w:t xml:space="preserve"> una oficina de correos, varias</w:t>
      </w:r>
      <w:r>
        <w:rPr>
          <w:sz w:val="24"/>
          <w:szCs w:val="24"/>
        </w:rPr>
        <w:t xml:space="preserve"> caja</w:t>
      </w:r>
      <w:r w:rsidR="00120128">
        <w:rPr>
          <w:sz w:val="24"/>
          <w:szCs w:val="24"/>
        </w:rPr>
        <w:t>s</w:t>
      </w:r>
      <w:r>
        <w:rPr>
          <w:sz w:val="24"/>
          <w:szCs w:val="24"/>
        </w:rPr>
        <w:t xml:space="preserve"> de ahorros, residencia de ancianos</w:t>
      </w:r>
      <w:r w:rsidR="00D55D70">
        <w:rPr>
          <w:sz w:val="24"/>
          <w:szCs w:val="24"/>
        </w:rPr>
        <w:t>, piscina</w:t>
      </w:r>
      <w:r w:rsidR="0025745B">
        <w:rPr>
          <w:sz w:val="24"/>
          <w:szCs w:val="24"/>
        </w:rPr>
        <w:t xml:space="preserve">, centro </w:t>
      </w:r>
      <w:r w:rsidR="00771E82">
        <w:rPr>
          <w:sz w:val="24"/>
          <w:szCs w:val="24"/>
        </w:rPr>
        <w:t>médico y</w:t>
      </w:r>
      <w:r w:rsidR="00120128">
        <w:rPr>
          <w:sz w:val="24"/>
          <w:szCs w:val="24"/>
        </w:rPr>
        <w:t xml:space="preserve"> policía local. </w:t>
      </w:r>
      <w:r w:rsidR="0025745B">
        <w:rPr>
          <w:sz w:val="24"/>
          <w:szCs w:val="24"/>
        </w:rPr>
        <w:t xml:space="preserve"> </w:t>
      </w:r>
    </w:p>
    <w:p w:rsidR="007624DF" w:rsidRDefault="007624DF" w:rsidP="00723A7B">
      <w:pPr>
        <w:autoSpaceDE w:val="0"/>
        <w:autoSpaceDN w:val="0"/>
        <w:adjustRightInd w:val="0"/>
        <w:spacing w:line="276" w:lineRule="auto"/>
        <w:jc w:val="both"/>
        <w:rPr>
          <w:sz w:val="24"/>
          <w:szCs w:val="24"/>
        </w:rPr>
      </w:pPr>
      <w:r>
        <w:rPr>
          <w:sz w:val="24"/>
          <w:szCs w:val="24"/>
        </w:rPr>
        <w:t xml:space="preserve">No cuenta con </w:t>
      </w:r>
      <w:r w:rsidR="0025745B">
        <w:rPr>
          <w:sz w:val="24"/>
          <w:szCs w:val="24"/>
        </w:rPr>
        <w:t xml:space="preserve">pequeñas ni medias empresas que den trabajo a la población </w:t>
      </w:r>
      <w:r w:rsidR="00723A7B">
        <w:rPr>
          <w:sz w:val="24"/>
          <w:szCs w:val="24"/>
        </w:rPr>
        <w:t>(exceptuando</w:t>
      </w:r>
      <w:r w:rsidR="0025745B">
        <w:rPr>
          <w:sz w:val="24"/>
          <w:szCs w:val="24"/>
        </w:rPr>
        <w:t xml:space="preserve"> varios bares y </w:t>
      </w:r>
      <w:r w:rsidR="00CF62C6">
        <w:rPr>
          <w:sz w:val="24"/>
          <w:szCs w:val="24"/>
        </w:rPr>
        <w:t>comercios de alimentación</w:t>
      </w:r>
      <w:r w:rsidR="0025745B">
        <w:rPr>
          <w:sz w:val="24"/>
          <w:szCs w:val="24"/>
        </w:rPr>
        <w:t>)</w:t>
      </w:r>
      <w:r w:rsidR="00A20732">
        <w:rPr>
          <w:sz w:val="24"/>
          <w:szCs w:val="24"/>
        </w:rPr>
        <w:t>.</w:t>
      </w:r>
    </w:p>
    <w:p w:rsidR="007624DF" w:rsidRPr="003B58FF" w:rsidRDefault="007624DF" w:rsidP="00723A7B">
      <w:pPr>
        <w:autoSpaceDE w:val="0"/>
        <w:autoSpaceDN w:val="0"/>
        <w:adjustRightInd w:val="0"/>
        <w:spacing w:line="276" w:lineRule="auto"/>
        <w:jc w:val="both"/>
        <w:rPr>
          <w:sz w:val="24"/>
          <w:szCs w:val="24"/>
        </w:rPr>
      </w:pPr>
      <w:r w:rsidRPr="003B58FF">
        <w:rPr>
          <w:sz w:val="24"/>
          <w:szCs w:val="24"/>
        </w:rPr>
        <w:t>Resp</w:t>
      </w:r>
      <w:r w:rsidR="00A20732" w:rsidRPr="003B58FF">
        <w:rPr>
          <w:sz w:val="24"/>
          <w:szCs w:val="24"/>
        </w:rPr>
        <w:t xml:space="preserve">ecto a los recursos culturales </w:t>
      </w:r>
      <w:r w:rsidR="009E7508" w:rsidRPr="003B58FF">
        <w:rPr>
          <w:sz w:val="24"/>
          <w:szCs w:val="24"/>
        </w:rPr>
        <w:t xml:space="preserve">y deportivos </w:t>
      </w:r>
      <w:r w:rsidR="00A20732" w:rsidRPr="003B58FF">
        <w:rPr>
          <w:sz w:val="24"/>
          <w:szCs w:val="24"/>
        </w:rPr>
        <w:t xml:space="preserve">hay que destacar que </w:t>
      </w:r>
      <w:r w:rsidRPr="003B58FF">
        <w:rPr>
          <w:sz w:val="24"/>
          <w:szCs w:val="24"/>
        </w:rPr>
        <w:t>hay</w:t>
      </w:r>
      <w:r w:rsidR="00CF62C6" w:rsidRPr="003B58FF">
        <w:rPr>
          <w:sz w:val="24"/>
          <w:szCs w:val="24"/>
        </w:rPr>
        <w:t xml:space="preserve"> biblioteca </w:t>
      </w:r>
      <w:r w:rsidR="009E7508" w:rsidRPr="003B58FF">
        <w:rPr>
          <w:sz w:val="24"/>
          <w:szCs w:val="24"/>
        </w:rPr>
        <w:t xml:space="preserve">y pistas polideportivas, </w:t>
      </w:r>
      <w:r w:rsidR="00CF62C6" w:rsidRPr="003B58FF">
        <w:rPr>
          <w:sz w:val="24"/>
          <w:szCs w:val="24"/>
        </w:rPr>
        <w:t>pero no</w:t>
      </w:r>
      <w:r w:rsidR="00120128" w:rsidRPr="003B58FF">
        <w:rPr>
          <w:sz w:val="24"/>
          <w:szCs w:val="24"/>
        </w:rPr>
        <w:t xml:space="preserve"> casa de la cultura ni</w:t>
      </w:r>
      <w:r w:rsidRPr="003B58FF">
        <w:rPr>
          <w:sz w:val="24"/>
          <w:szCs w:val="24"/>
        </w:rPr>
        <w:t xml:space="preserve"> </w:t>
      </w:r>
      <w:r w:rsidR="00713DD5" w:rsidRPr="003B58FF">
        <w:rPr>
          <w:sz w:val="24"/>
          <w:szCs w:val="24"/>
        </w:rPr>
        <w:t>pabellón deportivo</w:t>
      </w:r>
      <w:r w:rsidR="00A20732" w:rsidRPr="003B58FF">
        <w:rPr>
          <w:sz w:val="24"/>
          <w:szCs w:val="24"/>
        </w:rPr>
        <w:t xml:space="preserve"> cubierto</w:t>
      </w:r>
      <w:r w:rsidR="000F5143" w:rsidRPr="003B58FF">
        <w:rPr>
          <w:sz w:val="24"/>
          <w:szCs w:val="24"/>
        </w:rPr>
        <w:t>.</w:t>
      </w:r>
    </w:p>
    <w:p w:rsidR="003E1C01" w:rsidRPr="003B58FF" w:rsidRDefault="003E1C01" w:rsidP="00723A7B">
      <w:pPr>
        <w:autoSpaceDE w:val="0"/>
        <w:autoSpaceDN w:val="0"/>
        <w:adjustRightInd w:val="0"/>
        <w:spacing w:line="276" w:lineRule="auto"/>
        <w:jc w:val="both"/>
        <w:rPr>
          <w:sz w:val="24"/>
          <w:szCs w:val="24"/>
        </w:rPr>
      </w:pPr>
    </w:p>
    <w:p w:rsidR="00793702" w:rsidRPr="003B58FF" w:rsidRDefault="00793702" w:rsidP="00723A7B">
      <w:pPr>
        <w:autoSpaceDE w:val="0"/>
        <w:autoSpaceDN w:val="0"/>
        <w:adjustRightInd w:val="0"/>
        <w:spacing w:line="276" w:lineRule="auto"/>
        <w:jc w:val="both"/>
        <w:rPr>
          <w:sz w:val="24"/>
          <w:szCs w:val="24"/>
        </w:rPr>
      </w:pPr>
    </w:p>
    <w:p w:rsidR="00793702" w:rsidRPr="003B58FF" w:rsidRDefault="00793702" w:rsidP="00793702">
      <w:pPr>
        <w:autoSpaceDE w:val="0"/>
        <w:autoSpaceDN w:val="0"/>
        <w:adjustRightInd w:val="0"/>
        <w:rPr>
          <w:b/>
          <w:i/>
          <w:sz w:val="24"/>
          <w:szCs w:val="24"/>
          <w:u w:val="single"/>
        </w:rPr>
      </w:pPr>
      <w:r w:rsidRPr="003B58FF">
        <w:rPr>
          <w:b/>
          <w:i/>
          <w:sz w:val="24"/>
          <w:szCs w:val="24"/>
          <w:u w:val="single"/>
        </w:rPr>
        <w:t>Características del centro educativo.</w:t>
      </w:r>
    </w:p>
    <w:p w:rsidR="00793702" w:rsidRPr="003B58FF" w:rsidRDefault="00793702" w:rsidP="00793702">
      <w:pPr>
        <w:autoSpaceDE w:val="0"/>
        <w:autoSpaceDN w:val="0"/>
        <w:adjustRightInd w:val="0"/>
        <w:rPr>
          <w:b/>
          <w:i/>
          <w:sz w:val="24"/>
          <w:szCs w:val="24"/>
          <w:u w:val="single"/>
        </w:rPr>
      </w:pPr>
    </w:p>
    <w:p w:rsidR="00793702" w:rsidRPr="00793702" w:rsidRDefault="006F19BD" w:rsidP="00793702">
      <w:pPr>
        <w:autoSpaceDE w:val="0"/>
        <w:autoSpaceDN w:val="0"/>
        <w:adjustRightInd w:val="0"/>
        <w:spacing w:line="276" w:lineRule="auto"/>
        <w:jc w:val="both"/>
        <w:rPr>
          <w:sz w:val="24"/>
          <w:szCs w:val="24"/>
        </w:rPr>
      </w:pPr>
      <w:r>
        <w:rPr>
          <w:sz w:val="24"/>
          <w:szCs w:val="24"/>
        </w:rPr>
        <w:t>Aunque ya no lo es, e</w:t>
      </w:r>
      <w:r w:rsidR="00793702" w:rsidRPr="003B58FF">
        <w:rPr>
          <w:sz w:val="24"/>
          <w:szCs w:val="24"/>
        </w:rPr>
        <w:t xml:space="preserve">l Colegio Público “Ntra. Sra. de Hortum Sancho” </w:t>
      </w:r>
      <w:r w:rsidR="00F80D0E" w:rsidRPr="003B58FF">
        <w:rPr>
          <w:sz w:val="24"/>
          <w:szCs w:val="24"/>
        </w:rPr>
        <w:t>se</w:t>
      </w:r>
      <w:r w:rsidR="00EB1B5F" w:rsidRPr="003B58FF">
        <w:rPr>
          <w:sz w:val="24"/>
          <w:szCs w:val="24"/>
        </w:rPr>
        <w:t xml:space="preserve"> ha</w:t>
      </w:r>
      <w:r w:rsidR="00F80D0E" w:rsidRPr="003B58FF">
        <w:rPr>
          <w:sz w:val="24"/>
          <w:szCs w:val="24"/>
        </w:rPr>
        <w:t xml:space="preserve"> clasifica</w:t>
      </w:r>
      <w:r w:rsidR="00EB1B5F" w:rsidRPr="003B58FF">
        <w:rPr>
          <w:sz w:val="24"/>
          <w:szCs w:val="24"/>
        </w:rPr>
        <w:t>do</w:t>
      </w:r>
      <w:r w:rsidR="00F80D0E" w:rsidRPr="003B58FF">
        <w:rPr>
          <w:sz w:val="24"/>
          <w:szCs w:val="24"/>
        </w:rPr>
        <w:t xml:space="preserve"> como de especial dificultad</w:t>
      </w:r>
      <w:r w:rsidR="00EB1B5F" w:rsidRPr="003B58FF">
        <w:rPr>
          <w:sz w:val="24"/>
          <w:szCs w:val="24"/>
        </w:rPr>
        <w:t>,</w:t>
      </w:r>
      <w:r w:rsidR="00F80D0E" w:rsidRPr="003B58FF">
        <w:rPr>
          <w:sz w:val="24"/>
          <w:szCs w:val="24"/>
        </w:rPr>
        <w:t xml:space="preserve"> por tratarse de </w:t>
      </w:r>
      <w:r w:rsidR="00A20732" w:rsidRPr="003B58FF">
        <w:rPr>
          <w:sz w:val="24"/>
          <w:szCs w:val="24"/>
        </w:rPr>
        <w:t>difícil desempeño</w:t>
      </w:r>
      <w:r w:rsidR="00EB1B5F" w:rsidRPr="003B58FF">
        <w:rPr>
          <w:sz w:val="24"/>
          <w:szCs w:val="24"/>
        </w:rPr>
        <w:t>,</w:t>
      </w:r>
      <w:r w:rsidR="00A20732" w:rsidRPr="003B58FF">
        <w:rPr>
          <w:sz w:val="24"/>
          <w:szCs w:val="24"/>
        </w:rPr>
        <w:t xml:space="preserve"> </w:t>
      </w:r>
      <w:r w:rsidR="00EB1B5F" w:rsidRPr="003B58FF">
        <w:rPr>
          <w:sz w:val="24"/>
          <w:szCs w:val="24"/>
        </w:rPr>
        <w:t xml:space="preserve">en los últimos años </w:t>
      </w:r>
      <w:r w:rsidR="00A20732" w:rsidRPr="003B58FF">
        <w:rPr>
          <w:sz w:val="24"/>
          <w:szCs w:val="24"/>
        </w:rPr>
        <w:t>según la</w:t>
      </w:r>
      <w:r w:rsidR="00EB1B5F" w:rsidRPr="003B58FF">
        <w:rPr>
          <w:sz w:val="24"/>
          <w:szCs w:val="24"/>
        </w:rPr>
        <w:t xml:space="preserve">s distintas resoluciones </w:t>
      </w:r>
      <w:r w:rsidR="00F80D0E" w:rsidRPr="003B58FF">
        <w:rPr>
          <w:sz w:val="24"/>
          <w:szCs w:val="24"/>
        </w:rPr>
        <w:t xml:space="preserve">de la Comunidad Autónoma de Castilla </w:t>
      </w:r>
      <w:r w:rsidR="009113A1" w:rsidRPr="003B58FF">
        <w:rPr>
          <w:sz w:val="24"/>
          <w:szCs w:val="24"/>
        </w:rPr>
        <w:t>- L</w:t>
      </w:r>
      <w:r w:rsidR="00F80D0E" w:rsidRPr="003B58FF">
        <w:rPr>
          <w:sz w:val="24"/>
          <w:szCs w:val="24"/>
        </w:rPr>
        <w:t>a Mancha.</w:t>
      </w:r>
      <w:r w:rsidR="00F80D0E">
        <w:rPr>
          <w:sz w:val="24"/>
          <w:szCs w:val="24"/>
        </w:rPr>
        <w:t xml:space="preserve"> </w:t>
      </w:r>
    </w:p>
    <w:p w:rsidR="00793702" w:rsidRDefault="00793702" w:rsidP="00793702">
      <w:pPr>
        <w:autoSpaceDE w:val="0"/>
        <w:autoSpaceDN w:val="0"/>
        <w:adjustRightInd w:val="0"/>
        <w:rPr>
          <w:b/>
          <w:i/>
          <w:sz w:val="24"/>
          <w:szCs w:val="24"/>
          <w:u w:val="single"/>
        </w:rPr>
      </w:pPr>
    </w:p>
    <w:p w:rsidR="00793702" w:rsidRDefault="00793702" w:rsidP="00723A7B">
      <w:pPr>
        <w:autoSpaceDE w:val="0"/>
        <w:autoSpaceDN w:val="0"/>
        <w:adjustRightInd w:val="0"/>
        <w:spacing w:line="276" w:lineRule="auto"/>
        <w:jc w:val="both"/>
        <w:rPr>
          <w:sz w:val="24"/>
          <w:szCs w:val="24"/>
        </w:rPr>
      </w:pPr>
    </w:p>
    <w:p w:rsidR="003E1C01" w:rsidRDefault="003E1C01" w:rsidP="00FD66A4">
      <w:pPr>
        <w:autoSpaceDE w:val="0"/>
        <w:autoSpaceDN w:val="0"/>
        <w:adjustRightInd w:val="0"/>
        <w:rPr>
          <w:b/>
          <w:i/>
          <w:sz w:val="24"/>
          <w:szCs w:val="24"/>
          <w:u w:val="single"/>
        </w:rPr>
      </w:pPr>
      <w:r w:rsidRPr="003E1C01">
        <w:rPr>
          <w:b/>
          <w:i/>
          <w:sz w:val="24"/>
          <w:szCs w:val="24"/>
          <w:u w:val="single"/>
        </w:rPr>
        <w:t>Características</w:t>
      </w:r>
      <w:r w:rsidR="008641D5">
        <w:rPr>
          <w:b/>
          <w:i/>
          <w:sz w:val="24"/>
          <w:szCs w:val="24"/>
          <w:u w:val="single"/>
        </w:rPr>
        <w:t xml:space="preserve"> físicas</w:t>
      </w:r>
      <w:r w:rsidRPr="003E1C01">
        <w:rPr>
          <w:b/>
          <w:i/>
          <w:sz w:val="24"/>
          <w:szCs w:val="24"/>
          <w:u w:val="single"/>
        </w:rPr>
        <w:t xml:space="preserve"> del centro</w:t>
      </w:r>
    </w:p>
    <w:p w:rsidR="00723A7B" w:rsidRDefault="00723A7B" w:rsidP="00FD66A4">
      <w:pPr>
        <w:autoSpaceDE w:val="0"/>
        <w:autoSpaceDN w:val="0"/>
        <w:adjustRightInd w:val="0"/>
        <w:rPr>
          <w:b/>
          <w:i/>
          <w:sz w:val="24"/>
          <w:szCs w:val="24"/>
          <w:u w:val="single"/>
        </w:rPr>
      </w:pPr>
    </w:p>
    <w:p w:rsidR="002F312A" w:rsidRDefault="003E1C01" w:rsidP="005E2476">
      <w:pPr>
        <w:autoSpaceDE w:val="0"/>
        <w:autoSpaceDN w:val="0"/>
        <w:adjustRightInd w:val="0"/>
        <w:spacing w:line="276" w:lineRule="auto"/>
        <w:jc w:val="both"/>
        <w:rPr>
          <w:sz w:val="24"/>
          <w:szCs w:val="24"/>
        </w:rPr>
      </w:pPr>
      <w:r>
        <w:rPr>
          <w:sz w:val="24"/>
          <w:szCs w:val="24"/>
        </w:rPr>
        <w:t>E</w:t>
      </w:r>
      <w:r w:rsidR="002F312A">
        <w:rPr>
          <w:sz w:val="24"/>
          <w:szCs w:val="24"/>
        </w:rPr>
        <w:t xml:space="preserve">l centro escolar se ubica en tres edificios. </w:t>
      </w:r>
    </w:p>
    <w:p w:rsidR="005E2476" w:rsidRDefault="003E1C01" w:rsidP="005E2476">
      <w:pPr>
        <w:autoSpaceDE w:val="0"/>
        <w:autoSpaceDN w:val="0"/>
        <w:adjustRightInd w:val="0"/>
        <w:spacing w:line="276" w:lineRule="auto"/>
        <w:jc w:val="both"/>
        <w:rPr>
          <w:sz w:val="24"/>
          <w:szCs w:val="24"/>
        </w:rPr>
      </w:pPr>
      <w:r>
        <w:rPr>
          <w:sz w:val="24"/>
          <w:szCs w:val="24"/>
        </w:rPr>
        <w:t>Uno de</w:t>
      </w:r>
      <w:r w:rsidR="002F312A">
        <w:rPr>
          <w:sz w:val="24"/>
          <w:szCs w:val="24"/>
        </w:rPr>
        <w:t xml:space="preserve"> los edificios fue construido en </w:t>
      </w:r>
      <w:r w:rsidR="00737636">
        <w:rPr>
          <w:sz w:val="24"/>
          <w:szCs w:val="24"/>
        </w:rPr>
        <w:t>los años 6</w:t>
      </w:r>
      <w:r>
        <w:rPr>
          <w:sz w:val="24"/>
          <w:szCs w:val="24"/>
        </w:rPr>
        <w:t>0</w:t>
      </w:r>
      <w:r w:rsidR="002F312A">
        <w:rPr>
          <w:sz w:val="24"/>
          <w:szCs w:val="24"/>
        </w:rPr>
        <w:t>, aunque ha sido remodelado recientemente</w:t>
      </w:r>
      <w:r w:rsidR="00723A7B">
        <w:rPr>
          <w:sz w:val="24"/>
          <w:szCs w:val="24"/>
        </w:rPr>
        <w:t>.</w:t>
      </w:r>
      <w:r w:rsidR="002F312A">
        <w:rPr>
          <w:sz w:val="24"/>
          <w:szCs w:val="24"/>
        </w:rPr>
        <w:t xml:space="preserve"> Los otros dos edificios han sido construidos en los últimos años</w:t>
      </w:r>
      <w:r>
        <w:rPr>
          <w:sz w:val="24"/>
          <w:szCs w:val="24"/>
        </w:rPr>
        <w:t>.</w:t>
      </w:r>
    </w:p>
    <w:p w:rsidR="005E2476" w:rsidRDefault="005E2476" w:rsidP="005E2476">
      <w:pPr>
        <w:autoSpaceDE w:val="0"/>
        <w:autoSpaceDN w:val="0"/>
        <w:adjustRightInd w:val="0"/>
        <w:spacing w:line="276" w:lineRule="auto"/>
        <w:jc w:val="both"/>
        <w:rPr>
          <w:sz w:val="24"/>
          <w:szCs w:val="24"/>
        </w:rPr>
      </w:pPr>
    </w:p>
    <w:p w:rsidR="003E1C01" w:rsidRPr="002F312A" w:rsidRDefault="002F312A" w:rsidP="00723A7B">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Además de los edificios, el centro cuenta con dos patios.</w:t>
      </w:r>
    </w:p>
    <w:p w:rsidR="00BF71D5" w:rsidRDefault="00BF71D5" w:rsidP="00723A7B">
      <w:pPr>
        <w:autoSpaceDE w:val="0"/>
        <w:autoSpaceDN w:val="0"/>
        <w:adjustRightInd w:val="0"/>
        <w:spacing w:line="276" w:lineRule="auto"/>
        <w:jc w:val="both"/>
        <w:rPr>
          <w:sz w:val="24"/>
          <w:szCs w:val="24"/>
        </w:rPr>
      </w:pPr>
    </w:p>
    <w:p w:rsidR="00971F73" w:rsidRDefault="00A20732" w:rsidP="00723A7B">
      <w:pPr>
        <w:autoSpaceDE w:val="0"/>
        <w:autoSpaceDN w:val="0"/>
        <w:adjustRightInd w:val="0"/>
        <w:spacing w:line="276" w:lineRule="auto"/>
        <w:jc w:val="both"/>
        <w:rPr>
          <w:sz w:val="24"/>
          <w:szCs w:val="24"/>
        </w:rPr>
      </w:pPr>
      <w:r>
        <w:rPr>
          <w:sz w:val="24"/>
          <w:szCs w:val="24"/>
        </w:rPr>
        <w:lastRenderedPageBreak/>
        <w:t>Dentro de los edificios, además</w:t>
      </w:r>
      <w:r w:rsidR="002F312A">
        <w:rPr>
          <w:sz w:val="24"/>
          <w:szCs w:val="24"/>
        </w:rPr>
        <w:t xml:space="preserve"> de las 9 aulas destinadas a la ubicación del alumnado de los 3 cursos de E. Infantil y </w:t>
      </w:r>
      <w:r w:rsidR="00C952DE">
        <w:rPr>
          <w:sz w:val="24"/>
          <w:szCs w:val="24"/>
        </w:rPr>
        <w:t xml:space="preserve">los 6 de </w:t>
      </w:r>
      <w:r w:rsidR="009113A1">
        <w:rPr>
          <w:sz w:val="24"/>
          <w:szCs w:val="24"/>
        </w:rPr>
        <w:t xml:space="preserve">E. </w:t>
      </w:r>
      <w:r w:rsidR="00C952DE">
        <w:rPr>
          <w:sz w:val="24"/>
          <w:szCs w:val="24"/>
        </w:rPr>
        <w:t>Primaria, se encuentra</w:t>
      </w:r>
      <w:r w:rsidR="00405745">
        <w:rPr>
          <w:sz w:val="24"/>
          <w:szCs w:val="24"/>
        </w:rPr>
        <w:t>n</w:t>
      </w:r>
      <w:r w:rsidR="00C952DE">
        <w:rPr>
          <w:sz w:val="24"/>
          <w:szCs w:val="24"/>
        </w:rPr>
        <w:t>:</w:t>
      </w:r>
    </w:p>
    <w:p w:rsidR="00A20732" w:rsidRPr="00A20732" w:rsidRDefault="00A20732" w:rsidP="00A20732">
      <w:pPr>
        <w:autoSpaceDE w:val="0"/>
        <w:autoSpaceDN w:val="0"/>
        <w:adjustRightInd w:val="0"/>
        <w:spacing w:line="276" w:lineRule="auto"/>
        <w:jc w:val="both"/>
        <w:rPr>
          <w:sz w:val="24"/>
          <w:szCs w:val="24"/>
        </w:rPr>
      </w:pPr>
    </w:p>
    <w:p w:rsidR="00C952DE" w:rsidRDefault="00EB4FF5" w:rsidP="00C952DE">
      <w:pPr>
        <w:pStyle w:val="Prrafodelista"/>
        <w:numPr>
          <w:ilvl w:val="0"/>
          <w:numId w:val="1"/>
        </w:numPr>
        <w:autoSpaceDE w:val="0"/>
        <w:autoSpaceDN w:val="0"/>
        <w:adjustRightInd w:val="0"/>
        <w:spacing w:line="276" w:lineRule="auto"/>
        <w:jc w:val="both"/>
        <w:rPr>
          <w:sz w:val="24"/>
          <w:szCs w:val="24"/>
        </w:rPr>
      </w:pPr>
      <w:r>
        <w:rPr>
          <w:sz w:val="24"/>
          <w:szCs w:val="24"/>
        </w:rPr>
        <w:t>Despachos de dirección, o</w:t>
      </w:r>
      <w:r w:rsidR="003B58FF">
        <w:rPr>
          <w:sz w:val="24"/>
          <w:szCs w:val="24"/>
        </w:rPr>
        <w:t>rientación, PT y AL.</w:t>
      </w:r>
    </w:p>
    <w:p w:rsidR="00405745" w:rsidRDefault="00405745" w:rsidP="00C952DE">
      <w:pPr>
        <w:pStyle w:val="Prrafodelista"/>
        <w:numPr>
          <w:ilvl w:val="0"/>
          <w:numId w:val="1"/>
        </w:numPr>
        <w:autoSpaceDE w:val="0"/>
        <w:autoSpaceDN w:val="0"/>
        <w:adjustRightInd w:val="0"/>
        <w:spacing w:line="276" w:lineRule="auto"/>
        <w:jc w:val="both"/>
        <w:rPr>
          <w:sz w:val="24"/>
          <w:szCs w:val="24"/>
        </w:rPr>
      </w:pPr>
      <w:r>
        <w:rPr>
          <w:sz w:val="24"/>
          <w:szCs w:val="24"/>
        </w:rPr>
        <w:t>Almacenes de material.</w:t>
      </w:r>
    </w:p>
    <w:p w:rsidR="00405745" w:rsidRDefault="00555066" w:rsidP="00C952DE">
      <w:pPr>
        <w:pStyle w:val="Prrafodelista"/>
        <w:numPr>
          <w:ilvl w:val="0"/>
          <w:numId w:val="1"/>
        </w:numPr>
        <w:autoSpaceDE w:val="0"/>
        <w:autoSpaceDN w:val="0"/>
        <w:adjustRightInd w:val="0"/>
        <w:spacing w:line="276" w:lineRule="auto"/>
        <w:jc w:val="both"/>
        <w:rPr>
          <w:sz w:val="24"/>
          <w:szCs w:val="24"/>
        </w:rPr>
      </w:pPr>
      <w:r>
        <w:rPr>
          <w:sz w:val="24"/>
          <w:szCs w:val="24"/>
        </w:rPr>
        <w:t>Aula de informática (Sala Althia)</w:t>
      </w:r>
      <w:r w:rsidR="00405745">
        <w:rPr>
          <w:sz w:val="24"/>
          <w:szCs w:val="24"/>
        </w:rPr>
        <w:t>.</w:t>
      </w:r>
    </w:p>
    <w:p w:rsidR="00405745" w:rsidRDefault="00405745" w:rsidP="00C952DE">
      <w:pPr>
        <w:pStyle w:val="Prrafodelista"/>
        <w:numPr>
          <w:ilvl w:val="0"/>
          <w:numId w:val="1"/>
        </w:numPr>
        <w:autoSpaceDE w:val="0"/>
        <w:autoSpaceDN w:val="0"/>
        <w:adjustRightInd w:val="0"/>
        <w:spacing w:line="276" w:lineRule="auto"/>
        <w:jc w:val="both"/>
        <w:rPr>
          <w:sz w:val="24"/>
          <w:szCs w:val="24"/>
        </w:rPr>
      </w:pPr>
      <w:r>
        <w:rPr>
          <w:sz w:val="24"/>
          <w:szCs w:val="24"/>
        </w:rPr>
        <w:t>Biblioteca.</w:t>
      </w:r>
    </w:p>
    <w:p w:rsidR="00405745" w:rsidRDefault="00405745" w:rsidP="00C952DE">
      <w:pPr>
        <w:pStyle w:val="Prrafodelista"/>
        <w:numPr>
          <w:ilvl w:val="0"/>
          <w:numId w:val="1"/>
        </w:numPr>
        <w:autoSpaceDE w:val="0"/>
        <w:autoSpaceDN w:val="0"/>
        <w:adjustRightInd w:val="0"/>
        <w:spacing w:line="276" w:lineRule="auto"/>
        <w:jc w:val="both"/>
        <w:rPr>
          <w:sz w:val="24"/>
          <w:szCs w:val="24"/>
        </w:rPr>
      </w:pPr>
      <w:r>
        <w:rPr>
          <w:sz w:val="24"/>
          <w:szCs w:val="24"/>
        </w:rPr>
        <w:t>Aula de Música.</w:t>
      </w:r>
    </w:p>
    <w:p w:rsidR="00405745" w:rsidRDefault="00405745" w:rsidP="00C952DE">
      <w:pPr>
        <w:pStyle w:val="Prrafodelista"/>
        <w:numPr>
          <w:ilvl w:val="0"/>
          <w:numId w:val="1"/>
        </w:numPr>
        <w:autoSpaceDE w:val="0"/>
        <w:autoSpaceDN w:val="0"/>
        <w:adjustRightInd w:val="0"/>
        <w:spacing w:line="276" w:lineRule="auto"/>
        <w:jc w:val="both"/>
        <w:rPr>
          <w:sz w:val="24"/>
          <w:szCs w:val="24"/>
        </w:rPr>
      </w:pPr>
      <w:r>
        <w:rPr>
          <w:sz w:val="24"/>
          <w:szCs w:val="24"/>
        </w:rPr>
        <w:t>Aula de Religión.</w:t>
      </w:r>
    </w:p>
    <w:p w:rsidR="00405745" w:rsidRDefault="00A20732" w:rsidP="00C952DE">
      <w:pPr>
        <w:pStyle w:val="Prrafodelista"/>
        <w:numPr>
          <w:ilvl w:val="0"/>
          <w:numId w:val="1"/>
        </w:numPr>
        <w:autoSpaceDE w:val="0"/>
        <w:autoSpaceDN w:val="0"/>
        <w:adjustRightInd w:val="0"/>
        <w:spacing w:line="276" w:lineRule="auto"/>
        <w:jc w:val="both"/>
        <w:rPr>
          <w:sz w:val="24"/>
          <w:szCs w:val="24"/>
        </w:rPr>
      </w:pPr>
      <w:r>
        <w:rPr>
          <w:sz w:val="24"/>
          <w:szCs w:val="24"/>
        </w:rPr>
        <w:t>Aulas</w:t>
      </w:r>
      <w:r w:rsidR="00405745">
        <w:rPr>
          <w:sz w:val="24"/>
          <w:szCs w:val="24"/>
        </w:rPr>
        <w:t xml:space="preserve"> multiusos.</w:t>
      </w:r>
    </w:p>
    <w:p w:rsidR="00405745" w:rsidRPr="00C952DE" w:rsidRDefault="00405745" w:rsidP="00C952DE">
      <w:pPr>
        <w:pStyle w:val="Prrafodelista"/>
        <w:numPr>
          <w:ilvl w:val="0"/>
          <w:numId w:val="1"/>
        </w:numPr>
        <w:autoSpaceDE w:val="0"/>
        <w:autoSpaceDN w:val="0"/>
        <w:adjustRightInd w:val="0"/>
        <w:spacing w:line="276" w:lineRule="auto"/>
        <w:jc w:val="both"/>
        <w:rPr>
          <w:sz w:val="24"/>
          <w:szCs w:val="24"/>
        </w:rPr>
      </w:pPr>
      <w:r>
        <w:rPr>
          <w:sz w:val="24"/>
          <w:szCs w:val="24"/>
        </w:rPr>
        <w:t>Espacio de comedor.</w:t>
      </w:r>
    </w:p>
    <w:p w:rsidR="000F5143" w:rsidRDefault="000F5143" w:rsidP="00723A7B">
      <w:pPr>
        <w:autoSpaceDE w:val="0"/>
        <w:autoSpaceDN w:val="0"/>
        <w:adjustRightInd w:val="0"/>
        <w:spacing w:line="276" w:lineRule="auto"/>
        <w:jc w:val="both"/>
        <w:rPr>
          <w:sz w:val="24"/>
          <w:szCs w:val="24"/>
        </w:rPr>
      </w:pPr>
    </w:p>
    <w:p w:rsidR="00971F73" w:rsidRDefault="00971F73" w:rsidP="00971F73">
      <w:pPr>
        <w:autoSpaceDE w:val="0"/>
        <w:autoSpaceDN w:val="0"/>
        <w:adjustRightInd w:val="0"/>
        <w:rPr>
          <w:b/>
          <w:i/>
          <w:sz w:val="24"/>
          <w:szCs w:val="24"/>
          <w:u w:val="single"/>
        </w:rPr>
      </w:pPr>
      <w:r>
        <w:rPr>
          <w:b/>
          <w:i/>
          <w:sz w:val="24"/>
          <w:szCs w:val="24"/>
          <w:u w:val="single"/>
        </w:rPr>
        <w:t>Recursos humanos del centro.</w:t>
      </w:r>
    </w:p>
    <w:p w:rsidR="00971F73" w:rsidRDefault="00971F73" w:rsidP="00971F73">
      <w:pPr>
        <w:autoSpaceDE w:val="0"/>
        <w:autoSpaceDN w:val="0"/>
        <w:adjustRightInd w:val="0"/>
        <w:rPr>
          <w:b/>
          <w:i/>
          <w:sz w:val="24"/>
          <w:szCs w:val="24"/>
          <w:u w:val="single"/>
        </w:rPr>
      </w:pPr>
    </w:p>
    <w:p w:rsidR="00971F73" w:rsidRPr="009147D2" w:rsidRDefault="00971F73" w:rsidP="000F5143">
      <w:pPr>
        <w:spacing w:line="276" w:lineRule="auto"/>
        <w:jc w:val="both"/>
        <w:rPr>
          <w:rFonts w:eastAsiaTheme="minorHAnsi"/>
          <w:sz w:val="24"/>
          <w:szCs w:val="24"/>
          <w:lang w:eastAsia="en-US"/>
        </w:rPr>
      </w:pPr>
      <w:r w:rsidRPr="009147D2">
        <w:rPr>
          <w:rFonts w:eastAsiaTheme="minorHAnsi"/>
          <w:sz w:val="24"/>
          <w:szCs w:val="24"/>
          <w:lang w:eastAsia="en-US"/>
        </w:rPr>
        <w:t xml:space="preserve">El Equipo Docente está compuesto </w:t>
      </w:r>
      <w:r w:rsidR="00D62A6C">
        <w:rPr>
          <w:rFonts w:eastAsiaTheme="minorHAnsi"/>
          <w:sz w:val="24"/>
          <w:szCs w:val="24"/>
          <w:lang w:eastAsia="en-US"/>
        </w:rPr>
        <w:t>por 20</w:t>
      </w:r>
      <w:r w:rsidRPr="009147D2">
        <w:rPr>
          <w:rFonts w:eastAsiaTheme="minorHAnsi"/>
          <w:sz w:val="24"/>
          <w:szCs w:val="24"/>
          <w:lang w:eastAsia="en-US"/>
        </w:rPr>
        <w:t xml:space="preserve"> personas repartidas de la siguiente forma: 3 tutoras</w:t>
      </w:r>
      <w:r w:rsidR="00346556" w:rsidRPr="009147D2">
        <w:rPr>
          <w:rFonts w:eastAsiaTheme="minorHAnsi"/>
          <w:sz w:val="24"/>
          <w:szCs w:val="24"/>
          <w:lang w:eastAsia="en-US"/>
        </w:rPr>
        <w:t>/es en Ed</w:t>
      </w:r>
      <w:r w:rsidR="00A20732" w:rsidRPr="009147D2">
        <w:rPr>
          <w:rFonts w:eastAsiaTheme="minorHAnsi"/>
          <w:sz w:val="24"/>
          <w:szCs w:val="24"/>
          <w:lang w:eastAsia="en-US"/>
        </w:rPr>
        <w:t>ucación Infantil,</w:t>
      </w:r>
      <w:r w:rsidR="000F5143" w:rsidRPr="009147D2">
        <w:rPr>
          <w:rFonts w:eastAsiaTheme="minorHAnsi"/>
          <w:sz w:val="24"/>
          <w:szCs w:val="24"/>
          <w:lang w:eastAsia="en-US"/>
        </w:rPr>
        <w:t xml:space="preserve"> </w:t>
      </w:r>
      <w:r w:rsidR="00BC0DBE" w:rsidRPr="009147D2">
        <w:rPr>
          <w:rFonts w:eastAsiaTheme="minorHAnsi"/>
          <w:sz w:val="24"/>
          <w:szCs w:val="24"/>
          <w:lang w:eastAsia="en-US"/>
        </w:rPr>
        <w:t>6</w:t>
      </w:r>
      <w:r w:rsidRPr="009147D2">
        <w:rPr>
          <w:rFonts w:eastAsiaTheme="minorHAnsi"/>
          <w:sz w:val="24"/>
          <w:szCs w:val="24"/>
          <w:lang w:eastAsia="en-US"/>
        </w:rPr>
        <w:t xml:space="preserve"> tutores</w:t>
      </w:r>
      <w:r w:rsidR="00346556" w:rsidRPr="009147D2">
        <w:rPr>
          <w:rFonts w:eastAsiaTheme="minorHAnsi"/>
          <w:sz w:val="24"/>
          <w:szCs w:val="24"/>
          <w:lang w:eastAsia="en-US"/>
        </w:rPr>
        <w:t>/as</w:t>
      </w:r>
      <w:r w:rsidRPr="009147D2">
        <w:rPr>
          <w:rFonts w:eastAsiaTheme="minorHAnsi"/>
          <w:sz w:val="24"/>
          <w:szCs w:val="24"/>
          <w:lang w:eastAsia="en-US"/>
        </w:rPr>
        <w:t xml:space="preserve"> en Educación Primaria</w:t>
      </w:r>
      <w:r w:rsidR="00D616D2">
        <w:rPr>
          <w:rFonts w:eastAsiaTheme="minorHAnsi"/>
          <w:sz w:val="24"/>
          <w:szCs w:val="24"/>
          <w:lang w:eastAsia="en-US"/>
        </w:rPr>
        <w:t>;</w:t>
      </w:r>
      <w:r w:rsidRPr="009147D2">
        <w:rPr>
          <w:rFonts w:eastAsiaTheme="minorHAnsi"/>
          <w:sz w:val="24"/>
          <w:szCs w:val="24"/>
          <w:lang w:eastAsia="en-US"/>
        </w:rPr>
        <w:t xml:space="preserve"> y el resto </w:t>
      </w:r>
      <w:r w:rsidR="00D616D2">
        <w:rPr>
          <w:rFonts w:eastAsiaTheme="minorHAnsi"/>
          <w:sz w:val="24"/>
          <w:szCs w:val="24"/>
          <w:lang w:eastAsia="en-US"/>
        </w:rPr>
        <w:t>son especialistas:</w:t>
      </w:r>
      <w:r w:rsidRPr="009147D2">
        <w:rPr>
          <w:rFonts w:eastAsiaTheme="minorHAnsi"/>
          <w:sz w:val="24"/>
          <w:szCs w:val="24"/>
          <w:lang w:eastAsia="en-US"/>
        </w:rPr>
        <w:t xml:space="preserve"> de</w:t>
      </w:r>
      <w:r w:rsidR="000F5143" w:rsidRPr="009147D2">
        <w:rPr>
          <w:rFonts w:eastAsiaTheme="minorHAnsi"/>
          <w:sz w:val="24"/>
          <w:szCs w:val="24"/>
          <w:lang w:eastAsia="en-US"/>
        </w:rPr>
        <w:t xml:space="preserve"> </w:t>
      </w:r>
      <w:r w:rsidR="00561DFF" w:rsidRPr="009147D2">
        <w:rPr>
          <w:rFonts w:eastAsiaTheme="minorHAnsi"/>
          <w:sz w:val="24"/>
          <w:szCs w:val="24"/>
          <w:lang w:eastAsia="en-US"/>
        </w:rPr>
        <w:t xml:space="preserve">Orientación, </w:t>
      </w:r>
      <w:r w:rsidR="00346556" w:rsidRPr="009147D2">
        <w:rPr>
          <w:rFonts w:eastAsiaTheme="minorHAnsi"/>
          <w:sz w:val="24"/>
          <w:szCs w:val="24"/>
          <w:lang w:eastAsia="en-US"/>
        </w:rPr>
        <w:t>de PT, AL, Lengua Extranjera</w:t>
      </w:r>
      <w:r w:rsidRPr="009147D2">
        <w:rPr>
          <w:rFonts w:eastAsiaTheme="minorHAnsi"/>
          <w:sz w:val="24"/>
          <w:szCs w:val="24"/>
          <w:lang w:eastAsia="en-US"/>
        </w:rPr>
        <w:t>, Educación Física, Religión, Música</w:t>
      </w:r>
      <w:r w:rsidR="00DA4C63" w:rsidRPr="009147D2">
        <w:rPr>
          <w:rFonts w:eastAsiaTheme="minorHAnsi"/>
          <w:sz w:val="24"/>
          <w:szCs w:val="24"/>
          <w:lang w:eastAsia="en-US"/>
        </w:rPr>
        <w:t>, ATE</w:t>
      </w:r>
      <w:r w:rsidR="00D616D2">
        <w:rPr>
          <w:rFonts w:eastAsiaTheme="minorHAnsi"/>
          <w:sz w:val="24"/>
          <w:szCs w:val="24"/>
          <w:lang w:eastAsia="en-US"/>
        </w:rPr>
        <w:t>,</w:t>
      </w:r>
      <w:r w:rsidR="00D62A6C">
        <w:rPr>
          <w:rFonts w:eastAsiaTheme="minorHAnsi"/>
          <w:sz w:val="24"/>
          <w:szCs w:val="24"/>
          <w:lang w:eastAsia="en-US"/>
        </w:rPr>
        <w:t xml:space="preserve"> </w:t>
      </w:r>
      <w:r w:rsidRPr="009147D2">
        <w:rPr>
          <w:rFonts w:eastAsiaTheme="minorHAnsi"/>
          <w:sz w:val="24"/>
          <w:szCs w:val="24"/>
          <w:lang w:eastAsia="en-US"/>
        </w:rPr>
        <w:t>el</w:t>
      </w:r>
      <w:r w:rsidR="000F5143" w:rsidRPr="009147D2">
        <w:rPr>
          <w:rFonts w:eastAsiaTheme="minorHAnsi"/>
          <w:sz w:val="24"/>
          <w:szCs w:val="24"/>
          <w:lang w:eastAsia="en-US"/>
        </w:rPr>
        <w:t xml:space="preserve"> </w:t>
      </w:r>
      <w:r w:rsidRPr="009147D2">
        <w:rPr>
          <w:rFonts w:eastAsiaTheme="minorHAnsi"/>
          <w:sz w:val="24"/>
          <w:szCs w:val="24"/>
          <w:lang w:eastAsia="en-US"/>
        </w:rPr>
        <w:t>Equipo Directivo</w:t>
      </w:r>
      <w:r w:rsidR="00D62A6C">
        <w:rPr>
          <w:rFonts w:eastAsiaTheme="minorHAnsi"/>
          <w:sz w:val="24"/>
          <w:szCs w:val="24"/>
          <w:lang w:eastAsia="en-US"/>
        </w:rPr>
        <w:t xml:space="preserve"> </w:t>
      </w:r>
      <w:r w:rsidR="00D62A6C" w:rsidRPr="00311FD5">
        <w:rPr>
          <w:rFonts w:eastAsiaTheme="minorHAnsi"/>
          <w:sz w:val="24"/>
          <w:szCs w:val="24"/>
          <w:lang w:eastAsia="en-US"/>
        </w:rPr>
        <w:t>y el auxiliar de conversación</w:t>
      </w:r>
      <w:r w:rsidRPr="00311FD5">
        <w:rPr>
          <w:rFonts w:eastAsiaTheme="minorHAnsi"/>
          <w:sz w:val="24"/>
          <w:szCs w:val="24"/>
          <w:lang w:eastAsia="en-US"/>
        </w:rPr>
        <w:t>.</w:t>
      </w:r>
    </w:p>
    <w:p w:rsidR="000F5143" w:rsidRPr="009147D2" w:rsidRDefault="00BC0DBE" w:rsidP="000F5143">
      <w:pPr>
        <w:spacing w:line="276" w:lineRule="auto"/>
        <w:jc w:val="both"/>
        <w:rPr>
          <w:rFonts w:eastAsiaTheme="minorHAnsi"/>
          <w:sz w:val="24"/>
          <w:szCs w:val="24"/>
          <w:lang w:eastAsia="en-US"/>
        </w:rPr>
      </w:pPr>
      <w:r w:rsidRPr="009147D2">
        <w:rPr>
          <w:rFonts w:eastAsiaTheme="minorHAnsi"/>
          <w:sz w:val="24"/>
          <w:szCs w:val="24"/>
          <w:lang w:eastAsia="en-US"/>
        </w:rPr>
        <w:t>El/la orientador/a</w:t>
      </w:r>
      <w:r w:rsidR="00346556" w:rsidRPr="009147D2">
        <w:rPr>
          <w:rFonts w:eastAsiaTheme="minorHAnsi"/>
          <w:sz w:val="24"/>
          <w:szCs w:val="24"/>
          <w:lang w:eastAsia="en-US"/>
        </w:rPr>
        <w:t xml:space="preserve">, </w:t>
      </w:r>
      <w:r w:rsidRPr="009147D2">
        <w:rPr>
          <w:rFonts w:eastAsiaTheme="minorHAnsi"/>
          <w:sz w:val="24"/>
          <w:szCs w:val="24"/>
          <w:lang w:eastAsia="en-US"/>
        </w:rPr>
        <w:t>maestra/o</w:t>
      </w:r>
      <w:r w:rsidR="000F5143" w:rsidRPr="009147D2">
        <w:rPr>
          <w:rFonts w:eastAsiaTheme="minorHAnsi"/>
          <w:sz w:val="24"/>
          <w:szCs w:val="24"/>
          <w:lang w:eastAsia="en-US"/>
        </w:rPr>
        <w:t xml:space="preserve"> de A.L.</w:t>
      </w:r>
      <w:r w:rsidRPr="009147D2">
        <w:rPr>
          <w:rFonts w:eastAsiaTheme="minorHAnsi"/>
          <w:sz w:val="24"/>
          <w:szCs w:val="24"/>
          <w:lang w:eastAsia="en-US"/>
        </w:rPr>
        <w:t>, maestra</w:t>
      </w:r>
      <w:r w:rsidR="00D62A6C">
        <w:rPr>
          <w:rFonts w:eastAsiaTheme="minorHAnsi"/>
          <w:sz w:val="24"/>
          <w:szCs w:val="24"/>
          <w:lang w:eastAsia="en-US"/>
        </w:rPr>
        <w:t>s</w:t>
      </w:r>
      <w:r w:rsidRPr="009147D2">
        <w:rPr>
          <w:rFonts w:eastAsiaTheme="minorHAnsi"/>
          <w:sz w:val="24"/>
          <w:szCs w:val="24"/>
          <w:lang w:eastAsia="en-US"/>
        </w:rPr>
        <w:t>/o</w:t>
      </w:r>
      <w:r w:rsidR="00D62A6C">
        <w:rPr>
          <w:rFonts w:eastAsiaTheme="minorHAnsi"/>
          <w:sz w:val="24"/>
          <w:szCs w:val="24"/>
          <w:lang w:eastAsia="en-US"/>
        </w:rPr>
        <w:t>s</w:t>
      </w:r>
      <w:r w:rsidR="00346556" w:rsidRPr="009147D2">
        <w:rPr>
          <w:rFonts w:eastAsiaTheme="minorHAnsi"/>
          <w:sz w:val="24"/>
          <w:szCs w:val="24"/>
          <w:lang w:eastAsia="en-US"/>
        </w:rPr>
        <w:t xml:space="preserve"> de Religión y maestra/o de Música </w:t>
      </w:r>
      <w:r w:rsidR="000F5143" w:rsidRPr="009147D2">
        <w:rPr>
          <w:rFonts w:eastAsiaTheme="minorHAnsi"/>
          <w:sz w:val="24"/>
          <w:szCs w:val="24"/>
          <w:lang w:eastAsia="en-US"/>
        </w:rPr>
        <w:t xml:space="preserve"> son compartidas con otros centros.</w:t>
      </w:r>
    </w:p>
    <w:p w:rsidR="00971F73" w:rsidRPr="000F5143" w:rsidRDefault="00971F73" w:rsidP="000F5143">
      <w:pPr>
        <w:spacing w:line="276" w:lineRule="auto"/>
        <w:jc w:val="both"/>
        <w:rPr>
          <w:rFonts w:eastAsiaTheme="minorHAnsi"/>
          <w:sz w:val="24"/>
          <w:szCs w:val="24"/>
          <w:lang w:eastAsia="en-US"/>
        </w:rPr>
      </w:pPr>
      <w:r w:rsidRPr="009147D2">
        <w:rPr>
          <w:rFonts w:eastAsiaTheme="minorHAnsi"/>
          <w:sz w:val="24"/>
          <w:szCs w:val="24"/>
          <w:lang w:eastAsia="en-US"/>
        </w:rPr>
        <w:t>El Equipo Docente no tiene carácter estable y esto no facilita la puesta en marcha de nuevos proyectos de innovación en el centro.</w:t>
      </w:r>
    </w:p>
    <w:p w:rsidR="00971F73" w:rsidRPr="000F5143" w:rsidRDefault="00971F73" w:rsidP="000F5143">
      <w:pPr>
        <w:spacing w:line="276" w:lineRule="auto"/>
        <w:jc w:val="both"/>
        <w:rPr>
          <w:sz w:val="24"/>
          <w:szCs w:val="24"/>
        </w:rPr>
      </w:pPr>
    </w:p>
    <w:p w:rsidR="00713DD5" w:rsidRPr="000F5143" w:rsidRDefault="00713DD5" w:rsidP="00FD66A4">
      <w:pPr>
        <w:autoSpaceDE w:val="0"/>
        <w:autoSpaceDN w:val="0"/>
        <w:adjustRightInd w:val="0"/>
        <w:rPr>
          <w:rStyle w:val="DefaultCar"/>
        </w:rPr>
      </w:pPr>
    </w:p>
    <w:p w:rsidR="00713DD5" w:rsidRDefault="00713DD5" w:rsidP="00713DD5">
      <w:pPr>
        <w:pStyle w:val="Prrafodelista"/>
        <w:autoSpaceDE w:val="0"/>
        <w:autoSpaceDN w:val="0"/>
        <w:adjustRightInd w:val="0"/>
        <w:ind w:left="360"/>
        <w:rPr>
          <w:b/>
          <w:color w:val="8DB3E2" w:themeColor="text2" w:themeTint="66"/>
          <w:sz w:val="28"/>
          <w:szCs w:val="28"/>
        </w:rPr>
      </w:pPr>
      <w:r>
        <w:rPr>
          <w:b/>
          <w:color w:val="8DB3E2" w:themeColor="text2" w:themeTint="66"/>
          <w:sz w:val="28"/>
          <w:szCs w:val="28"/>
        </w:rPr>
        <w:t>1.2.- CARACTERÍSTICAS DE LAS FAMILIAS</w:t>
      </w:r>
    </w:p>
    <w:p w:rsidR="00713DD5" w:rsidRDefault="00713DD5" w:rsidP="00713DD5"/>
    <w:p w:rsidR="00713DD5" w:rsidRDefault="00713DD5" w:rsidP="0053437D">
      <w:pPr>
        <w:spacing w:line="276" w:lineRule="auto"/>
        <w:jc w:val="both"/>
        <w:rPr>
          <w:rStyle w:val="DefaultCar"/>
        </w:rPr>
      </w:pPr>
      <w:r w:rsidRPr="00A94C10">
        <w:rPr>
          <w:rStyle w:val="DefaultCar"/>
        </w:rPr>
        <w:t>Las características más significativas de nuestras familias son:</w:t>
      </w:r>
    </w:p>
    <w:p w:rsidR="0053437D" w:rsidRPr="00A94C10" w:rsidRDefault="0053437D" w:rsidP="0053437D">
      <w:pPr>
        <w:spacing w:line="276" w:lineRule="auto"/>
        <w:jc w:val="both"/>
        <w:rPr>
          <w:rStyle w:val="DefaultCar"/>
        </w:rPr>
      </w:pPr>
    </w:p>
    <w:p w:rsidR="00713DD5" w:rsidRPr="00A94C10" w:rsidRDefault="00713DD5" w:rsidP="0053437D">
      <w:pPr>
        <w:pStyle w:val="Prrafodelista"/>
        <w:numPr>
          <w:ilvl w:val="0"/>
          <w:numId w:val="1"/>
        </w:numPr>
        <w:spacing w:line="276" w:lineRule="auto"/>
        <w:jc w:val="both"/>
        <w:rPr>
          <w:rStyle w:val="DefaultCar"/>
        </w:rPr>
      </w:pPr>
      <w:r w:rsidRPr="00A94C10">
        <w:rPr>
          <w:rStyle w:val="DefaultCar"/>
        </w:rPr>
        <w:t xml:space="preserve">Familias </w:t>
      </w:r>
      <w:r w:rsidR="003E1C01" w:rsidRPr="00A94C10">
        <w:rPr>
          <w:rStyle w:val="DefaultCar"/>
        </w:rPr>
        <w:t>de media</w:t>
      </w:r>
      <w:r w:rsidR="00F13B32" w:rsidRPr="00A94C10">
        <w:rPr>
          <w:rStyle w:val="DefaultCar"/>
        </w:rPr>
        <w:t xml:space="preserve"> con 4-5 miembros</w:t>
      </w:r>
      <w:r w:rsidR="00B959C8">
        <w:rPr>
          <w:rStyle w:val="DefaultCar"/>
        </w:rPr>
        <w:t xml:space="preserve"> </w:t>
      </w:r>
      <w:r w:rsidR="00F13B32" w:rsidRPr="00A94C10">
        <w:rPr>
          <w:rStyle w:val="DefaultCar"/>
        </w:rPr>
        <w:t>(</w:t>
      </w:r>
      <w:r w:rsidR="003E1C01" w:rsidRPr="00A94C10">
        <w:rPr>
          <w:rStyle w:val="DefaultCar"/>
        </w:rPr>
        <w:t>2</w:t>
      </w:r>
      <w:r w:rsidR="00F13B32" w:rsidRPr="00A94C10">
        <w:rPr>
          <w:rStyle w:val="DefaultCar"/>
        </w:rPr>
        <w:t>-3</w:t>
      </w:r>
      <w:r w:rsidR="003E1C01" w:rsidRPr="00A94C10">
        <w:rPr>
          <w:rStyle w:val="DefaultCar"/>
        </w:rPr>
        <w:t xml:space="preserve"> hijos</w:t>
      </w:r>
      <w:r w:rsidR="00F13B32" w:rsidRPr="00A94C10">
        <w:rPr>
          <w:rStyle w:val="DefaultCar"/>
        </w:rPr>
        <w:t>)</w:t>
      </w:r>
      <w:r w:rsidR="00BC0DBE">
        <w:rPr>
          <w:rStyle w:val="DefaultCar"/>
        </w:rPr>
        <w:t>.</w:t>
      </w:r>
    </w:p>
    <w:p w:rsidR="00713DD5" w:rsidRPr="00A94C10" w:rsidRDefault="00713DD5" w:rsidP="0053437D">
      <w:pPr>
        <w:pStyle w:val="Prrafodelista"/>
        <w:numPr>
          <w:ilvl w:val="0"/>
          <w:numId w:val="1"/>
        </w:numPr>
        <w:spacing w:line="276" w:lineRule="auto"/>
        <w:jc w:val="both"/>
        <w:rPr>
          <w:rStyle w:val="DefaultCar"/>
        </w:rPr>
      </w:pPr>
      <w:r w:rsidRPr="00A94C10">
        <w:rPr>
          <w:rStyle w:val="DefaultCar"/>
        </w:rPr>
        <w:t>Trabajan fuera de la localidad</w:t>
      </w:r>
      <w:r w:rsidR="00B407B7">
        <w:rPr>
          <w:rStyle w:val="DefaultCar"/>
        </w:rPr>
        <w:t xml:space="preserve"> o </w:t>
      </w:r>
      <w:r w:rsidR="00B407B7" w:rsidRPr="00B407B7">
        <w:rPr>
          <w:rStyle w:val="DefaultCar"/>
        </w:rPr>
        <w:t>están en situación de desempleo</w:t>
      </w:r>
      <w:r w:rsidR="00BC0DBE" w:rsidRPr="00B407B7">
        <w:rPr>
          <w:rStyle w:val="DefaultCar"/>
        </w:rPr>
        <w:t>.</w:t>
      </w:r>
    </w:p>
    <w:p w:rsidR="003E1C01" w:rsidRPr="00A94C10" w:rsidRDefault="003E1C01" w:rsidP="0053437D">
      <w:pPr>
        <w:pStyle w:val="Prrafodelista"/>
        <w:numPr>
          <w:ilvl w:val="0"/>
          <w:numId w:val="1"/>
        </w:numPr>
        <w:spacing w:line="276" w:lineRule="auto"/>
        <w:jc w:val="both"/>
        <w:rPr>
          <w:rStyle w:val="DefaultCar"/>
        </w:rPr>
      </w:pPr>
      <w:r w:rsidRPr="00A94C10">
        <w:rPr>
          <w:rStyle w:val="DefaultCar"/>
        </w:rPr>
        <w:t>La mayoría no son nacidos en esta localidad</w:t>
      </w:r>
      <w:r w:rsidR="00BC0DBE">
        <w:rPr>
          <w:rStyle w:val="DefaultCar"/>
        </w:rPr>
        <w:t>.</w:t>
      </w:r>
    </w:p>
    <w:p w:rsidR="003E1C01" w:rsidRPr="003E1C01" w:rsidRDefault="003E1C01" w:rsidP="0053437D">
      <w:pPr>
        <w:pStyle w:val="Prrafodelista"/>
        <w:numPr>
          <w:ilvl w:val="0"/>
          <w:numId w:val="1"/>
        </w:numPr>
        <w:spacing w:line="276" w:lineRule="auto"/>
        <w:jc w:val="both"/>
        <w:rPr>
          <w:b/>
          <w:bCs/>
          <w:sz w:val="28"/>
          <w:szCs w:val="24"/>
        </w:rPr>
      </w:pPr>
      <w:r>
        <w:rPr>
          <w:sz w:val="24"/>
          <w:szCs w:val="24"/>
        </w:rPr>
        <w:t>Nivel socioeconómico y cultural medio, medio-bajo</w:t>
      </w:r>
      <w:r w:rsidR="00BC0DBE">
        <w:rPr>
          <w:sz w:val="24"/>
          <w:szCs w:val="24"/>
        </w:rPr>
        <w:t>.</w:t>
      </w:r>
    </w:p>
    <w:p w:rsidR="003E1C01" w:rsidRPr="0077194C" w:rsidRDefault="003E1C01" w:rsidP="0053437D">
      <w:pPr>
        <w:pStyle w:val="Prrafodelista"/>
        <w:numPr>
          <w:ilvl w:val="0"/>
          <w:numId w:val="1"/>
        </w:numPr>
        <w:spacing w:line="276" w:lineRule="auto"/>
        <w:jc w:val="both"/>
        <w:rPr>
          <w:b/>
          <w:bCs/>
          <w:sz w:val="24"/>
          <w:szCs w:val="24"/>
        </w:rPr>
      </w:pPr>
      <w:r w:rsidRPr="0077194C">
        <w:rPr>
          <w:sz w:val="24"/>
          <w:szCs w:val="24"/>
        </w:rPr>
        <w:t>Vivienda unifamiliar</w:t>
      </w:r>
      <w:r w:rsidR="00BC0DBE">
        <w:rPr>
          <w:sz w:val="24"/>
          <w:szCs w:val="24"/>
        </w:rPr>
        <w:t>.</w:t>
      </w:r>
    </w:p>
    <w:p w:rsidR="00340F41" w:rsidRPr="0077194C" w:rsidRDefault="00340F41" w:rsidP="0053437D">
      <w:pPr>
        <w:pStyle w:val="Prrafodelista"/>
        <w:numPr>
          <w:ilvl w:val="0"/>
          <w:numId w:val="1"/>
        </w:numPr>
        <w:autoSpaceDE w:val="0"/>
        <w:autoSpaceDN w:val="0"/>
        <w:adjustRightInd w:val="0"/>
        <w:spacing w:line="276" w:lineRule="auto"/>
        <w:jc w:val="both"/>
        <w:rPr>
          <w:rFonts w:eastAsiaTheme="minorHAnsi"/>
          <w:b/>
          <w:bCs/>
          <w:sz w:val="28"/>
          <w:szCs w:val="24"/>
          <w:lang w:eastAsia="en-US"/>
        </w:rPr>
      </w:pPr>
      <w:r w:rsidRPr="0077194C">
        <w:rPr>
          <w:rFonts w:eastAsiaTheme="minorHAnsi"/>
          <w:sz w:val="24"/>
          <w:szCs w:val="24"/>
          <w:lang w:eastAsia="en-US"/>
        </w:rPr>
        <w:t>Sus profesiones se integran dentro del sector secundario en su mayor</w:t>
      </w:r>
      <w:r w:rsidRPr="0077194C">
        <w:rPr>
          <w:rFonts w:eastAsiaTheme="minorHAnsi"/>
          <w:b/>
          <w:bCs/>
          <w:sz w:val="28"/>
          <w:szCs w:val="24"/>
          <w:lang w:eastAsia="en-US"/>
        </w:rPr>
        <w:t xml:space="preserve"> </w:t>
      </w:r>
      <w:r w:rsidRPr="0077194C">
        <w:rPr>
          <w:rFonts w:eastAsiaTheme="minorHAnsi"/>
          <w:sz w:val="24"/>
          <w:szCs w:val="24"/>
          <w:lang w:eastAsia="en-US"/>
        </w:rPr>
        <w:t>parte. El resto de los</w:t>
      </w:r>
      <w:r w:rsidRPr="0077194C">
        <w:rPr>
          <w:rFonts w:eastAsiaTheme="minorHAnsi"/>
          <w:b/>
          <w:bCs/>
          <w:sz w:val="28"/>
          <w:szCs w:val="24"/>
          <w:lang w:eastAsia="en-US"/>
        </w:rPr>
        <w:t xml:space="preserve"> </w:t>
      </w:r>
      <w:r w:rsidRPr="0077194C">
        <w:rPr>
          <w:rFonts w:eastAsiaTheme="minorHAnsi"/>
          <w:sz w:val="24"/>
          <w:szCs w:val="24"/>
          <w:lang w:eastAsia="en-US"/>
        </w:rPr>
        <w:t>sectores tiene mucha menor incidencia.</w:t>
      </w:r>
    </w:p>
    <w:p w:rsidR="00357DA8" w:rsidRPr="00A94C10" w:rsidRDefault="00357DA8" w:rsidP="0053437D">
      <w:pPr>
        <w:pStyle w:val="Prrafodelista"/>
        <w:numPr>
          <w:ilvl w:val="0"/>
          <w:numId w:val="1"/>
        </w:numPr>
        <w:autoSpaceDE w:val="0"/>
        <w:autoSpaceDN w:val="0"/>
        <w:adjustRightInd w:val="0"/>
        <w:spacing w:line="276" w:lineRule="auto"/>
        <w:jc w:val="both"/>
        <w:rPr>
          <w:rStyle w:val="DefaultCar"/>
          <w:rFonts w:eastAsiaTheme="minorHAnsi"/>
        </w:rPr>
      </w:pPr>
      <w:r w:rsidRPr="00A94C10">
        <w:rPr>
          <w:rStyle w:val="DefaultCar"/>
          <w:rFonts w:eastAsiaTheme="minorHAnsi"/>
        </w:rPr>
        <w:t>La madre, por línea general, se ocupa de la educación y necesidades cotidianas de sus hijos</w:t>
      </w:r>
      <w:r w:rsidR="006F3F05" w:rsidRPr="00A94C10">
        <w:rPr>
          <w:rStyle w:val="DefaultCar"/>
          <w:rFonts w:eastAsiaTheme="minorHAnsi"/>
        </w:rPr>
        <w:t>/</w:t>
      </w:r>
      <w:r w:rsidRPr="00A94C10">
        <w:rPr>
          <w:rStyle w:val="DefaultCar"/>
          <w:rFonts w:eastAsiaTheme="minorHAnsi"/>
        </w:rPr>
        <w:t>as siendo el padr</w:t>
      </w:r>
      <w:r w:rsidR="00A20732">
        <w:rPr>
          <w:rStyle w:val="DefaultCar"/>
          <w:rFonts w:eastAsiaTheme="minorHAnsi"/>
        </w:rPr>
        <w:t>e el que trabaja fuera de casa.</w:t>
      </w:r>
      <w:r w:rsidRPr="00A94C10">
        <w:rPr>
          <w:rStyle w:val="DefaultCar"/>
          <w:rFonts w:eastAsiaTheme="minorHAnsi"/>
        </w:rPr>
        <w:t xml:space="preserve"> Normalmente son las madres quien </w:t>
      </w:r>
      <w:r w:rsidR="006F3F05" w:rsidRPr="00A94C10">
        <w:rPr>
          <w:rStyle w:val="DefaultCar"/>
          <w:rFonts w:eastAsiaTheme="minorHAnsi"/>
        </w:rPr>
        <w:t>asisten</w:t>
      </w:r>
      <w:r w:rsidRPr="00A94C10">
        <w:rPr>
          <w:rStyle w:val="DefaultCar"/>
          <w:rFonts w:eastAsiaTheme="minorHAnsi"/>
        </w:rPr>
        <w:t xml:space="preserve"> a las reuniones de tutoría con familias.</w:t>
      </w:r>
    </w:p>
    <w:p w:rsidR="00340F41" w:rsidRDefault="006F3F05" w:rsidP="0053437D">
      <w:pPr>
        <w:pStyle w:val="Prrafodelista"/>
        <w:numPr>
          <w:ilvl w:val="0"/>
          <w:numId w:val="1"/>
        </w:numPr>
        <w:spacing w:line="276" w:lineRule="auto"/>
        <w:jc w:val="both"/>
        <w:rPr>
          <w:rStyle w:val="DefaultCar"/>
        </w:rPr>
      </w:pPr>
      <w:r w:rsidRPr="00A94C10">
        <w:rPr>
          <w:rStyle w:val="DefaultCar"/>
        </w:rPr>
        <w:t>Falta de interés general de las familias hacia el centro educativo</w:t>
      </w:r>
      <w:r w:rsidR="00BC0DBE">
        <w:rPr>
          <w:rStyle w:val="DefaultCar"/>
        </w:rPr>
        <w:t>.</w:t>
      </w:r>
    </w:p>
    <w:p w:rsidR="00F3566F" w:rsidRDefault="00F3566F" w:rsidP="0053437D">
      <w:pPr>
        <w:pStyle w:val="Prrafodelista"/>
        <w:numPr>
          <w:ilvl w:val="0"/>
          <w:numId w:val="1"/>
        </w:numPr>
        <w:spacing w:line="276" w:lineRule="auto"/>
        <w:jc w:val="both"/>
        <w:rPr>
          <w:rStyle w:val="DefaultCar"/>
        </w:rPr>
      </w:pPr>
      <w:r>
        <w:rPr>
          <w:rStyle w:val="DefaultCar"/>
        </w:rPr>
        <w:t>Variedad cultural</w:t>
      </w:r>
      <w:r w:rsidR="00E94B71">
        <w:rPr>
          <w:rStyle w:val="DefaultCar"/>
        </w:rPr>
        <w:t xml:space="preserve"> que se traduce en unas distintas escalas de valores y distintos niveles educativos.</w:t>
      </w:r>
    </w:p>
    <w:p w:rsidR="00E94B71" w:rsidRPr="00A94C10" w:rsidRDefault="00E94B71" w:rsidP="0053437D">
      <w:pPr>
        <w:pStyle w:val="Prrafodelista"/>
        <w:numPr>
          <w:ilvl w:val="0"/>
          <w:numId w:val="1"/>
        </w:numPr>
        <w:spacing w:line="276" w:lineRule="auto"/>
        <w:jc w:val="both"/>
        <w:rPr>
          <w:rStyle w:val="DefaultCar"/>
        </w:rPr>
      </w:pPr>
      <w:r>
        <w:rPr>
          <w:rStyle w:val="DefaultCar"/>
        </w:rPr>
        <w:t>Numerosas familias desestructuradas.</w:t>
      </w:r>
    </w:p>
    <w:p w:rsidR="00E94B71" w:rsidRPr="003F0078" w:rsidRDefault="00E94B71" w:rsidP="00A94C10">
      <w:pPr>
        <w:autoSpaceDE w:val="0"/>
        <w:autoSpaceDN w:val="0"/>
        <w:adjustRightInd w:val="0"/>
        <w:jc w:val="both"/>
        <w:rPr>
          <w:sz w:val="24"/>
          <w:szCs w:val="24"/>
        </w:rPr>
      </w:pPr>
    </w:p>
    <w:p w:rsidR="00FD66A4" w:rsidRPr="003F0078" w:rsidRDefault="00FD66A4" w:rsidP="00FD66A4">
      <w:pPr>
        <w:autoSpaceDE w:val="0"/>
        <w:autoSpaceDN w:val="0"/>
        <w:adjustRightInd w:val="0"/>
        <w:rPr>
          <w:sz w:val="24"/>
          <w:szCs w:val="24"/>
        </w:rPr>
      </w:pPr>
    </w:p>
    <w:p w:rsidR="00061003" w:rsidRDefault="00061003" w:rsidP="00061003">
      <w:pPr>
        <w:pStyle w:val="Prrafodelista"/>
        <w:autoSpaceDE w:val="0"/>
        <w:autoSpaceDN w:val="0"/>
        <w:adjustRightInd w:val="0"/>
        <w:ind w:left="360"/>
        <w:rPr>
          <w:b/>
          <w:color w:val="8DB3E2" w:themeColor="text2" w:themeTint="66"/>
          <w:sz w:val="28"/>
          <w:szCs w:val="28"/>
        </w:rPr>
      </w:pPr>
      <w:r>
        <w:rPr>
          <w:b/>
          <w:color w:val="8DB3E2" w:themeColor="text2" w:themeTint="66"/>
          <w:sz w:val="28"/>
          <w:szCs w:val="28"/>
        </w:rPr>
        <w:lastRenderedPageBreak/>
        <w:t>1.3.- CARACTERÍSTICAS DE LOS ALUMNOS/AS</w:t>
      </w:r>
    </w:p>
    <w:p w:rsidR="00061003" w:rsidRDefault="00061003" w:rsidP="00061003">
      <w:pPr>
        <w:pStyle w:val="Prrafodelista"/>
        <w:autoSpaceDE w:val="0"/>
        <w:autoSpaceDN w:val="0"/>
        <w:adjustRightInd w:val="0"/>
        <w:ind w:left="360"/>
        <w:rPr>
          <w:b/>
          <w:color w:val="8DB3E2" w:themeColor="text2" w:themeTint="66"/>
          <w:sz w:val="28"/>
          <w:szCs w:val="28"/>
        </w:rPr>
      </w:pPr>
    </w:p>
    <w:p w:rsidR="00BD7D3D" w:rsidRPr="00BD7D3D" w:rsidRDefault="00BD7D3D" w:rsidP="00BC0DBE">
      <w:pPr>
        <w:spacing w:line="276" w:lineRule="auto"/>
        <w:jc w:val="both"/>
        <w:rPr>
          <w:rFonts w:eastAsiaTheme="minorHAnsi"/>
          <w:sz w:val="24"/>
          <w:szCs w:val="24"/>
          <w:lang w:eastAsia="en-US"/>
        </w:rPr>
      </w:pPr>
      <w:r w:rsidRPr="00BD7D3D">
        <w:rPr>
          <w:rFonts w:eastAsiaTheme="minorHAnsi"/>
          <w:sz w:val="24"/>
          <w:szCs w:val="24"/>
          <w:lang w:eastAsia="en-US"/>
        </w:rPr>
        <w:t>Nuestros alumnos y alumnas cursan estudios de 2º ciclo de la etapa de</w:t>
      </w:r>
      <w:r>
        <w:rPr>
          <w:rFonts w:eastAsiaTheme="minorHAnsi"/>
          <w:sz w:val="24"/>
          <w:szCs w:val="24"/>
          <w:lang w:eastAsia="en-US"/>
        </w:rPr>
        <w:t xml:space="preserve"> Educación Infantil y la etapa de Educación P</w:t>
      </w:r>
      <w:r w:rsidRPr="00BD7D3D">
        <w:rPr>
          <w:rFonts w:eastAsiaTheme="minorHAnsi"/>
          <w:sz w:val="24"/>
          <w:szCs w:val="24"/>
          <w:lang w:eastAsia="en-US"/>
        </w:rPr>
        <w:t>rimaria, por tanto sus edades están</w:t>
      </w:r>
      <w:r>
        <w:rPr>
          <w:rFonts w:eastAsiaTheme="minorHAnsi"/>
          <w:sz w:val="24"/>
          <w:szCs w:val="24"/>
          <w:lang w:eastAsia="en-US"/>
        </w:rPr>
        <w:t xml:space="preserve"> </w:t>
      </w:r>
      <w:r w:rsidRPr="00BD7D3D">
        <w:rPr>
          <w:rFonts w:eastAsiaTheme="minorHAnsi"/>
          <w:sz w:val="24"/>
          <w:szCs w:val="24"/>
          <w:lang w:eastAsia="en-US"/>
        </w:rPr>
        <w:t>comprendidas entre los 3 y los 12 años.</w:t>
      </w:r>
    </w:p>
    <w:p w:rsidR="00BD7D3D" w:rsidRDefault="00BD7D3D" w:rsidP="00BC0DBE">
      <w:pPr>
        <w:spacing w:line="276" w:lineRule="auto"/>
        <w:jc w:val="both"/>
        <w:rPr>
          <w:sz w:val="24"/>
          <w:szCs w:val="24"/>
        </w:rPr>
      </w:pPr>
    </w:p>
    <w:p w:rsidR="0077194C" w:rsidRDefault="008A48F4" w:rsidP="00BC0DBE">
      <w:pPr>
        <w:spacing w:line="276" w:lineRule="auto"/>
        <w:jc w:val="both"/>
        <w:rPr>
          <w:sz w:val="24"/>
          <w:szCs w:val="24"/>
        </w:rPr>
      </w:pPr>
      <w:r>
        <w:rPr>
          <w:sz w:val="24"/>
          <w:szCs w:val="24"/>
        </w:rPr>
        <w:t>Actualmen</w:t>
      </w:r>
      <w:r w:rsidR="00181580">
        <w:rPr>
          <w:sz w:val="24"/>
          <w:szCs w:val="24"/>
        </w:rPr>
        <w:t>te contamos con una media de 16</w:t>
      </w:r>
      <w:r w:rsidR="00BC0DBE">
        <w:rPr>
          <w:sz w:val="24"/>
          <w:szCs w:val="24"/>
        </w:rPr>
        <w:t>0</w:t>
      </w:r>
      <w:r w:rsidR="00061003" w:rsidRPr="00061003">
        <w:rPr>
          <w:sz w:val="24"/>
          <w:szCs w:val="24"/>
        </w:rPr>
        <w:t xml:space="preserve"> alumnos/as matriculados</w:t>
      </w:r>
      <w:r w:rsidR="00BC0DBE">
        <w:rPr>
          <w:sz w:val="24"/>
          <w:szCs w:val="24"/>
        </w:rPr>
        <w:t>,</w:t>
      </w:r>
      <w:r w:rsidR="008641D5">
        <w:rPr>
          <w:sz w:val="24"/>
          <w:szCs w:val="24"/>
        </w:rPr>
        <w:t xml:space="preserve"> distribuid</w:t>
      </w:r>
      <w:r w:rsidR="00A20732">
        <w:rPr>
          <w:sz w:val="24"/>
          <w:szCs w:val="24"/>
        </w:rPr>
        <w:t>os en 3 unidades de Infantil y 6</w:t>
      </w:r>
      <w:r w:rsidR="008641D5">
        <w:rPr>
          <w:sz w:val="24"/>
          <w:szCs w:val="24"/>
        </w:rPr>
        <w:t xml:space="preserve"> de Primaria.</w:t>
      </w:r>
    </w:p>
    <w:p w:rsidR="0077194C" w:rsidRDefault="0077194C" w:rsidP="00BC0DBE">
      <w:pPr>
        <w:spacing w:line="276" w:lineRule="auto"/>
        <w:jc w:val="both"/>
        <w:rPr>
          <w:sz w:val="24"/>
          <w:szCs w:val="24"/>
        </w:rPr>
      </w:pPr>
      <w:r w:rsidRPr="0077194C">
        <w:rPr>
          <w:sz w:val="24"/>
          <w:szCs w:val="24"/>
        </w:rPr>
        <w:t>La población estudiantil es heterogénea en función de los niveles socioeconómicos ya mencionados. Acuden al centro alumnos</w:t>
      </w:r>
      <w:r w:rsidR="008A48F4">
        <w:rPr>
          <w:sz w:val="24"/>
          <w:szCs w:val="24"/>
        </w:rPr>
        <w:t>/as</w:t>
      </w:r>
      <w:r w:rsidR="00A20732">
        <w:rPr>
          <w:sz w:val="24"/>
          <w:szCs w:val="24"/>
        </w:rPr>
        <w:t xml:space="preserve"> provenientes</w:t>
      </w:r>
      <w:r w:rsidR="00252038">
        <w:rPr>
          <w:sz w:val="24"/>
          <w:szCs w:val="24"/>
        </w:rPr>
        <w:t xml:space="preserve"> de</w:t>
      </w:r>
      <w:r w:rsidR="00A20732">
        <w:rPr>
          <w:sz w:val="24"/>
          <w:szCs w:val="24"/>
        </w:rPr>
        <w:t xml:space="preserve"> p</w:t>
      </w:r>
      <w:r w:rsidRPr="0077194C">
        <w:rPr>
          <w:sz w:val="24"/>
          <w:szCs w:val="24"/>
        </w:rPr>
        <w:t>aíses del Este</w:t>
      </w:r>
      <w:r w:rsidR="006F06C3">
        <w:rPr>
          <w:sz w:val="24"/>
          <w:szCs w:val="24"/>
        </w:rPr>
        <w:t xml:space="preserve"> de Europa</w:t>
      </w:r>
      <w:r w:rsidRPr="0077194C">
        <w:rPr>
          <w:sz w:val="24"/>
          <w:szCs w:val="24"/>
        </w:rPr>
        <w:t>, Latinoaméric</w:t>
      </w:r>
      <w:r>
        <w:rPr>
          <w:sz w:val="24"/>
          <w:szCs w:val="24"/>
        </w:rPr>
        <w:t>a, África,</w:t>
      </w:r>
      <w:r w:rsidR="008A48F4">
        <w:rPr>
          <w:sz w:val="24"/>
          <w:szCs w:val="24"/>
        </w:rPr>
        <w:t>..</w:t>
      </w:r>
      <w:r w:rsidRPr="0077194C">
        <w:rPr>
          <w:sz w:val="24"/>
          <w:szCs w:val="24"/>
        </w:rPr>
        <w:t xml:space="preserve">. No existen problemas </w:t>
      </w:r>
      <w:r w:rsidR="00A20732">
        <w:rPr>
          <w:sz w:val="24"/>
          <w:szCs w:val="24"/>
        </w:rPr>
        <w:t xml:space="preserve">por motivos </w:t>
      </w:r>
      <w:r w:rsidRPr="0077194C">
        <w:rPr>
          <w:sz w:val="24"/>
          <w:szCs w:val="24"/>
        </w:rPr>
        <w:t>de raza, lengua o religión.</w:t>
      </w:r>
    </w:p>
    <w:p w:rsidR="0077194C" w:rsidRPr="0077194C" w:rsidRDefault="00DC1A65" w:rsidP="00BC0DBE">
      <w:pPr>
        <w:spacing w:line="276" w:lineRule="auto"/>
        <w:jc w:val="both"/>
        <w:rPr>
          <w:sz w:val="24"/>
          <w:szCs w:val="24"/>
        </w:rPr>
      </w:pPr>
      <w:r>
        <w:rPr>
          <w:sz w:val="24"/>
          <w:szCs w:val="24"/>
        </w:rPr>
        <w:t>El 5</w:t>
      </w:r>
      <w:r w:rsidR="0077194C" w:rsidRPr="0077194C">
        <w:rPr>
          <w:sz w:val="24"/>
          <w:szCs w:val="24"/>
        </w:rPr>
        <w:t>0 % de nuestros alumnos</w:t>
      </w:r>
      <w:r w:rsidR="00BC0DBE">
        <w:rPr>
          <w:sz w:val="24"/>
          <w:szCs w:val="24"/>
        </w:rPr>
        <w:t>/as hacen</w:t>
      </w:r>
      <w:r w:rsidR="0077194C" w:rsidRPr="0077194C">
        <w:rPr>
          <w:sz w:val="24"/>
          <w:szCs w:val="24"/>
        </w:rPr>
        <w:t xml:space="preserve"> uso d</w:t>
      </w:r>
      <w:r w:rsidR="00A20732">
        <w:rPr>
          <w:sz w:val="24"/>
          <w:szCs w:val="24"/>
        </w:rPr>
        <w:t xml:space="preserve">e la opción de Religión </w:t>
      </w:r>
      <w:r w:rsidR="0077194C" w:rsidRPr="0077194C">
        <w:rPr>
          <w:sz w:val="24"/>
          <w:szCs w:val="24"/>
        </w:rPr>
        <w:t>Católica.</w:t>
      </w:r>
    </w:p>
    <w:p w:rsidR="00FD66A4" w:rsidRDefault="00DF1795" w:rsidP="00BC0DBE">
      <w:pPr>
        <w:autoSpaceDE w:val="0"/>
        <w:autoSpaceDN w:val="0"/>
        <w:adjustRightInd w:val="0"/>
        <w:spacing w:line="276" w:lineRule="auto"/>
        <w:jc w:val="both"/>
        <w:rPr>
          <w:sz w:val="24"/>
          <w:szCs w:val="24"/>
        </w:rPr>
      </w:pPr>
      <w:r>
        <w:rPr>
          <w:sz w:val="24"/>
          <w:szCs w:val="24"/>
        </w:rPr>
        <w:t>En este momento tenemos un 25</w:t>
      </w:r>
      <w:r w:rsidR="0077194C" w:rsidRPr="0077194C">
        <w:rPr>
          <w:sz w:val="24"/>
          <w:szCs w:val="24"/>
        </w:rPr>
        <w:t xml:space="preserve">% de </w:t>
      </w:r>
      <w:r w:rsidR="00A20732">
        <w:rPr>
          <w:sz w:val="24"/>
          <w:szCs w:val="24"/>
        </w:rPr>
        <w:t xml:space="preserve">alumnos/as </w:t>
      </w:r>
      <w:r w:rsidR="0077194C" w:rsidRPr="0077194C">
        <w:rPr>
          <w:sz w:val="24"/>
          <w:szCs w:val="24"/>
        </w:rPr>
        <w:t>inmigrantes</w:t>
      </w:r>
      <w:r w:rsidR="0077194C">
        <w:rPr>
          <w:sz w:val="24"/>
          <w:szCs w:val="24"/>
        </w:rPr>
        <w:t>.</w:t>
      </w:r>
    </w:p>
    <w:p w:rsidR="00357DA8" w:rsidRDefault="00357DA8" w:rsidP="00BC0DBE">
      <w:pPr>
        <w:autoSpaceDE w:val="0"/>
        <w:autoSpaceDN w:val="0"/>
        <w:adjustRightInd w:val="0"/>
        <w:spacing w:line="276" w:lineRule="auto"/>
        <w:jc w:val="both"/>
        <w:rPr>
          <w:rStyle w:val="DefaultCar"/>
          <w:rFonts w:eastAsiaTheme="minorHAnsi"/>
        </w:rPr>
      </w:pPr>
      <w:r w:rsidRPr="00A94C10">
        <w:rPr>
          <w:rStyle w:val="DefaultCar"/>
          <w:rFonts w:eastAsiaTheme="minorHAnsi"/>
        </w:rPr>
        <w:t>Actualmente asisten a nuestro colegio niño</w:t>
      </w:r>
      <w:r w:rsidR="00DF1795">
        <w:rPr>
          <w:rStyle w:val="DefaultCar"/>
          <w:rFonts w:eastAsiaTheme="minorHAnsi"/>
        </w:rPr>
        <w:t>s/as con las siguientes necesidades educativas: déficit de atención, retraso madurativo, dislexia, disortografía, déficit psí</w:t>
      </w:r>
      <w:r w:rsidR="009B4CC2">
        <w:rPr>
          <w:rStyle w:val="DefaultCar"/>
          <w:rFonts w:eastAsiaTheme="minorHAnsi"/>
        </w:rPr>
        <w:t>quico ligero, síndrome de la X frágil</w:t>
      </w:r>
      <w:r w:rsidR="006F06C3">
        <w:rPr>
          <w:rStyle w:val="DefaultCar"/>
          <w:rFonts w:eastAsiaTheme="minorHAnsi"/>
        </w:rPr>
        <w:t>,</w:t>
      </w:r>
      <w:r w:rsidR="00DF1795">
        <w:rPr>
          <w:rStyle w:val="DefaultCar"/>
          <w:rFonts w:eastAsiaTheme="minorHAnsi"/>
        </w:rPr>
        <w:t xml:space="preserve"> dislalia</w:t>
      </w:r>
      <w:r w:rsidR="006F06C3">
        <w:rPr>
          <w:rStyle w:val="DefaultCar"/>
          <w:rFonts w:eastAsiaTheme="minorHAnsi"/>
        </w:rPr>
        <w:t xml:space="preserve"> </w:t>
      </w:r>
      <w:r w:rsidR="006F06C3" w:rsidRPr="006F06C3">
        <w:rPr>
          <w:rStyle w:val="DefaultCar"/>
          <w:rFonts w:eastAsiaTheme="minorHAnsi"/>
        </w:rPr>
        <w:t>y acondroplasia</w:t>
      </w:r>
      <w:r w:rsidR="00DF1795" w:rsidRPr="006F06C3">
        <w:rPr>
          <w:rStyle w:val="DefaultCar"/>
          <w:rFonts w:eastAsiaTheme="minorHAnsi"/>
        </w:rPr>
        <w:t>.</w:t>
      </w:r>
    </w:p>
    <w:p w:rsidR="00E94B71" w:rsidRDefault="00E94B71" w:rsidP="00BC0DBE">
      <w:pPr>
        <w:autoSpaceDE w:val="0"/>
        <w:autoSpaceDN w:val="0"/>
        <w:adjustRightInd w:val="0"/>
        <w:spacing w:line="276" w:lineRule="auto"/>
        <w:jc w:val="both"/>
        <w:rPr>
          <w:rStyle w:val="DefaultCar"/>
          <w:rFonts w:eastAsiaTheme="minorHAnsi"/>
        </w:rPr>
      </w:pPr>
    </w:p>
    <w:p w:rsidR="00E94B71" w:rsidRDefault="00E94B71" w:rsidP="00BC0DBE">
      <w:pPr>
        <w:autoSpaceDE w:val="0"/>
        <w:autoSpaceDN w:val="0"/>
        <w:adjustRightInd w:val="0"/>
        <w:spacing w:line="276" w:lineRule="auto"/>
        <w:jc w:val="both"/>
        <w:rPr>
          <w:rStyle w:val="DefaultCar"/>
          <w:rFonts w:eastAsiaTheme="minorHAnsi"/>
        </w:rPr>
      </w:pPr>
      <w:r>
        <w:rPr>
          <w:rStyle w:val="DefaultCar"/>
          <w:rFonts w:eastAsiaTheme="minorHAnsi"/>
        </w:rPr>
        <w:t>Hay que resaltar también un alto índice de movilidad de nuestros alumnos/</w:t>
      </w:r>
      <w:r w:rsidR="008A48F4">
        <w:rPr>
          <w:rStyle w:val="DefaultCar"/>
          <w:rFonts w:eastAsiaTheme="minorHAnsi"/>
        </w:rPr>
        <w:t>as,</w:t>
      </w:r>
      <w:r>
        <w:rPr>
          <w:rStyle w:val="DefaultCar"/>
          <w:rFonts w:eastAsiaTheme="minorHAnsi"/>
        </w:rPr>
        <w:t xml:space="preserve"> lo que se traduce en matriculaciones nuevas y bajas durante </w:t>
      </w:r>
      <w:r w:rsidR="00A20732">
        <w:rPr>
          <w:rStyle w:val="DefaultCar"/>
          <w:rFonts w:eastAsiaTheme="minorHAnsi"/>
        </w:rPr>
        <w:t xml:space="preserve">todo </w:t>
      </w:r>
      <w:r>
        <w:rPr>
          <w:rStyle w:val="DefaultCar"/>
          <w:rFonts w:eastAsiaTheme="minorHAnsi"/>
        </w:rPr>
        <w:t>el curso escolar.</w:t>
      </w:r>
    </w:p>
    <w:p w:rsidR="00E94B71" w:rsidRDefault="00E94B71" w:rsidP="00BC0DBE">
      <w:pPr>
        <w:autoSpaceDE w:val="0"/>
        <w:autoSpaceDN w:val="0"/>
        <w:adjustRightInd w:val="0"/>
        <w:spacing w:line="276" w:lineRule="auto"/>
        <w:jc w:val="both"/>
        <w:rPr>
          <w:rStyle w:val="DefaultCar"/>
          <w:rFonts w:eastAsiaTheme="minorHAnsi"/>
        </w:rPr>
      </w:pPr>
    </w:p>
    <w:p w:rsidR="00E94B71" w:rsidRDefault="00E94B71" w:rsidP="00BC0DBE">
      <w:pPr>
        <w:autoSpaceDE w:val="0"/>
        <w:autoSpaceDN w:val="0"/>
        <w:adjustRightInd w:val="0"/>
        <w:spacing w:line="276" w:lineRule="auto"/>
        <w:jc w:val="both"/>
        <w:rPr>
          <w:rStyle w:val="DefaultCar"/>
          <w:rFonts w:eastAsiaTheme="minorHAnsi"/>
        </w:rPr>
      </w:pPr>
      <w:r>
        <w:rPr>
          <w:rStyle w:val="DefaultCar"/>
          <w:rFonts w:eastAsiaTheme="minorHAnsi"/>
        </w:rPr>
        <w:t xml:space="preserve">De igual modo, el índice de absentismo escolar </w:t>
      </w:r>
      <w:r w:rsidR="008A48F4">
        <w:rPr>
          <w:rStyle w:val="DefaultCar"/>
          <w:rFonts w:eastAsiaTheme="minorHAnsi"/>
        </w:rPr>
        <w:t>no es destacable.</w:t>
      </w:r>
    </w:p>
    <w:p w:rsidR="00E94B71" w:rsidRPr="00A94C10" w:rsidRDefault="00E94B71" w:rsidP="00F3566F">
      <w:pPr>
        <w:autoSpaceDE w:val="0"/>
        <w:autoSpaceDN w:val="0"/>
        <w:adjustRightInd w:val="0"/>
        <w:spacing w:line="276" w:lineRule="auto"/>
        <w:jc w:val="both"/>
        <w:rPr>
          <w:rStyle w:val="DefaultCar"/>
          <w:rFonts w:eastAsiaTheme="minorHAnsi"/>
        </w:rPr>
      </w:pPr>
    </w:p>
    <w:p w:rsidR="00357DA8" w:rsidRDefault="00357DA8" w:rsidP="0077194C">
      <w:pPr>
        <w:autoSpaceDE w:val="0"/>
        <w:autoSpaceDN w:val="0"/>
        <w:adjustRightInd w:val="0"/>
        <w:spacing w:line="276" w:lineRule="auto"/>
        <w:jc w:val="both"/>
        <w:rPr>
          <w:sz w:val="24"/>
          <w:szCs w:val="24"/>
        </w:rPr>
      </w:pPr>
    </w:p>
    <w:p w:rsidR="009C7EC3" w:rsidRDefault="009C7EC3" w:rsidP="00BC0DBE">
      <w:pPr>
        <w:pStyle w:val="Prrafodelista"/>
        <w:autoSpaceDE w:val="0"/>
        <w:autoSpaceDN w:val="0"/>
        <w:adjustRightInd w:val="0"/>
        <w:ind w:left="360"/>
        <w:jc w:val="both"/>
        <w:rPr>
          <w:b/>
          <w:color w:val="8DB3E2" w:themeColor="text2" w:themeTint="66"/>
          <w:sz w:val="28"/>
          <w:szCs w:val="28"/>
        </w:rPr>
      </w:pPr>
      <w:r>
        <w:rPr>
          <w:b/>
          <w:color w:val="8DB3E2" w:themeColor="text2" w:themeTint="66"/>
          <w:sz w:val="28"/>
          <w:szCs w:val="28"/>
        </w:rPr>
        <w:t>1.4.- RESPUESTA EDUCATIVA</w:t>
      </w:r>
      <w:r w:rsidR="00BC0DBE">
        <w:rPr>
          <w:b/>
          <w:color w:val="8DB3E2" w:themeColor="text2" w:themeTint="66"/>
          <w:sz w:val="28"/>
          <w:szCs w:val="28"/>
        </w:rPr>
        <w:t xml:space="preserve"> QUE SE DERIVA DE ESTA REALIDAD</w:t>
      </w:r>
    </w:p>
    <w:p w:rsidR="009C7EC3" w:rsidRDefault="009C7EC3" w:rsidP="009C7EC3">
      <w:pPr>
        <w:pStyle w:val="Prrafodelista"/>
        <w:autoSpaceDE w:val="0"/>
        <w:autoSpaceDN w:val="0"/>
        <w:adjustRightInd w:val="0"/>
        <w:ind w:left="360"/>
        <w:rPr>
          <w:b/>
          <w:color w:val="8DB3E2" w:themeColor="text2" w:themeTint="66"/>
          <w:sz w:val="28"/>
          <w:szCs w:val="28"/>
        </w:rPr>
      </w:pPr>
    </w:p>
    <w:p w:rsidR="009C7EC3" w:rsidRPr="00357DA8" w:rsidRDefault="009C7EC3" w:rsidP="0077194C">
      <w:pPr>
        <w:autoSpaceDE w:val="0"/>
        <w:autoSpaceDN w:val="0"/>
        <w:adjustRightInd w:val="0"/>
        <w:spacing w:line="276" w:lineRule="auto"/>
        <w:jc w:val="both"/>
        <w:rPr>
          <w:sz w:val="24"/>
          <w:szCs w:val="24"/>
        </w:rPr>
      </w:pPr>
    </w:p>
    <w:p w:rsidR="00A94C10" w:rsidRPr="00A94C10" w:rsidRDefault="00A94C10" w:rsidP="000B5142">
      <w:pPr>
        <w:pStyle w:val="Prrafodelista"/>
        <w:numPr>
          <w:ilvl w:val="0"/>
          <w:numId w:val="15"/>
        </w:numPr>
        <w:spacing w:line="276" w:lineRule="auto"/>
        <w:jc w:val="both"/>
        <w:rPr>
          <w:b/>
          <w:bCs/>
          <w:sz w:val="24"/>
        </w:rPr>
      </w:pPr>
      <w:r w:rsidRPr="00A94C10">
        <w:rPr>
          <w:rFonts w:eastAsiaTheme="minorHAnsi"/>
          <w:sz w:val="24"/>
          <w:szCs w:val="24"/>
          <w:lang w:eastAsia="en-US"/>
        </w:rPr>
        <w:t xml:space="preserve">Este Centro se manifiesta </w:t>
      </w:r>
      <w:r w:rsidRPr="00A94C10">
        <w:rPr>
          <w:rFonts w:eastAsiaTheme="minorHAnsi"/>
          <w:b/>
          <w:bCs/>
          <w:sz w:val="24"/>
          <w:szCs w:val="24"/>
          <w:lang w:eastAsia="en-US"/>
        </w:rPr>
        <w:t xml:space="preserve">aconfesional </w:t>
      </w:r>
      <w:r w:rsidRPr="00A94C10">
        <w:rPr>
          <w:rFonts w:eastAsiaTheme="minorHAnsi"/>
          <w:sz w:val="24"/>
          <w:szCs w:val="24"/>
          <w:lang w:eastAsia="en-US"/>
        </w:rPr>
        <w:t xml:space="preserve">y respetuoso con todas las creencias. Igualmente se manifiesta </w:t>
      </w:r>
      <w:r w:rsidRPr="00A94C10">
        <w:rPr>
          <w:rFonts w:eastAsiaTheme="minorHAnsi"/>
          <w:b/>
          <w:bCs/>
          <w:sz w:val="24"/>
          <w:szCs w:val="24"/>
          <w:lang w:eastAsia="en-US"/>
        </w:rPr>
        <w:t xml:space="preserve">libre </w:t>
      </w:r>
      <w:r w:rsidRPr="00A94C10">
        <w:rPr>
          <w:rFonts w:eastAsiaTheme="minorHAnsi"/>
          <w:sz w:val="24"/>
          <w:szCs w:val="24"/>
          <w:lang w:eastAsia="en-US"/>
        </w:rPr>
        <w:t>de cualquier tendencia ideológica o política determinada.</w:t>
      </w:r>
    </w:p>
    <w:p w:rsidR="00A94C10" w:rsidRPr="00A94C10" w:rsidRDefault="00A94C10" w:rsidP="000B5142">
      <w:pPr>
        <w:pStyle w:val="Prrafodelista"/>
        <w:numPr>
          <w:ilvl w:val="0"/>
          <w:numId w:val="15"/>
        </w:numPr>
        <w:autoSpaceDE w:val="0"/>
        <w:autoSpaceDN w:val="0"/>
        <w:adjustRightInd w:val="0"/>
        <w:spacing w:line="276" w:lineRule="auto"/>
        <w:jc w:val="both"/>
        <w:rPr>
          <w:rStyle w:val="DefaultCar"/>
          <w:rFonts w:eastAsiaTheme="minorHAnsi"/>
          <w:b/>
          <w:bCs/>
          <w:color w:val="auto"/>
          <w:lang w:eastAsia="en-US"/>
        </w:rPr>
      </w:pPr>
      <w:r w:rsidRPr="00A94C10">
        <w:rPr>
          <w:rStyle w:val="DefaultCar"/>
          <w:rFonts w:eastAsiaTheme="minorHAnsi"/>
          <w:lang w:eastAsia="en-US"/>
        </w:rPr>
        <w:t xml:space="preserve">Perseguimos la consecución de un </w:t>
      </w:r>
      <w:r w:rsidRPr="00A94C10">
        <w:rPr>
          <w:rFonts w:eastAsiaTheme="minorHAnsi"/>
          <w:b/>
          <w:bCs/>
          <w:sz w:val="24"/>
          <w:szCs w:val="24"/>
          <w:lang w:eastAsia="en-US"/>
        </w:rPr>
        <w:t xml:space="preserve">aprendizaje </w:t>
      </w:r>
      <w:r w:rsidRPr="00A94C10">
        <w:rPr>
          <w:rStyle w:val="DefaultCar"/>
          <w:rFonts w:eastAsiaTheme="minorHAnsi"/>
          <w:lang w:eastAsia="en-US"/>
        </w:rPr>
        <w:t xml:space="preserve">que fomente el “saber hacer” y el “aprender a aprender”, desde el desarrollo de las </w:t>
      </w:r>
      <w:r w:rsidRPr="00A94C10">
        <w:rPr>
          <w:rFonts w:eastAsiaTheme="minorHAnsi"/>
          <w:b/>
          <w:bCs/>
          <w:sz w:val="24"/>
          <w:szCs w:val="24"/>
          <w:lang w:eastAsia="en-US"/>
        </w:rPr>
        <w:t xml:space="preserve">competencias básicas </w:t>
      </w:r>
      <w:r w:rsidRPr="00A94C10">
        <w:rPr>
          <w:rStyle w:val="DefaultCar"/>
          <w:rFonts w:eastAsiaTheme="minorHAnsi"/>
          <w:lang w:eastAsia="en-US"/>
        </w:rPr>
        <w:t>que permitan desenvolverse con mayor autonomía.</w:t>
      </w:r>
    </w:p>
    <w:p w:rsidR="00A94C10" w:rsidRPr="00A94C10" w:rsidRDefault="004F47FD" w:rsidP="000B5142">
      <w:pPr>
        <w:pStyle w:val="Prrafodelista"/>
        <w:numPr>
          <w:ilvl w:val="0"/>
          <w:numId w:val="15"/>
        </w:numPr>
        <w:autoSpaceDE w:val="0"/>
        <w:autoSpaceDN w:val="0"/>
        <w:adjustRightInd w:val="0"/>
        <w:spacing w:line="276" w:lineRule="auto"/>
        <w:jc w:val="both"/>
        <w:rPr>
          <w:rFonts w:eastAsiaTheme="minorHAnsi"/>
          <w:b/>
          <w:bCs/>
          <w:sz w:val="24"/>
          <w:szCs w:val="24"/>
          <w:lang w:eastAsia="en-US"/>
        </w:rPr>
      </w:pPr>
      <w:r>
        <w:rPr>
          <w:rFonts w:eastAsiaTheme="minorHAnsi"/>
          <w:sz w:val="24"/>
          <w:szCs w:val="24"/>
          <w:lang w:eastAsia="en-US"/>
        </w:rPr>
        <w:t>Apostamos por consolidar en el c</w:t>
      </w:r>
      <w:r w:rsidR="00A94C10" w:rsidRPr="00A94C10">
        <w:rPr>
          <w:rFonts w:eastAsiaTheme="minorHAnsi"/>
          <w:sz w:val="24"/>
          <w:szCs w:val="24"/>
          <w:lang w:eastAsia="en-US"/>
        </w:rPr>
        <w:t xml:space="preserve">urrículo el </w:t>
      </w:r>
      <w:r w:rsidR="00A94C10" w:rsidRPr="00A94C10">
        <w:rPr>
          <w:rFonts w:eastAsiaTheme="minorHAnsi"/>
          <w:b/>
          <w:bCs/>
          <w:sz w:val="24"/>
          <w:szCs w:val="24"/>
          <w:lang w:eastAsia="en-US"/>
        </w:rPr>
        <w:t>Plan Lector</w:t>
      </w:r>
      <w:r w:rsidR="00A94C10" w:rsidRPr="00A94C10">
        <w:rPr>
          <w:rFonts w:eastAsiaTheme="minorHAnsi"/>
          <w:sz w:val="24"/>
          <w:szCs w:val="24"/>
          <w:lang w:eastAsia="en-US"/>
        </w:rPr>
        <w:t>, que promueva la lectura como una de las competencias básicas del alumnado, así como herramienta clave para el aprendizaje y vía de comunicación.</w:t>
      </w:r>
    </w:p>
    <w:p w:rsidR="00A94C10" w:rsidRPr="00F71572" w:rsidRDefault="004F47FD" w:rsidP="000B5142">
      <w:pPr>
        <w:pStyle w:val="Prrafodelista"/>
        <w:numPr>
          <w:ilvl w:val="0"/>
          <w:numId w:val="15"/>
        </w:numPr>
        <w:autoSpaceDE w:val="0"/>
        <w:autoSpaceDN w:val="0"/>
        <w:adjustRightInd w:val="0"/>
        <w:spacing w:line="276" w:lineRule="auto"/>
        <w:jc w:val="both"/>
        <w:rPr>
          <w:rFonts w:eastAsiaTheme="minorHAnsi"/>
          <w:b/>
          <w:bCs/>
          <w:sz w:val="24"/>
          <w:szCs w:val="24"/>
          <w:lang w:eastAsia="en-US"/>
        </w:rPr>
      </w:pPr>
      <w:r>
        <w:rPr>
          <w:rStyle w:val="DefaultCar"/>
          <w:rFonts w:eastAsiaTheme="minorHAnsi"/>
        </w:rPr>
        <w:t>Transmitimos</w:t>
      </w:r>
      <w:r w:rsidR="00A94C10" w:rsidRPr="009C7EC3">
        <w:rPr>
          <w:rStyle w:val="DefaultCar"/>
          <w:rFonts w:eastAsiaTheme="minorHAnsi"/>
        </w:rPr>
        <w:t xml:space="preserve"> a los alumnos</w:t>
      </w:r>
      <w:r>
        <w:rPr>
          <w:rStyle w:val="DefaultCar"/>
          <w:rFonts w:eastAsiaTheme="minorHAnsi"/>
        </w:rPr>
        <w:t>/as</w:t>
      </w:r>
      <w:r w:rsidR="00A94C10" w:rsidRPr="009C7EC3">
        <w:rPr>
          <w:rStyle w:val="DefaultCar"/>
          <w:rFonts w:eastAsiaTheme="minorHAnsi"/>
        </w:rPr>
        <w:t xml:space="preserve"> los </w:t>
      </w:r>
      <w:r w:rsidR="00A94C10" w:rsidRPr="00860AA2">
        <w:rPr>
          <w:rFonts w:eastAsiaTheme="minorHAnsi"/>
          <w:b/>
          <w:bCs/>
          <w:sz w:val="24"/>
          <w:szCs w:val="24"/>
          <w:lang w:eastAsia="en-US"/>
        </w:rPr>
        <w:t xml:space="preserve">valores básicos de una sociedad democrática </w:t>
      </w:r>
      <w:r w:rsidR="00A94C10" w:rsidRPr="00860AA2">
        <w:rPr>
          <w:rFonts w:eastAsiaTheme="minorHAnsi"/>
          <w:sz w:val="24"/>
          <w:szCs w:val="24"/>
          <w:lang w:eastAsia="en-US"/>
        </w:rPr>
        <w:t>(respeto a los demás y a uno mismo, el</w:t>
      </w:r>
      <w:r w:rsidR="00A94C10" w:rsidRPr="00860AA2">
        <w:rPr>
          <w:rFonts w:eastAsiaTheme="minorHAnsi"/>
          <w:b/>
          <w:bCs/>
          <w:sz w:val="24"/>
          <w:szCs w:val="24"/>
          <w:lang w:eastAsia="en-US"/>
        </w:rPr>
        <w:t xml:space="preserve"> </w:t>
      </w:r>
      <w:r w:rsidR="00A94C10" w:rsidRPr="00860AA2">
        <w:rPr>
          <w:rFonts w:eastAsiaTheme="minorHAnsi"/>
          <w:sz w:val="24"/>
          <w:szCs w:val="24"/>
          <w:lang w:eastAsia="en-US"/>
        </w:rPr>
        <w:t>sentido de la libertad, igualdad, responsabilidad, solidaridad, el</w:t>
      </w:r>
      <w:r w:rsidR="00A94C10" w:rsidRPr="00860AA2">
        <w:rPr>
          <w:rFonts w:eastAsiaTheme="minorHAnsi"/>
          <w:b/>
          <w:bCs/>
          <w:sz w:val="24"/>
          <w:szCs w:val="24"/>
          <w:lang w:eastAsia="en-US"/>
        </w:rPr>
        <w:t xml:space="preserve"> </w:t>
      </w:r>
      <w:r w:rsidR="00A94C10" w:rsidRPr="00860AA2">
        <w:rPr>
          <w:rFonts w:eastAsiaTheme="minorHAnsi"/>
          <w:sz w:val="24"/>
          <w:szCs w:val="24"/>
          <w:lang w:eastAsia="en-US"/>
        </w:rPr>
        <w:t>gusto por el trabajo bien hecho...), animándoles a participar en la</w:t>
      </w:r>
      <w:r w:rsidR="00A94C10" w:rsidRPr="00860AA2">
        <w:rPr>
          <w:rFonts w:eastAsiaTheme="minorHAnsi"/>
          <w:b/>
          <w:bCs/>
          <w:sz w:val="24"/>
          <w:szCs w:val="24"/>
          <w:lang w:eastAsia="en-US"/>
        </w:rPr>
        <w:t xml:space="preserve"> </w:t>
      </w:r>
      <w:r w:rsidR="00A94C10" w:rsidRPr="00860AA2">
        <w:rPr>
          <w:rFonts w:eastAsiaTheme="minorHAnsi"/>
          <w:sz w:val="24"/>
          <w:szCs w:val="24"/>
          <w:lang w:eastAsia="en-US"/>
        </w:rPr>
        <w:t>mejora de la sociedad.</w:t>
      </w:r>
    </w:p>
    <w:p w:rsidR="00A94C10" w:rsidRPr="008A48F4" w:rsidRDefault="00A94C10" w:rsidP="000B5142">
      <w:pPr>
        <w:pStyle w:val="Prrafodelista"/>
        <w:numPr>
          <w:ilvl w:val="0"/>
          <w:numId w:val="15"/>
        </w:numPr>
        <w:autoSpaceDE w:val="0"/>
        <w:autoSpaceDN w:val="0"/>
        <w:adjustRightInd w:val="0"/>
        <w:spacing w:line="276" w:lineRule="auto"/>
        <w:jc w:val="both"/>
        <w:rPr>
          <w:rFonts w:eastAsiaTheme="minorHAnsi"/>
          <w:b/>
          <w:bCs/>
          <w:sz w:val="24"/>
          <w:szCs w:val="24"/>
          <w:lang w:eastAsia="en-US"/>
        </w:rPr>
      </w:pPr>
      <w:r w:rsidRPr="00AA790F">
        <w:rPr>
          <w:rFonts w:eastAsiaTheme="minorHAnsi"/>
          <w:sz w:val="24"/>
          <w:szCs w:val="24"/>
          <w:lang w:eastAsia="en-US"/>
        </w:rPr>
        <w:t xml:space="preserve">Compartimos un modelo de aprendizaje que considera al </w:t>
      </w:r>
      <w:r w:rsidRPr="00AA790F">
        <w:rPr>
          <w:rFonts w:eastAsiaTheme="minorHAnsi"/>
          <w:b/>
          <w:bCs/>
          <w:sz w:val="24"/>
          <w:szCs w:val="24"/>
          <w:lang w:eastAsia="en-US"/>
        </w:rPr>
        <w:t>alumno</w:t>
      </w:r>
      <w:r>
        <w:rPr>
          <w:rFonts w:eastAsiaTheme="minorHAnsi"/>
          <w:b/>
          <w:bCs/>
          <w:sz w:val="24"/>
          <w:szCs w:val="24"/>
          <w:lang w:eastAsia="en-US"/>
        </w:rPr>
        <w:t xml:space="preserve">/a </w:t>
      </w:r>
      <w:r w:rsidRPr="00AA790F">
        <w:rPr>
          <w:rFonts w:eastAsiaTheme="minorHAnsi"/>
          <w:b/>
          <w:bCs/>
          <w:sz w:val="24"/>
          <w:szCs w:val="24"/>
          <w:lang w:eastAsia="en-US"/>
        </w:rPr>
        <w:t xml:space="preserve">como protagonista principal </w:t>
      </w:r>
      <w:r w:rsidRPr="00AA790F">
        <w:rPr>
          <w:rFonts w:eastAsiaTheme="minorHAnsi"/>
          <w:sz w:val="24"/>
          <w:szCs w:val="24"/>
          <w:lang w:eastAsia="en-US"/>
        </w:rPr>
        <w:t>con la c</w:t>
      </w:r>
      <w:r w:rsidR="004F47FD">
        <w:rPr>
          <w:rFonts w:eastAsiaTheme="minorHAnsi"/>
          <w:sz w:val="24"/>
          <w:szCs w:val="24"/>
          <w:lang w:eastAsia="en-US"/>
        </w:rPr>
        <w:t>olaboración activa de las familias</w:t>
      </w:r>
      <w:r w:rsidRPr="00AA790F">
        <w:rPr>
          <w:rFonts w:eastAsiaTheme="minorHAnsi"/>
          <w:sz w:val="24"/>
          <w:szCs w:val="24"/>
          <w:lang w:eastAsia="en-US"/>
        </w:rPr>
        <w:t xml:space="preserve"> y del resto de la Comunidad Educativa.</w:t>
      </w:r>
    </w:p>
    <w:p w:rsidR="008A48F4" w:rsidRPr="008A48F4" w:rsidRDefault="004F47FD" w:rsidP="000B5142">
      <w:pPr>
        <w:pStyle w:val="Prrafodelista"/>
        <w:numPr>
          <w:ilvl w:val="0"/>
          <w:numId w:val="15"/>
        </w:numPr>
        <w:autoSpaceDE w:val="0"/>
        <w:autoSpaceDN w:val="0"/>
        <w:adjustRightInd w:val="0"/>
        <w:spacing w:line="276" w:lineRule="auto"/>
        <w:jc w:val="both"/>
        <w:rPr>
          <w:rFonts w:eastAsiaTheme="minorHAnsi"/>
          <w:bCs/>
          <w:sz w:val="24"/>
          <w:szCs w:val="24"/>
          <w:lang w:eastAsia="en-US"/>
        </w:rPr>
      </w:pPr>
      <w:r>
        <w:rPr>
          <w:rFonts w:eastAsiaTheme="minorHAnsi"/>
          <w:sz w:val="24"/>
          <w:szCs w:val="24"/>
          <w:lang w:eastAsia="en-US"/>
        </w:rPr>
        <w:lastRenderedPageBreak/>
        <w:t>Damos</w:t>
      </w:r>
      <w:r w:rsidR="008A48F4">
        <w:rPr>
          <w:rFonts w:eastAsiaTheme="minorHAnsi"/>
          <w:sz w:val="24"/>
          <w:szCs w:val="24"/>
          <w:lang w:eastAsia="en-US"/>
        </w:rPr>
        <w:t xml:space="preserve"> prioridad al uso de las </w:t>
      </w:r>
      <w:r w:rsidR="008A48F4" w:rsidRPr="008A48F4">
        <w:rPr>
          <w:rFonts w:eastAsiaTheme="minorHAnsi"/>
          <w:b/>
          <w:sz w:val="24"/>
          <w:szCs w:val="24"/>
          <w:lang w:eastAsia="en-US"/>
        </w:rPr>
        <w:t>nuevas tecnologías</w:t>
      </w:r>
      <w:r w:rsidR="008A48F4">
        <w:rPr>
          <w:rFonts w:eastAsiaTheme="minorHAnsi"/>
          <w:b/>
          <w:sz w:val="24"/>
          <w:szCs w:val="24"/>
          <w:lang w:eastAsia="en-US"/>
        </w:rPr>
        <w:t xml:space="preserve"> </w:t>
      </w:r>
      <w:r w:rsidR="008A48F4" w:rsidRPr="008A48F4">
        <w:rPr>
          <w:rFonts w:eastAsiaTheme="minorHAnsi"/>
          <w:sz w:val="24"/>
          <w:szCs w:val="24"/>
          <w:lang w:eastAsia="en-US"/>
        </w:rPr>
        <w:t xml:space="preserve">para que </w:t>
      </w:r>
      <w:r w:rsidR="000617CC">
        <w:rPr>
          <w:rFonts w:eastAsiaTheme="minorHAnsi"/>
          <w:sz w:val="24"/>
          <w:szCs w:val="24"/>
          <w:lang w:eastAsia="en-US"/>
        </w:rPr>
        <w:t xml:space="preserve">nuestros/as alumnos/as tengan una formación sólida en </w:t>
      </w:r>
      <w:r w:rsidR="0009332E">
        <w:rPr>
          <w:rFonts w:eastAsiaTheme="minorHAnsi"/>
          <w:sz w:val="24"/>
          <w:szCs w:val="24"/>
          <w:lang w:eastAsia="en-US"/>
        </w:rPr>
        <w:t>este</w:t>
      </w:r>
      <w:r w:rsidR="000617CC">
        <w:rPr>
          <w:rFonts w:eastAsiaTheme="minorHAnsi"/>
          <w:sz w:val="24"/>
          <w:szCs w:val="24"/>
          <w:lang w:eastAsia="en-US"/>
        </w:rPr>
        <w:t xml:space="preserve"> ámbito.</w:t>
      </w:r>
    </w:p>
    <w:p w:rsidR="008A48F4" w:rsidRPr="00AA1EE7" w:rsidRDefault="004F47FD" w:rsidP="000B5142">
      <w:pPr>
        <w:pStyle w:val="Prrafodelista"/>
        <w:numPr>
          <w:ilvl w:val="0"/>
          <w:numId w:val="15"/>
        </w:numPr>
        <w:autoSpaceDE w:val="0"/>
        <w:autoSpaceDN w:val="0"/>
        <w:adjustRightInd w:val="0"/>
        <w:spacing w:line="276" w:lineRule="auto"/>
        <w:jc w:val="both"/>
        <w:rPr>
          <w:rFonts w:eastAsiaTheme="minorHAnsi"/>
          <w:bCs/>
          <w:sz w:val="24"/>
          <w:szCs w:val="24"/>
          <w:lang w:eastAsia="en-US"/>
        </w:rPr>
      </w:pPr>
      <w:r>
        <w:rPr>
          <w:rFonts w:eastAsiaTheme="minorHAnsi"/>
          <w:sz w:val="24"/>
          <w:szCs w:val="24"/>
          <w:lang w:eastAsia="en-US"/>
        </w:rPr>
        <w:t>Garantizamos</w:t>
      </w:r>
      <w:r w:rsidR="0009332E" w:rsidRPr="00B564E5">
        <w:rPr>
          <w:rFonts w:eastAsiaTheme="minorHAnsi"/>
          <w:sz w:val="24"/>
          <w:szCs w:val="24"/>
          <w:lang w:eastAsia="en-US"/>
        </w:rPr>
        <w:t xml:space="preserve"> la</w:t>
      </w:r>
      <w:r w:rsidR="0009332E">
        <w:rPr>
          <w:rFonts w:eastAsiaTheme="minorHAnsi"/>
          <w:b/>
          <w:sz w:val="24"/>
          <w:szCs w:val="24"/>
          <w:lang w:eastAsia="en-US"/>
        </w:rPr>
        <w:t xml:space="preserve"> </w:t>
      </w:r>
      <w:r w:rsidR="0009332E" w:rsidRPr="00B564E5">
        <w:rPr>
          <w:rFonts w:eastAsiaTheme="minorHAnsi"/>
          <w:b/>
          <w:sz w:val="24"/>
          <w:szCs w:val="24"/>
          <w:lang w:eastAsia="en-US"/>
        </w:rPr>
        <w:t>c</w:t>
      </w:r>
      <w:r w:rsidR="008A48F4" w:rsidRPr="00B564E5">
        <w:rPr>
          <w:rFonts w:eastAsiaTheme="minorHAnsi"/>
          <w:b/>
          <w:sz w:val="24"/>
          <w:szCs w:val="24"/>
          <w:lang w:eastAsia="en-US"/>
        </w:rPr>
        <w:t>oeducación</w:t>
      </w:r>
      <w:r w:rsidR="0009332E">
        <w:rPr>
          <w:rFonts w:eastAsiaTheme="minorHAnsi"/>
          <w:sz w:val="24"/>
          <w:szCs w:val="24"/>
          <w:lang w:eastAsia="en-US"/>
        </w:rPr>
        <w:t xml:space="preserve"> </w:t>
      </w:r>
      <w:r w:rsidR="00FF6D0D">
        <w:rPr>
          <w:rFonts w:eastAsiaTheme="minorHAnsi"/>
          <w:sz w:val="24"/>
          <w:szCs w:val="24"/>
          <w:lang w:eastAsia="en-US"/>
        </w:rPr>
        <w:t>de nuestros alumnos y alumnas de manera que tod</w:t>
      </w:r>
      <w:r w:rsidR="00821C78">
        <w:rPr>
          <w:rFonts w:eastAsiaTheme="minorHAnsi"/>
          <w:sz w:val="24"/>
          <w:szCs w:val="24"/>
          <w:lang w:eastAsia="en-US"/>
        </w:rPr>
        <w:t>os/as reciban la misma educación al margen de todos los roles y estereotipos que se imponen desde la sociedad actual.</w:t>
      </w:r>
    </w:p>
    <w:p w:rsidR="00AA1EE7" w:rsidRPr="00AA1EE7" w:rsidRDefault="004F47FD" w:rsidP="000B5142">
      <w:pPr>
        <w:pStyle w:val="Prrafodelista"/>
        <w:numPr>
          <w:ilvl w:val="0"/>
          <w:numId w:val="15"/>
        </w:numPr>
        <w:autoSpaceDE w:val="0"/>
        <w:autoSpaceDN w:val="0"/>
        <w:adjustRightInd w:val="0"/>
        <w:spacing w:line="276" w:lineRule="auto"/>
        <w:jc w:val="both"/>
        <w:rPr>
          <w:rFonts w:eastAsiaTheme="minorHAnsi"/>
          <w:bCs/>
          <w:sz w:val="24"/>
          <w:szCs w:val="24"/>
          <w:lang w:eastAsia="en-US"/>
        </w:rPr>
      </w:pPr>
      <w:r>
        <w:rPr>
          <w:rFonts w:eastAsiaTheme="minorHAnsi"/>
          <w:sz w:val="24"/>
          <w:szCs w:val="24"/>
          <w:lang w:eastAsia="en-US"/>
        </w:rPr>
        <w:t>Fomentamos</w:t>
      </w:r>
      <w:r w:rsidR="00AA1EE7">
        <w:rPr>
          <w:rFonts w:eastAsiaTheme="minorHAnsi"/>
          <w:sz w:val="24"/>
          <w:szCs w:val="24"/>
          <w:lang w:eastAsia="en-US"/>
        </w:rPr>
        <w:t xml:space="preserve"> la comunicación y la práctica de </w:t>
      </w:r>
      <w:r w:rsidR="00AA1EE7" w:rsidRPr="00AA1EE7">
        <w:rPr>
          <w:rFonts w:eastAsiaTheme="minorHAnsi"/>
          <w:b/>
          <w:sz w:val="24"/>
          <w:szCs w:val="24"/>
          <w:lang w:eastAsia="en-US"/>
        </w:rPr>
        <w:t>habilidades sociales</w:t>
      </w:r>
      <w:r w:rsidR="00AA1EE7">
        <w:rPr>
          <w:rFonts w:eastAsiaTheme="minorHAnsi"/>
          <w:sz w:val="24"/>
          <w:szCs w:val="24"/>
          <w:lang w:eastAsia="en-US"/>
        </w:rPr>
        <w:t>.</w:t>
      </w:r>
    </w:p>
    <w:p w:rsidR="00082924" w:rsidRPr="002442BC" w:rsidRDefault="004F47FD" w:rsidP="00082924">
      <w:pPr>
        <w:numPr>
          <w:ilvl w:val="0"/>
          <w:numId w:val="15"/>
        </w:numPr>
        <w:spacing w:line="276" w:lineRule="auto"/>
        <w:jc w:val="both"/>
        <w:rPr>
          <w:sz w:val="24"/>
          <w:szCs w:val="24"/>
        </w:rPr>
      </w:pPr>
      <w:r>
        <w:rPr>
          <w:sz w:val="24"/>
          <w:szCs w:val="24"/>
        </w:rPr>
        <w:t>Ejercemos</w:t>
      </w:r>
      <w:r w:rsidR="00082924" w:rsidRPr="00082924">
        <w:rPr>
          <w:sz w:val="24"/>
          <w:szCs w:val="24"/>
        </w:rPr>
        <w:t xml:space="preserve"> una </w:t>
      </w:r>
      <w:r w:rsidR="00082924" w:rsidRPr="00082924">
        <w:rPr>
          <w:b/>
          <w:sz w:val="24"/>
          <w:szCs w:val="24"/>
        </w:rPr>
        <w:t>función compensadora</w:t>
      </w:r>
      <w:r w:rsidR="00082924" w:rsidRPr="00082924">
        <w:rPr>
          <w:sz w:val="24"/>
          <w:szCs w:val="24"/>
        </w:rPr>
        <w:t xml:space="preserve"> de dificultades y desigualdades, proporcionando la</w:t>
      </w:r>
      <w:r>
        <w:rPr>
          <w:sz w:val="24"/>
          <w:szCs w:val="24"/>
        </w:rPr>
        <w:t xml:space="preserve"> </w:t>
      </w:r>
      <w:r w:rsidRPr="002442BC">
        <w:rPr>
          <w:sz w:val="24"/>
          <w:szCs w:val="24"/>
        </w:rPr>
        <w:t>respuesta educativa que precisa</w:t>
      </w:r>
      <w:r w:rsidR="00082924" w:rsidRPr="002442BC">
        <w:rPr>
          <w:sz w:val="24"/>
          <w:szCs w:val="24"/>
        </w:rPr>
        <w:t>n aquellos alumnos/as que presentan dificultades en su desarrollo personal, educativo y social, partiendo de los principios que se recogen en el marco de la escuela inclusiva.</w:t>
      </w:r>
    </w:p>
    <w:p w:rsidR="008A48F4" w:rsidRPr="002442BC" w:rsidRDefault="004F47FD" w:rsidP="00AA1EE7">
      <w:pPr>
        <w:pStyle w:val="Prrafodelista"/>
        <w:numPr>
          <w:ilvl w:val="0"/>
          <w:numId w:val="15"/>
        </w:numPr>
        <w:autoSpaceDE w:val="0"/>
        <w:autoSpaceDN w:val="0"/>
        <w:adjustRightInd w:val="0"/>
        <w:spacing w:line="276" w:lineRule="auto"/>
        <w:jc w:val="both"/>
        <w:rPr>
          <w:rFonts w:eastAsiaTheme="minorHAnsi"/>
          <w:b/>
          <w:bCs/>
          <w:sz w:val="24"/>
          <w:szCs w:val="24"/>
          <w:lang w:eastAsia="en-US"/>
        </w:rPr>
      </w:pPr>
      <w:r w:rsidRPr="002442BC">
        <w:rPr>
          <w:rFonts w:eastAsiaTheme="minorHAnsi"/>
          <w:bCs/>
          <w:sz w:val="24"/>
          <w:szCs w:val="24"/>
          <w:lang w:eastAsia="en-US"/>
        </w:rPr>
        <w:t>Procuramos</w:t>
      </w:r>
      <w:r w:rsidR="006F06C3" w:rsidRPr="002442BC">
        <w:rPr>
          <w:rFonts w:eastAsiaTheme="minorHAnsi"/>
          <w:bCs/>
          <w:sz w:val="24"/>
          <w:szCs w:val="24"/>
          <w:lang w:eastAsia="en-US"/>
        </w:rPr>
        <w:t xml:space="preserve"> que el aprendizaje en</w:t>
      </w:r>
      <w:r w:rsidR="00082924" w:rsidRPr="002442BC">
        <w:rPr>
          <w:rFonts w:eastAsiaTheme="minorHAnsi"/>
          <w:bCs/>
          <w:sz w:val="24"/>
          <w:szCs w:val="24"/>
          <w:lang w:eastAsia="en-US"/>
        </w:rPr>
        <w:t xml:space="preserve"> </w:t>
      </w:r>
      <w:r w:rsidR="00082924" w:rsidRPr="002442BC">
        <w:rPr>
          <w:rFonts w:eastAsiaTheme="minorHAnsi"/>
          <w:b/>
          <w:bCs/>
          <w:sz w:val="24"/>
          <w:szCs w:val="24"/>
          <w:lang w:eastAsia="en-US"/>
        </w:rPr>
        <w:t>Lengua extranjera</w:t>
      </w:r>
      <w:r w:rsidR="006F06C3" w:rsidRPr="002442BC">
        <w:rPr>
          <w:rFonts w:eastAsiaTheme="minorHAnsi"/>
          <w:b/>
          <w:bCs/>
          <w:sz w:val="24"/>
          <w:szCs w:val="24"/>
          <w:lang w:eastAsia="en-US"/>
        </w:rPr>
        <w:t xml:space="preserve"> (Inglés)</w:t>
      </w:r>
      <w:r w:rsidR="00082924" w:rsidRPr="002442BC">
        <w:rPr>
          <w:rFonts w:eastAsiaTheme="minorHAnsi"/>
          <w:b/>
          <w:bCs/>
          <w:sz w:val="24"/>
          <w:szCs w:val="24"/>
          <w:lang w:eastAsia="en-US"/>
        </w:rPr>
        <w:t xml:space="preserve"> </w:t>
      </w:r>
      <w:r w:rsidR="00082924" w:rsidRPr="002442BC">
        <w:rPr>
          <w:rFonts w:eastAsiaTheme="minorHAnsi"/>
          <w:bCs/>
          <w:sz w:val="24"/>
          <w:szCs w:val="24"/>
          <w:lang w:eastAsia="en-US"/>
        </w:rPr>
        <w:t>sea una realidad que facilite la inserción de nuestro alumnado en  nuestra sociedad actual.</w:t>
      </w:r>
    </w:p>
    <w:p w:rsidR="000B5142" w:rsidRPr="002442BC" w:rsidRDefault="004F47FD" w:rsidP="000B5142">
      <w:pPr>
        <w:pStyle w:val="Prrafodelista"/>
        <w:numPr>
          <w:ilvl w:val="0"/>
          <w:numId w:val="15"/>
        </w:num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Llevamos</w:t>
      </w:r>
      <w:r w:rsidR="000B5142" w:rsidRPr="002442BC">
        <w:rPr>
          <w:rFonts w:eastAsiaTheme="minorHAnsi"/>
          <w:sz w:val="24"/>
          <w:szCs w:val="24"/>
          <w:lang w:eastAsia="en-US"/>
        </w:rPr>
        <w:t xml:space="preserve"> a cabo el </w:t>
      </w:r>
      <w:r w:rsidR="000B5142" w:rsidRPr="002442BC">
        <w:rPr>
          <w:rFonts w:eastAsiaTheme="minorHAnsi"/>
          <w:b/>
          <w:bCs/>
          <w:sz w:val="24"/>
          <w:szCs w:val="24"/>
          <w:lang w:eastAsia="en-US"/>
        </w:rPr>
        <w:t xml:space="preserve">protocolo de absentismo </w:t>
      </w:r>
      <w:r w:rsidRPr="002442BC">
        <w:rPr>
          <w:rFonts w:eastAsiaTheme="minorHAnsi"/>
          <w:sz w:val="24"/>
          <w:szCs w:val="24"/>
          <w:lang w:eastAsia="en-US"/>
        </w:rPr>
        <w:t>cuando existe</w:t>
      </w:r>
      <w:r w:rsidR="000B5142" w:rsidRPr="002442BC">
        <w:rPr>
          <w:rFonts w:eastAsiaTheme="minorHAnsi"/>
          <w:sz w:val="24"/>
          <w:szCs w:val="24"/>
          <w:lang w:eastAsia="en-US"/>
        </w:rPr>
        <w:t>n situaciones que lo requieran.</w:t>
      </w:r>
    </w:p>
    <w:p w:rsidR="00A94C10" w:rsidRPr="000B5142" w:rsidRDefault="00A94C10" w:rsidP="000B5142">
      <w:pPr>
        <w:pStyle w:val="Prrafodelista"/>
        <w:autoSpaceDE w:val="0"/>
        <w:autoSpaceDN w:val="0"/>
        <w:adjustRightInd w:val="0"/>
        <w:spacing w:line="276" w:lineRule="auto"/>
        <w:jc w:val="both"/>
        <w:rPr>
          <w:rFonts w:eastAsiaTheme="minorHAnsi"/>
          <w:b/>
          <w:bCs/>
          <w:sz w:val="24"/>
          <w:szCs w:val="24"/>
          <w:lang w:eastAsia="en-US"/>
        </w:rPr>
      </w:pPr>
    </w:p>
    <w:p w:rsidR="0077194C" w:rsidRPr="0077194C" w:rsidRDefault="0077194C" w:rsidP="0077194C">
      <w:pPr>
        <w:autoSpaceDE w:val="0"/>
        <w:autoSpaceDN w:val="0"/>
        <w:adjustRightInd w:val="0"/>
        <w:spacing w:line="276" w:lineRule="auto"/>
        <w:jc w:val="both"/>
        <w:rPr>
          <w:sz w:val="24"/>
          <w:szCs w:val="24"/>
        </w:rPr>
      </w:pPr>
    </w:p>
    <w:p w:rsidR="00860AA2" w:rsidRDefault="00860AA2"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1A4936" w:rsidRDefault="001A4936" w:rsidP="00860AA2">
      <w:pPr>
        <w:pStyle w:val="Prrafodelista"/>
        <w:jc w:val="both"/>
      </w:pPr>
    </w:p>
    <w:p w:rsidR="00DF1795" w:rsidRDefault="00DF1795" w:rsidP="00860AA2">
      <w:pPr>
        <w:pStyle w:val="Prrafodelista"/>
        <w:jc w:val="both"/>
      </w:pPr>
    </w:p>
    <w:p w:rsidR="009147D2" w:rsidRDefault="009147D2" w:rsidP="00860AA2">
      <w:pPr>
        <w:pStyle w:val="Prrafodelista"/>
        <w:jc w:val="both"/>
      </w:pPr>
    </w:p>
    <w:p w:rsidR="00FD66A4" w:rsidRPr="00860AA2" w:rsidRDefault="00FD66A4" w:rsidP="00860AA2">
      <w:pPr>
        <w:autoSpaceDE w:val="0"/>
        <w:autoSpaceDN w:val="0"/>
        <w:adjustRightInd w:val="0"/>
        <w:jc w:val="both"/>
        <w:rPr>
          <w:sz w:val="28"/>
          <w:szCs w:val="28"/>
        </w:rPr>
      </w:pPr>
    </w:p>
    <w:p w:rsidR="0076538E" w:rsidRDefault="00924EEB" w:rsidP="0076538E">
      <w:pPr>
        <w:autoSpaceDE w:val="0"/>
        <w:autoSpaceDN w:val="0"/>
        <w:adjustRightInd w:val="0"/>
        <w:jc w:val="both"/>
        <w:rPr>
          <w:b/>
          <w:color w:val="8064A2" w:themeColor="accent4"/>
          <w:sz w:val="28"/>
          <w:szCs w:val="28"/>
        </w:rPr>
      </w:pPr>
      <w:r>
        <w:rPr>
          <w:b/>
          <w:color w:val="8064A2" w:themeColor="accent4"/>
          <w:sz w:val="28"/>
          <w:szCs w:val="28"/>
        </w:rPr>
        <w:lastRenderedPageBreak/>
        <w:t>2</w:t>
      </w:r>
      <w:r w:rsidRPr="00BB19BB">
        <w:rPr>
          <w:b/>
          <w:color w:val="8064A2" w:themeColor="accent4"/>
          <w:sz w:val="28"/>
          <w:szCs w:val="28"/>
        </w:rPr>
        <w:t>.</w:t>
      </w:r>
      <w:r>
        <w:rPr>
          <w:b/>
          <w:color w:val="8064A2" w:themeColor="accent4"/>
          <w:sz w:val="28"/>
          <w:szCs w:val="28"/>
        </w:rPr>
        <w:t xml:space="preserve"> PRINCIPIOS</w:t>
      </w:r>
      <w:r w:rsidR="0048445F">
        <w:rPr>
          <w:b/>
          <w:color w:val="8064A2" w:themeColor="accent4"/>
          <w:sz w:val="28"/>
          <w:szCs w:val="28"/>
        </w:rPr>
        <w:t xml:space="preserve"> EDUCATIVOS Y VALORES.</w:t>
      </w:r>
      <w:r w:rsidR="0076538E">
        <w:rPr>
          <w:b/>
          <w:color w:val="8064A2" w:themeColor="accent4"/>
          <w:sz w:val="28"/>
          <w:szCs w:val="28"/>
        </w:rPr>
        <w:t xml:space="preserve"> SEÑAS DE IDENTIDAD</w:t>
      </w:r>
    </w:p>
    <w:p w:rsidR="00FD66A4" w:rsidRPr="009C7EC3" w:rsidRDefault="00FD66A4" w:rsidP="00FD66A4">
      <w:pPr>
        <w:autoSpaceDE w:val="0"/>
        <w:autoSpaceDN w:val="0"/>
        <w:adjustRightInd w:val="0"/>
        <w:rPr>
          <w:rStyle w:val="Ttulo9Car"/>
        </w:rPr>
      </w:pPr>
    </w:p>
    <w:p w:rsidR="00FD66A4" w:rsidRPr="0076538E" w:rsidRDefault="00FD66A4" w:rsidP="00FD66A4">
      <w:pPr>
        <w:autoSpaceDE w:val="0"/>
        <w:autoSpaceDN w:val="0"/>
        <w:adjustRightInd w:val="0"/>
        <w:rPr>
          <w:rStyle w:val="Ttulo7Car"/>
          <w:sz w:val="12"/>
          <w:szCs w:val="12"/>
        </w:rPr>
      </w:pPr>
    </w:p>
    <w:p w:rsidR="0048445F" w:rsidRDefault="0048445F" w:rsidP="0048445F">
      <w:pPr>
        <w:pStyle w:val="Default"/>
        <w:jc w:val="both"/>
        <w:rPr>
          <w:color w:val="202020"/>
        </w:rPr>
      </w:pPr>
      <w:r>
        <w:rPr>
          <w:color w:val="202020"/>
        </w:rPr>
        <w:t xml:space="preserve">Una de las exigencias de todo Proyecto Educativo es identificar los </w:t>
      </w:r>
      <w:r w:rsidR="004F47FD">
        <w:rPr>
          <w:color w:val="202020"/>
        </w:rPr>
        <w:t>valores fundamentales que cada c</w:t>
      </w:r>
      <w:r>
        <w:rPr>
          <w:color w:val="202020"/>
        </w:rPr>
        <w:t>en</w:t>
      </w:r>
      <w:r w:rsidR="0031095B">
        <w:rPr>
          <w:color w:val="202020"/>
        </w:rPr>
        <w:t>tro establece como prioritarios</w:t>
      </w:r>
      <w:r>
        <w:rPr>
          <w:color w:val="202020"/>
        </w:rPr>
        <w:t xml:space="preserve"> en su estilo educativo, sabiendo, al tiempo, que </w:t>
      </w:r>
      <w:r w:rsidR="009C7EC3">
        <w:rPr>
          <w:color w:val="202020"/>
        </w:rPr>
        <w:t>estos</w:t>
      </w:r>
      <w:r>
        <w:rPr>
          <w:color w:val="202020"/>
        </w:rPr>
        <w:t xml:space="preserve"> valores no existen al margen de la dinámica social y no pueden ignorar la realidad socio-económica y cultural ni el marco de referencia donde nos desarrollamos</w:t>
      </w:r>
      <w:r w:rsidR="00924EEB">
        <w:rPr>
          <w:color w:val="202020"/>
        </w:rPr>
        <w:t>.</w:t>
      </w:r>
      <w:r>
        <w:rPr>
          <w:color w:val="202020"/>
        </w:rPr>
        <w:t xml:space="preserve"> </w:t>
      </w:r>
    </w:p>
    <w:p w:rsidR="00544342" w:rsidRDefault="00544342" w:rsidP="0048445F">
      <w:pPr>
        <w:jc w:val="both"/>
      </w:pPr>
    </w:p>
    <w:p w:rsidR="00860AA2" w:rsidRDefault="00F3566F" w:rsidP="00860AA2">
      <w:pPr>
        <w:autoSpaceDE w:val="0"/>
        <w:autoSpaceDN w:val="0"/>
        <w:adjustRightInd w:val="0"/>
        <w:rPr>
          <w:rStyle w:val="DefaultCar"/>
          <w:rFonts w:eastAsiaTheme="minorHAnsi"/>
        </w:rPr>
      </w:pPr>
      <w:r>
        <w:rPr>
          <w:rStyle w:val="DefaultCar"/>
          <w:rFonts w:eastAsiaTheme="minorHAnsi"/>
        </w:rPr>
        <w:t xml:space="preserve">Teniendo en cuenta que el centro educativo es un lugar tanto de enseñanza- aprendizaje como de convivencia queremos resaltar los </w:t>
      </w:r>
      <w:r w:rsidR="009C7EC3">
        <w:rPr>
          <w:rStyle w:val="DefaultCar"/>
          <w:rFonts w:eastAsiaTheme="minorHAnsi"/>
        </w:rPr>
        <w:t>siguientes</w:t>
      </w:r>
      <w:r w:rsidR="00860AA2" w:rsidRPr="00860AA2">
        <w:rPr>
          <w:rStyle w:val="DefaultCar"/>
          <w:rFonts w:eastAsiaTheme="minorHAnsi"/>
        </w:rPr>
        <w:t xml:space="preserve"> </w:t>
      </w:r>
      <w:r w:rsidR="009C7EC3">
        <w:rPr>
          <w:rStyle w:val="DefaultCar"/>
          <w:rFonts w:eastAsiaTheme="minorHAnsi"/>
        </w:rPr>
        <w:t>Principios Educativos</w:t>
      </w:r>
      <w:r w:rsidR="00860AA2" w:rsidRPr="00860AA2">
        <w:rPr>
          <w:rStyle w:val="DefaultCar"/>
          <w:rFonts w:eastAsiaTheme="minorHAnsi"/>
        </w:rPr>
        <w:t>:</w:t>
      </w:r>
    </w:p>
    <w:p w:rsidR="00204959" w:rsidRDefault="00204959" w:rsidP="00860AA2">
      <w:pPr>
        <w:autoSpaceDE w:val="0"/>
        <w:autoSpaceDN w:val="0"/>
        <w:adjustRightInd w:val="0"/>
        <w:rPr>
          <w:rStyle w:val="DefaultCar"/>
          <w:rFonts w:eastAsiaTheme="minorHAnsi"/>
        </w:rPr>
      </w:pPr>
    </w:p>
    <w:p w:rsidR="00204959" w:rsidRDefault="00204959" w:rsidP="00860AA2">
      <w:pPr>
        <w:autoSpaceDE w:val="0"/>
        <w:autoSpaceDN w:val="0"/>
        <w:adjustRightInd w:val="0"/>
        <w:rPr>
          <w:rStyle w:val="DefaultCar"/>
          <w:rFonts w:eastAsiaTheme="minorHAnsi"/>
        </w:rPr>
      </w:pPr>
    </w:p>
    <w:p w:rsidR="009C7EC3" w:rsidRDefault="00204959" w:rsidP="009C7EC3">
      <w:pPr>
        <w:autoSpaceDE w:val="0"/>
        <w:autoSpaceDN w:val="0"/>
        <w:adjustRightInd w:val="0"/>
        <w:rPr>
          <w:rFonts w:ascii="ComicSansMS-Bold" w:eastAsiaTheme="minorHAnsi" w:hAnsi="ComicSansMS-Bold" w:cs="ComicSansMS-Bold"/>
          <w:b/>
          <w:bCs/>
          <w:color w:val="9B3365"/>
          <w:sz w:val="24"/>
          <w:szCs w:val="24"/>
          <w:lang w:eastAsia="en-US"/>
        </w:rPr>
      </w:pPr>
      <w:r>
        <w:rPr>
          <w:rFonts w:ascii="ComicSansMS-Bold" w:eastAsiaTheme="minorHAnsi" w:hAnsi="ComicSansMS-Bold" w:cs="ComicSansMS-Bold"/>
          <w:b/>
          <w:bCs/>
          <w:color w:val="9B3365"/>
          <w:sz w:val="24"/>
          <w:szCs w:val="24"/>
          <w:lang w:eastAsia="en-US"/>
        </w:rPr>
        <w:t>B.1. PRINCIPIOS</w:t>
      </w:r>
      <w:r w:rsidR="005F2759">
        <w:rPr>
          <w:rFonts w:ascii="ComicSansMS-Bold" w:eastAsiaTheme="minorHAnsi" w:hAnsi="ComicSansMS-Bold" w:cs="ComicSansMS-Bold"/>
          <w:b/>
          <w:bCs/>
          <w:color w:val="9B3365"/>
          <w:sz w:val="24"/>
          <w:szCs w:val="24"/>
          <w:lang w:eastAsia="en-US"/>
        </w:rPr>
        <w:t xml:space="preserve"> Y VALORES QUE GUÍAN EL PLAN DE </w:t>
      </w:r>
      <w:r>
        <w:rPr>
          <w:rFonts w:ascii="ComicSansMS-Bold" w:eastAsiaTheme="minorHAnsi" w:hAnsi="ComicSansMS-Bold" w:cs="ComicSansMS-Bold"/>
          <w:b/>
          <w:bCs/>
          <w:color w:val="9B3365"/>
          <w:sz w:val="24"/>
          <w:szCs w:val="24"/>
          <w:lang w:eastAsia="en-US"/>
        </w:rPr>
        <w:t>CONVIVENCIA</w:t>
      </w:r>
    </w:p>
    <w:p w:rsidR="009C7EC3" w:rsidRDefault="009C7EC3" w:rsidP="009C7EC3">
      <w:pPr>
        <w:autoSpaceDE w:val="0"/>
        <w:autoSpaceDN w:val="0"/>
        <w:adjustRightInd w:val="0"/>
        <w:rPr>
          <w:rFonts w:ascii="ComicSansMS-Bold" w:eastAsiaTheme="minorHAnsi" w:hAnsi="ComicSansMS-Bold" w:cs="ComicSansMS-Bold"/>
          <w:b/>
          <w:bCs/>
          <w:color w:val="9B3365"/>
          <w:sz w:val="24"/>
          <w:szCs w:val="24"/>
          <w:lang w:eastAsia="en-US"/>
        </w:rPr>
      </w:pPr>
    </w:p>
    <w:p w:rsidR="009C7EC3" w:rsidRPr="009C7EC3" w:rsidRDefault="008B6400" w:rsidP="00F71FE6">
      <w:pPr>
        <w:autoSpaceDE w:val="0"/>
        <w:autoSpaceDN w:val="0"/>
        <w:adjustRightInd w:val="0"/>
        <w:jc w:val="both"/>
        <w:rPr>
          <w:rStyle w:val="DefaultCar"/>
          <w:rFonts w:ascii="ComicSansMS-Bold" w:eastAsiaTheme="minorHAnsi" w:hAnsi="ComicSansMS-Bold" w:cs="ComicSansMS-Bold"/>
          <w:b/>
          <w:bCs/>
          <w:color w:val="9B3365"/>
          <w:lang w:eastAsia="en-US"/>
        </w:rPr>
      </w:pPr>
      <w:r>
        <w:rPr>
          <w:rFonts w:eastAsiaTheme="minorHAnsi"/>
          <w:b/>
          <w:bCs/>
          <w:sz w:val="24"/>
          <w:szCs w:val="24"/>
          <w:lang w:eastAsia="en-US"/>
        </w:rPr>
        <w:t>1.</w:t>
      </w:r>
      <w:r w:rsidRPr="009C7EC3">
        <w:rPr>
          <w:rFonts w:eastAsiaTheme="minorHAnsi"/>
          <w:b/>
          <w:bCs/>
          <w:sz w:val="24"/>
          <w:szCs w:val="24"/>
          <w:lang w:eastAsia="en-US"/>
        </w:rPr>
        <w:t xml:space="preserve"> Escuela</w:t>
      </w:r>
      <w:r w:rsidR="005F2759" w:rsidRPr="009C7EC3">
        <w:rPr>
          <w:rFonts w:eastAsiaTheme="minorHAnsi"/>
          <w:b/>
          <w:bCs/>
          <w:sz w:val="24"/>
          <w:szCs w:val="24"/>
          <w:lang w:eastAsia="en-US"/>
        </w:rPr>
        <w:t xml:space="preserve"> basada en </w:t>
      </w:r>
      <w:r>
        <w:rPr>
          <w:rFonts w:eastAsiaTheme="minorHAnsi"/>
          <w:b/>
          <w:bCs/>
          <w:sz w:val="24"/>
          <w:szCs w:val="24"/>
          <w:lang w:eastAsia="en-US"/>
        </w:rPr>
        <w:t>la libre expresión</w:t>
      </w:r>
      <w:r w:rsidR="005F2759" w:rsidRPr="009C7EC3">
        <w:rPr>
          <w:rStyle w:val="DefaultCar"/>
          <w:rFonts w:eastAsiaTheme="minorHAnsi"/>
          <w:lang w:eastAsia="en-US"/>
        </w:rPr>
        <w:t>, la pa</w:t>
      </w:r>
      <w:r>
        <w:rPr>
          <w:rStyle w:val="DefaultCar"/>
          <w:rFonts w:eastAsiaTheme="minorHAnsi"/>
          <w:lang w:eastAsia="en-US"/>
        </w:rPr>
        <w:t>rticipación y el diálogo</w:t>
      </w:r>
      <w:r w:rsidR="005F2759" w:rsidRPr="009C7EC3">
        <w:rPr>
          <w:rStyle w:val="DefaultCar"/>
          <w:rFonts w:eastAsiaTheme="minorHAnsi"/>
          <w:lang w:eastAsia="en-US"/>
        </w:rPr>
        <w:t xml:space="preserve"> de todos sus miembros siempre en un marco constructivo de respeto, tolerancia y valores democráticos. </w:t>
      </w:r>
    </w:p>
    <w:p w:rsidR="009C7EC3" w:rsidRDefault="009C7EC3" w:rsidP="009C7EC3">
      <w:pPr>
        <w:autoSpaceDE w:val="0"/>
        <w:autoSpaceDN w:val="0"/>
        <w:adjustRightInd w:val="0"/>
        <w:rPr>
          <w:rStyle w:val="DefaultCar"/>
          <w:rFonts w:eastAsiaTheme="minorHAnsi"/>
          <w:lang w:eastAsia="en-US"/>
        </w:rPr>
      </w:pPr>
    </w:p>
    <w:p w:rsidR="00F3566F" w:rsidRDefault="009C7EC3" w:rsidP="0014002D">
      <w:pPr>
        <w:autoSpaceDE w:val="0"/>
        <w:autoSpaceDN w:val="0"/>
        <w:adjustRightInd w:val="0"/>
        <w:spacing w:line="276" w:lineRule="auto"/>
        <w:jc w:val="both"/>
        <w:rPr>
          <w:rFonts w:eastAsiaTheme="minorHAnsi"/>
          <w:sz w:val="24"/>
          <w:szCs w:val="24"/>
          <w:lang w:eastAsia="en-US"/>
        </w:rPr>
      </w:pPr>
      <w:r w:rsidRPr="009C7EC3">
        <w:rPr>
          <w:rStyle w:val="DefaultCar"/>
          <w:rFonts w:eastAsiaTheme="minorHAnsi"/>
          <w:b/>
          <w:lang w:eastAsia="en-US"/>
        </w:rPr>
        <w:t>2.</w:t>
      </w:r>
      <w:r>
        <w:rPr>
          <w:rStyle w:val="DefaultCar"/>
          <w:rFonts w:eastAsiaTheme="minorHAnsi"/>
          <w:lang w:eastAsia="en-US"/>
        </w:rPr>
        <w:t xml:space="preserve"> </w:t>
      </w:r>
      <w:r w:rsidR="00B959C8">
        <w:rPr>
          <w:rFonts w:eastAsiaTheme="minorHAnsi"/>
          <w:b/>
          <w:bCs/>
          <w:sz w:val="24"/>
          <w:szCs w:val="24"/>
          <w:lang w:eastAsia="en-US"/>
        </w:rPr>
        <w:t>Escuela r</w:t>
      </w:r>
      <w:r w:rsidR="005F2759" w:rsidRPr="00924EEB">
        <w:rPr>
          <w:rFonts w:eastAsiaTheme="minorHAnsi"/>
          <w:b/>
          <w:bCs/>
          <w:sz w:val="24"/>
          <w:szCs w:val="24"/>
          <w:lang w:eastAsia="en-US"/>
        </w:rPr>
        <w:t xml:space="preserve">espetuosa </w:t>
      </w:r>
      <w:r w:rsidR="005F2759" w:rsidRPr="008855D1">
        <w:rPr>
          <w:rFonts w:eastAsiaTheme="minorHAnsi"/>
          <w:bCs/>
          <w:sz w:val="24"/>
          <w:szCs w:val="24"/>
          <w:lang w:eastAsia="en-US"/>
        </w:rPr>
        <w:t>d</w:t>
      </w:r>
      <w:r w:rsidR="005F2759" w:rsidRPr="00924EEB">
        <w:rPr>
          <w:rFonts w:eastAsiaTheme="minorHAnsi"/>
          <w:sz w:val="24"/>
          <w:szCs w:val="24"/>
          <w:lang w:eastAsia="en-US"/>
        </w:rPr>
        <w:t>onde todas nuestras relaciones estén</w:t>
      </w:r>
      <w:r w:rsidR="00924EEB" w:rsidRPr="00924EEB">
        <w:rPr>
          <w:rFonts w:eastAsiaTheme="minorHAnsi"/>
          <w:sz w:val="24"/>
          <w:szCs w:val="24"/>
          <w:lang w:eastAsia="en-US"/>
        </w:rPr>
        <w:t xml:space="preserve"> </w:t>
      </w:r>
      <w:r w:rsidR="005F2759" w:rsidRPr="00924EEB">
        <w:rPr>
          <w:rFonts w:eastAsiaTheme="minorHAnsi"/>
          <w:sz w:val="24"/>
          <w:szCs w:val="24"/>
          <w:lang w:eastAsia="en-US"/>
        </w:rPr>
        <w:t>presididas por la cordi</w:t>
      </w:r>
      <w:r w:rsidR="00924EEB" w:rsidRPr="00924EEB">
        <w:rPr>
          <w:rFonts w:eastAsiaTheme="minorHAnsi"/>
          <w:sz w:val="24"/>
          <w:szCs w:val="24"/>
          <w:lang w:eastAsia="en-US"/>
        </w:rPr>
        <w:t>alidad, el tono de voz adecuado y el respeto.</w:t>
      </w:r>
    </w:p>
    <w:p w:rsidR="005F2759" w:rsidRPr="00F3566F" w:rsidRDefault="005F2759" w:rsidP="0014002D">
      <w:pPr>
        <w:autoSpaceDE w:val="0"/>
        <w:autoSpaceDN w:val="0"/>
        <w:adjustRightInd w:val="0"/>
        <w:spacing w:line="276" w:lineRule="auto"/>
        <w:jc w:val="both"/>
        <w:rPr>
          <w:rFonts w:eastAsiaTheme="minorHAnsi" w:cs="ComicSansMS-Bold"/>
          <w:sz w:val="24"/>
          <w:szCs w:val="24"/>
          <w:lang w:eastAsia="en-US"/>
        </w:rPr>
      </w:pPr>
      <w:r w:rsidRPr="00F3566F">
        <w:rPr>
          <w:rFonts w:eastAsiaTheme="minorHAnsi"/>
          <w:sz w:val="24"/>
          <w:szCs w:val="24"/>
          <w:lang w:eastAsia="en-US"/>
        </w:rPr>
        <w:t>El respeto a nuestras instalaciones, el material y el mobiliario estará</w:t>
      </w:r>
      <w:r w:rsidR="00924EEB" w:rsidRPr="00F3566F">
        <w:rPr>
          <w:rFonts w:eastAsiaTheme="minorHAnsi"/>
          <w:sz w:val="24"/>
          <w:szCs w:val="24"/>
          <w:lang w:eastAsia="en-US"/>
        </w:rPr>
        <w:t xml:space="preserve"> </w:t>
      </w:r>
      <w:r w:rsidRPr="00F3566F">
        <w:rPr>
          <w:rFonts w:eastAsiaTheme="minorHAnsi"/>
          <w:sz w:val="24"/>
          <w:szCs w:val="24"/>
          <w:lang w:eastAsia="en-US"/>
        </w:rPr>
        <w:t>presente en todo momento.</w:t>
      </w:r>
      <w:r w:rsidR="00924EEB" w:rsidRPr="00F3566F">
        <w:rPr>
          <w:rFonts w:eastAsiaTheme="minorHAnsi"/>
          <w:sz w:val="24"/>
          <w:szCs w:val="24"/>
          <w:lang w:eastAsia="en-US"/>
        </w:rPr>
        <w:t xml:space="preserve"> </w:t>
      </w:r>
      <w:r w:rsidRPr="00F3566F">
        <w:rPr>
          <w:rFonts w:eastAsiaTheme="minorHAnsi"/>
          <w:sz w:val="24"/>
          <w:szCs w:val="24"/>
          <w:lang w:eastAsia="en-US"/>
        </w:rPr>
        <w:t>Potenciamos y valoramos la conservac</w:t>
      </w:r>
      <w:r w:rsidR="00924EEB" w:rsidRPr="00F3566F">
        <w:rPr>
          <w:rFonts w:eastAsiaTheme="minorHAnsi"/>
          <w:sz w:val="24"/>
          <w:szCs w:val="24"/>
          <w:lang w:eastAsia="en-US"/>
        </w:rPr>
        <w:t>ión del medio ambiente.</w:t>
      </w:r>
    </w:p>
    <w:p w:rsidR="00924EEB" w:rsidRPr="00924EEB" w:rsidRDefault="00924EEB" w:rsidP="0014002D">
      <w:pPr>
        <w:autoSpaceDE w:val="0"/>
        <w:autoSpaceDN w:val="0"/>
        <w:adjustRightInd w:val="0"/>
        <w:spacing w:line="276" w:lineRule="auto"/>
        <w:jc w:val="both"/>
        <w:rPr>
          <w:rFonts w:eastAsiaTheme="minorHAnsi"/>
          <w:sz w:val="24"/>
          <w:szCs w:val="24"/>
          <w:lang w:eastAsia="en-US"/>
        </w:rPr>
      </w:pPr>
    </w:p>
    <w:p w:rsidR="00924EEB" w:rsidRPr="00924EEB" w:rsidRDefault="005F2759" w:rsidP="00924EEB">
      <w:pPr>
        <w:spacing w:line="276" w:lineRule="auto"/>
        <w:jc w:val="both"/>
        <w:rPr>
          <w:rFonts w:eastAsiaTheme="minorHAnsi"/>
          <w:sz w:val="24"/>
          <w:szCs w:val="24"/>
          <w:lang w:eastAsia="en-US"/>
        </w:rPr>
      </w:pPr>
      <w:r w:rsidRPr="00924EEB">
        <w:rPr>
          <w:rFonts w:eastAsiaTheme="minorHAnsi"/>
          <w:b/>
          <w:bCs/>
          <w:sz w:val="24"/>
          <w:szCs w:val="24"/>
          <w:lang w:eastAsia="en-US"/>
        </w:rPr>
        <w:t xml:space="preserve">3. Escuela integral </w:t>
      </w:r>
      <w:r w:rsidRPr="00924EEB">
        <w:rPr>
          <w:rFonts w:eastAsiaTheme="minorHAnsi"/>
          <w:sz w:val="24"/>
          <w:szCs w:val="24"/>
          <w:lang w:eastAsia="en-US"/>
        </w:rPr>
        <w:t>que potencie las capacidades del niño</w:t>
      </w:r>
      <w:r w:rsidR="00924EEB" w:rsidRPr="00924EEB">
        <w:rPr>
          <w:rFonts w:eastAsiaTheme="minorHAnsi"/>
          <w:sz w:val="24"/>
          <w:szCs w:val="24"/>
          <w:lang w:eastAsia="en-US"/>
        </w:rPr>
        <w:t>/a</w:t>
      </w:r>
      <w:r w:rsidRPr="00924EEB">
        <w:rPr>
          <w:rFonts w:eastAsiaTheme="minorHAnsi"/>
          <w:sz w:val="24"/>
          <w:szCs w:val="24"/>
          <w:lang w:eastAsia="en-US"/>
        </w:rPr>
        <w:t>, hábitos</w:t>
      </w:r>
      <w:r w:rsidR="00924EEB" w:rsidRPr="00924EEB">
        <w:rPr>
          <w:rFonts w:eastAsiaTheme="minorHAnsi"/>
          <w:sz w:val="24"/>
          <w:szCs w:val="24"/>
          <w:lang w:eastAsia="en-US"/>
        </w:rPr>
        <w:t xml:space="preserve"> </w:t>
      </w:r>
      <w:r w:rsidRPr="00924EEB">
        <w:rPr>
          <w:rFonts w:eastAsiaTheme="minorHAnsi"/>
          <w:sz w:val="24"/>
          <w:szCs w:val="24"/>
          <w:lang w:eastAsia="en-US"/>
        </w:rPr>
        <w:t>intelectuales, técnicas de trabajo, conocimientos técnicos y</w:t>
      </w:r>
      <w:r w:rsidR="00924EEB" w:rsidRPr="00924EEB">
        <w:rPr>
          <w:rFonts w:eastAsiaTheme="minorHAnsi"/>
          <w:sz w:val="24"/>
          <w:szCs w:val="24"/>
          <w:lang w:eastAsia="en-US"/>
        </w:rPr>
        <w:t xml:space="preserve"> humanísticos, capacidades creativas y</w:t>
      </w:r>
      <w:r w:rsidR="004F47FD">
        <w:rPr>
          <w:rFonts w:eastAsiaTheme="minorHAnsi"/>
          <w:sz w:val="24"/>
          <w:szCs w:val="24"/>
          <w:lang w:eastAsia="en-US"/>
        </w:rPr>
        <w:t xml:space="preserve"> espíritu crítico constructivo, </w:t>
      </w:r>
      <w:r w:rsidR="00924EEB" w:rsidRPr="00924EEB">
        <w:rPr>
          <w:rFonts w:eastAsiaTheme="minorHAnsi"/>
          <w:sz w:val="24"/>
          <w:szCs w:val="24"/>
          <w:lang w:eastAsia="en-US"/>
        </w:rPr>
        <w:t>como forma de alcanzar los más altos niveles de autoestima, autonomía y libertad en la sociedad donde vive.</w:t>
      </w:r>
    </w:p>
    <w:p w:rsidR="00924EEB" w:rsidRPr="00924EEB" w:rsidRDefault="00924EEB" w:rsidP="00924EEB">
      <w:pPr>
        <w:spacing w:line="276" w:lineRule="auto"/>
        <w:jc w:val="both"/>
        <w:rPr>
          <w:rFonts w:eastAsiaTheme="minorHAnsi"/>
          <w:sz w:val="24"/>
          <w:szCs w:val="24"/>
          <w:lang w:eastAsia="en-US"/>
        </w:rPr>
      </w:pPr>
    </w:p>
    <w:p w:rsidR="00924EEB" w:rsidRPr="00924EEB" w:rsidRDefault="00BC0DBE" w:rsidP="00924EEB">
      <w:pPr>
        <w:autoSpaceDE w:val="0"/>
        <w:autoSpaceDN w:val="0"/>
        <w:adjustRightInd w:val="0"/>
        <w:spacing w:line="276" w:lineRule="auto"/>
        <w:jc w:val="both"/>
        <w:rPr>
          <w:rFonts w:eastAsiaTheme="minorHAnsi"/>
          <w:sz w:val="24"/>
          <w:szCs w:val="24"/>
          <w:lang w:eastAsia="en-US"/>
        </w:rPr>
      </w:pPr>
      <w:r>
        <w:rPr>
          <w:rFonts w:eastAsiaTheme="minorHAnsi"/>
          <w:b/>
          <w:bCs/>
          <w:sz w:val="24"/>
          <w:szCs w:val="24"/>
          <w:lang w:eastAsia="en-US"/>
        </w:rPr>
        <w:t>4. Escuela t</w:t>
      </w:r>
      <w:r w:rsidR="00924EEB" w:rsidRPr="00924EEB">
        <w:rPr>
          <w:rFonts w:eastAsiaTheme="minorHAnsi"/>
          <w:b/>
          <w:bCs/>
          <w:sz w:val="24"/>
          <w:szCs w:val="24"/>
          <w:lang w:eastAsia="en-US"/>
        </w:rPr>
        <w:t xml:space="preserve">olerante y aconfesional </w:t>
      </w:r>
      <w:r w:rsidR="00EE67B9">
        <w:rPr>
          <w:rFonts w:eastAsiaTheme="minorHAnsi"/>
          <w:sz w:val="24"/>
          <w:szCs w:val="24"/>
          <w:lang w:eastAsia="en-US"/>
        </w:rPr>
        <w:t>como centro p</w:t>
      </w:r>
      <w:r w:rsidR="00924EEB" w:rsidRPr="00924EEB">
        <w:rPr>
          <w:rFonts w:eastAsiaTheme="minorHAnsi"/>
          <w:sz w:val="24"/>
          <w:szCs w:val="24"/>
          <w:lang w:eastAsia="en-US"/>
        </w:rPr>
        <w:t>úblico que acepta a todos sus miembros sin discriminación por razones sociales, personales, sexo, ideológicas, raciales, religiosas, económicas, capacidad física… para que ningún miembro de nuestra comunidad se sienta apartado.</w:t>
      </w:r>
    </w:p>
    <w:p w:rsidR="00924EEB" w:rsidRPr="00924EEB" w:rsidRDefault="00924EEB" w:rsidP="00924EEB">
      <w:pPr>
        <w:autoSpaceDE w:val="0"/>
        <w:autoSpaceDN w:val="0"/>
        <w:adjustRightInd w:val="0"/>
        <w:spacing w:line="276" w:lineRule="auto"/>
        <w:jc w:val="both"/>
        <w:rPr>
          <w:rFonts w:eastAsiaTheme="minorHAnsi"/>
          <w:sz w:val="24"/>
          <w:szCs w:val="24"/>
          <w:lang w:eastAsia="en-US"/>
        </w:rPr>
      </w:pPr>
      <w:r w:rsidRPr="00924EEB">
        <w:rPr>
          <w:rFonts w:eastAsiaTheme="minorHAnsi"/>
          <w:sz w:val="24"/>
          <w:szCs w:val="24"/>
          <w:lang w:eastAsia="en-US"/>
        </w:rPr>
        <w:t xml:space="preserve"> </w:t>
      </w:r>
    </w:p>
    <w:p w:rsidR="00924EEB" w:rsidRDefault="00924EEB" w:rsidP="00924EEB">
      <w:pPr>
        <w:autoSpaceDE w:val="0"/>
        <w:autoSpaceDN w:val="0"/>
        <w:adjustRightInd w:val="0"/>
        <w:spacing w:line="276" w:lineRule="auto"/>
        <w:jc w:val="both"/>
        <w:rPr>
          <w:rFonts w:eastAsiaTheme="minorHAnsi"/>
          <w:sz w:val="24"/>
          <w:szCs w:val="24"/>
          <w:lang w:eastAsia="en-US"/>
        </w:rPr>
      </w:pPr>
      <w:r w:rsidRPr="00924EEB">
        <w:rPr>
          <w:rFonts w:eastAsiaTheme="minorHAnsi"/>
          <w:b/>
          <w:bCs/>
          <w:sz w:val="24"/>
          <w:szCs w:val="24"/>
          <w:lang w:eastAsia="en-US"/>
        </w:rPr>
        <w:t xml:space="preserve">5. Escuela para la libertad </w:t>
      </w:r>
      <w:r w:rsidRPr="00924EEB">
        <w:rPr>
          <w:rFonts w:eastAsiaTheme="minorHAnsi"/>
          <w:sz w:val="24"/>
          <w:szCs w:val="24"/>
          <w:lang w:eastAsia="en-US"/>
        </w:rPr>
        <w:t>en la que todas las ideas pueden exponerse y ser escuchadas, donde se entienda que el límite de nuestras actuaciones está marcado por los derechos y libertades de los demás.</w:t>
      </w:r>
    </w:p>
    <w:p w:rsidR="008F3359" w:rsidRDefault="008F3359" w:rsidP="00924EEB">
      <w:pPr>
        <w:autoSpaceDE w:val="0"/>
        <w:autoSpaceDN w:val="0"/>
        <w:adjustRightInd w:val="0"/>
        <w:spacing w:line="276" w:lineRule="auto"/>
        <w:jc w:val="both"/>
        <w:rPr>
          <w:rFonts w:eastAsiaTheme="minorHAnsi"/>
          <w:sz w:val="24"/>
          <w:szCs w:val="24"/>
          <w:lang w:eastAsia="en-US"/>
        </w:rPr>
      </w:pPr>
    </w:p>
    <w:p w:rsidR="008F3359" w:rsidRPr="008F3359" w:rsidRDefault="008F3359" w:rsidP="008F3359">
      <w:pPr>
        <w:autoSpaceDE w:val="0"/>
        <w:autoSpaceDN w:val="0"/>
        <w:adjustRightInd w:val="0"/>
        <w:spacing w:line="276" w:lineRule="auto"/>
        <w:jc w:val="both"/>
        <w:rPr>
          <w:rFonts w:eastAsiaTheme="minorHAnsi"/>
          <w:sz w:val="24"/>
          <w:szCs w:val="24"/>
          <w:lang w:eastAsia="en-US"/>
        </w:rPr>
      </w:pPr>
      <w:r w:rsidRPr="008F3359">
        <w:rPr>
          <w:rFonts w:eastAsiaTheme="minorHAnsi"/>
          <w:b/>
          <w:sz w:val="24"/>
          <w:szCs w:val="24"/>
          <w:lang w:eastAsia="en-US"/>
        </w:rPr>
        <w:t>6.</w:t>
      </w:r>
      <w:r>
        <w:rPr>
          <w:rFonts w:eastAsiaTheme="minorHAnsi"/>
          <w:sz w:val="24"/>
          <w:szCs w:val="24"/>
          <w:lang w:eastAsia="en-US"/>
        </w:rPr>
        <w:t xml:space="preserve"> </w:t>
      </w:r>
      <w:r w:rsidRPr="008F3359">
        <w:rPr>
          <w:rFonts w:eastAsiaTheme="minorHAnsi"/>
          <w:b/>
          <w:sz w:val="24"/>
          <w:szCs w:val="24"/>
          <w:lang w:eastAsia="en-US"/>
        </w:rPr>
        <w:t>Escuela democrática</w:t>
      </w:r>
      <w:r>
        <w:rPr>
          <w:rFonts w:eastAsiaTheme="minorHAnsi"/>
          <w:sz w:val="24"/>
          <w:szCs w:val="24"/>
          <w:lang w:eastAsia="en-US"/>
        </w:rPr>
        <w:t xml:space="preserve"> con la participación activa</w:t>
      </w:r>
      <w:r w:rsidR="004F47FD">
        <w:rPr>
          <w:rFonts w:eastAsiaTheme="minorHAnsi"/>
          <w:sz w:val="24"/>
          <w:szCs w:val="24"/>
          <w:lang w:eastAsia="en-US"/>
        </w:rPr>
        <w:t xml:space="preserve"> de todos los estamentos (familias, maestros/as</w:t>
      </w:r>
      <w:r>
        <w:rPr>
          <w:rFonts w:eastAsiaTheme="minorHAnsi"/>
          <w:sz w:val="24"/>
          <w:szCs w:val="24"/>
          <w:lang w:eastAsia="en-US"/>
        </w:rPr>
        <w:t>, alumnos</w:t>
      </w:r>
      <w:r w:rsidR="004F47FD">
        <w:rPr>
          <w:rFonts w:eastAsiaTheme="minorHAnsi"/>
          <w:sz w:val="24"/>
          <w:szCs w:val="24"/>
          <w:lang w:eastAsia="en-US"/>
        </w:rPr>
        <w:t>/as y</w:t>
      </w:r>
      <w:r>
        <w:rPr>
          <w:rFonts w:eastAsiaTheme="minorHAnsi"/>
          <w:sz w:val="24"/>
          <w:szCs w:val="24"/>
          <w:lang w:eastAsia="en-US"/>
        </w:rPr>
        <w:t xml:space="preserve"> personal laboral) en su gestión administrativa. Además de una </w:t>
      </w:r>
      <w:r w:rsidR="004F47FD">
        <w:rPr>
          <w:rFonts w:eastAsiaTheme="minorHAnsi"/>
          <w:sz w:val="24"/>
          <w:szCs w:val="24"/>
          <w:lang w:eastAsia="en-US"/>
        </w:rPr>
        <w:t>estrecha relación escuela-familia</w:t>
      </w:r>
      <w:r w:rsidR="00BC4982">
        <w:rPr>
          <w:rFonts w:eastAsiaTheme="minorHAnsi"/>
          <w:sz w:val="24"/>
          <w:szCs w:val="24"/>
          <w:lang w:eastAsia="en-US"/>
        </w:rPr>
        <w:t xml:space="preserve"> con objeto de unificar</w:t>
      </w:r>
      <w:r w:rsidR="004F47FD">
        <w:rPr>
          <w:rFonts w:eastAsiaTheme="minorHAnsi"/>
          <w:sz w:val="24"/>
          <w:szCs w:val="24"/>
          <w:lang w:eastAsia="en-US"/>
        </w:rPr>
        <w:t xml:space="preserve"> criterios de cara a los niños/</w:t>
      </w:r>
      <w:r>
        <w:rPr>
          <w:rFonts w:eastAsiaTheme="minorHAnsi"/>
          <w:sz w:val="24"/>
          <w:szCs w:val="24"/>
          <w:lang w:eastAsia="en-US"/>
        </w:rPr>
        <w:t>as.</w:t>
      </w:r>
    </w:p>
    <w:p w:rsidR="008F3359" w:rsidRPr="00924EEB" w:rsidRDefault="008F3359" w:rsidP="00924EEB">
      <w:pPr>
        <w:autoSpaceDE w:val="0"/>
        <w:autoSpaceDN w:val="0"/>
        <w:adjustRightInd w:val="0"/>
        <w:spacing w:line="276" w:lineRule="auto"/>
        <w:jc w:val="both"/>
        <w:rPr>
          <w:rFonts w:eastAsiaTheme="minorHAnsi"/>
          <w:sz w:val="24"/>
          <w:szCs w:val="24"/>
          <w:lang w:eastAsia="en-US"/>
        </w:rPr>
      </w:pPr>
    </w:p>
    <w:p w:rsidR="005F2759" w:rsidRPr="005F2759" w:rsidRDefault="005F2759" w:rsidP="00204959">
      <w:pPr>
        <w:autoSpaceDE w:val="0"/>
        <w:autoSpaceDN w:val="0"/>
        <w:adjustRightInd w:val="0"/>
        <w:rPr>
          <w:rFonts w:ascii="ComicSansMS-Bold" w:eastAsiaTheme="minorHAnsi" w:hAnsi="ComicSansMS-Bold" w:cs="ComicSansMS-Bold"/>
          <w:b/>
          <w:bCs/>
          <w:color w:val="9B3365"/>
          <w:sz w:val="24"/>
          <w:szCs w:val="24"/>
          <w:lang w:eastAsia="en-US"/>
        </w:rPr>
      </w:pPr>
    </w:p>
    <w:p w:rsidR="00204959" w:rsidRPr="00860AA2" w:rsidRDefault="00204959" w:rsidP="00860AA2">
      <w:pPr>
        <w:autoSpaceDE w:val="0"/>
        <w:autoSpaceDN w:val="0"/>
        <w:adjustRightInd w:val="0"/>
        <w:rPr>
          <w:rStyle w:val="DefaultCar"/>
          <w:rFonts w:eastAsiaTheme="minorHAnsi"/>
        </w:rPr>
      </w:pPr>
    </w:p>
    <w:p w:rsidR="00860AA2" w:rsidRDefault="00860AA2" w:rsidP="00F71FE6">
      <w:pPr>
        <w:jc w:val="both"/>
      </w:pPr>
    </w:p>
    <w:p w:rsidR="00204959" w:rsidRPr="00F71FE6" w:rsidRDefault="00204959" w:rsidP="00F71FE6">
      <w:pPr>
        <w:autoSpaceDE w:val="0"/>
        <w:autoSpaceDN w:val="0"/>
        <w:adjustRightInd w:val="0"/>
        <w:jc w:val="both"/>
        <w:rPr>
          <w:rFonts w:ascii="ComicSansMS-Bold" w:eastAsiaTheme="minorHAnsi" w:hAnsi="ComicSansMS-Bold" w:cs="ComicSansMS-Bold"/>
          <w:b/>
          <w:bCs/>
          <w:color w:val="9B3365"/>
          <w:sz w:val="24"/>
          <w:szCs w:val="24"/>
          <w:lang w:eastAsia="en-US"/>
        </w:rPr>
      </w:pPr>
      <w:r>
        <w:rPr>
          <w:rFonts w:ascii="ComicSansMS-Bold" w:eastAsiaTheme="minorHAnsi" w:hAnsi="ComicSansMS-Bold" w:cs="ComicSansMS-Bold"/>
          <w:b/>
          <w:bCs/>
          <w:color w:val="9B3365"/>
          <w:sz w:val="24"/>
          <w:szCs w:val="24"/>
          <w:lang w:eastAsia="en-US"/>
        </w:rPr>
        <w:lastRenderedPageBreak/>
        <w:t>B.2. PRINCIPIOS Y VALORES QUE SIRVEN DE REFERENTE PARA EL</w:t>
      </w:r>
      <w:r w:rsidR="00F71FE6">
        <w:rPr>
          <w:rFonts w:ascii="ComicSansMS-Bold" w:eastAsiaTheme="minorHAnsi" w:hAnsi="ComicSansMS-Bold" w:cs="ComicSansMS-Bold"/>
          <w:b/>
          <w:bCs/>
          <w:color w:val="9B3365"/>
          <w:sz w:val="24"/>
          <w:szCs w:val="24"/>
          <w:lang w:eastAsia="en-US"/>
        </w:rPr>
        <w:t xml:space="preserve">  </w:t>
      </w:r>
      <w:r>
        <w:rPr>
          <w:rFonts w:ascii="ComicSansMS-Bold" w:eastAsiaTheme="minorHAnsi" w:hAnsi="ComicSansMS-Bold" w:cs="ComicSansMS-Bold"/>
          <w:b/>
          <w:bCs/>
          <w:color w:val="9B3365"/>
          <w:sz w:val="24"/>
          <w:szCs w:val="24"/>
          <w:lang w:eastAsia="en-US"/>
        </w:rPr>
        <w:t>DESARROLLO DE LA AUTONOMÍA PEDAGÓGICA, ORGANIZATIVA Y</w:t>
      </w:r>
      <w:r w:rsidR="00F71FE6">
        <w:rPr>
          <w:rFonts w:ascii="ComicSansMS-Bold" w:eastAsiaTheme="minorHAnsi" w:hAnsi="ComicSansMS-Bold" w:cs="ComicSansMS-Bold"/>
          <w:b/>
          <w:bCs/>
          <w:color w:val="9B3365"/>
          <w:sz w:val="24"/>
          <w:szCs w:val="24"/>
          <w:lang w:eastAsia="en-US"/>
        </w:rPr>
        <w:t xml:space="preserve"> </w:t>
      </w:r>
      <w:r>
        <w:rPr>
          <w:rFonts w:ascii="ComicSansMS-Bold" w:eastAsiaTheme="minorHAnsi" w:hAnsi="ComicSansMS-Bold" w:cs="ComicSansMS-Bold"/>
          <w:b/>
          <w:bCs/>
          <w:color w:val="9B3365"/>
          <w:sz w:val="24"/>
          <w:szCs w:val="24"/>
          <w:lang w:eastAsia="en-US"/>
        </w:rPr>
        <w:t>DE GESTIÓN DEL CENTRO.</w:t>
      </w:r>
    </w:p>
    <w:p w:rsidR="00860AA2" w:rsidRDefault="00860AA2" w:rsidP="00860AA2">
      <w:pPr>
        <w:autoSpaceDE w:val="0"/>
        <w:autoSpaceDN w:val="0"/>
        <w:adjustRightInd w:val="0"/>
        <w:rPr>
          <w:rFonts w:ascii="Comic Sans MS" w:eastAsiaTheme="minorHAnsi" w:hAnsi="Comic Sans MS" w:cs="Comic Sans MS"/>
          <w:color w:val="000000"/>
          <w:sz w:val="24"/>
          <w:szCs w:val="24"/>
          <w:lang w:eastAsia="en-US"/>
        </w:rPr>
      </w:pPr>
    </w:p>
    <w:p w:rsidR="009C7EC3" w:rsidRDefault="009C7EC3" w:rsidP="00860AA2">
      <w:pPr>
        <w:autoSpaceDE w:val="0"/>
        <w:autoSpaceDN w:val="0"/>
        <w:adjustRightInd w:val="0"/>
        <w:rPr>
          <w:rFonts w:ascii="Comic Sans MS" w:eastAsiaTheme="minorHAnsi" w:hAnsi="Comic Sans MS" w:cs="Comic Sans MS"/>
          <w:color w:val="000000"/>
          <w:sz w:val="24"/>
          <w:szCs w:val="24"/>
          <w:lang w:eastAsia="en-US"/>
        </w:rPr>
      </w:pPr>
    </w:p>
    <w:p w:rsidR="009C7EC3" w:rsidRDefault="009C7EC3" w:rsidP="00AD5B89">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cs="Comic Sans MS"/>
          <w:color w:val="000000"/>
          <w:sz w:val="24"/>
          <w:szCs w:val="24"/>
          <w:lang w:eastAsia="en-US"/>
        </w:rPr>
        <w:t xml:space="preserve">CALIDAD DE </w:t>
      </w:r>
      <w:r w:rsidR="003323D4">
        <w:rPr>
          <w:rFonts w:ascii="Berlin Sans FB Demi" w:eastAsiaTheme="minorHAnsi" w:hAnsi="Berlin Sans FB Demi" w:cs="Comic Sans MS"/>
          <w:color w:val="000000"/>
          <w:sz w:val="24"/>
          <w:szCs w:val="24"/>
          <w:lang w:eastAsia="en-US"/>
        </w:rPr>
        <w:t xml:space="preserve">LA </w:t>
      </w:r>
      <w:r w:rsidRPr="006B2357">
        <w:rPr>
          <w:rFonts w:ascii="Berlin Sans FB Demi" w:eastAsiaTheme="minorHAnsi" w:hAnsi="Berlin Sans FB Demi" w:cs="Comic Sans MS"/>
          <w:color w:val="000000"/>
          <w:sz w:val="24"/>
          <w:szCs w:val="24"/>
          <w:lang w:eastAsia="en-US"/>
        </w:rPr>
        <w:t>EDUCACIÓN:</w:t>
      </w:r>
      <w:r w:rsidR="008E1A9C">
        <w:rPr>
          <w:rFonts w:ascii="Comic Sans MS" w:eastAsiaTheme="minorHAnsi" w:hAnsi="Comic Sans MS" w:cs="Comic Sans MS"/>
          <w:color w:val="000000"/>
          <w:sz w:val="24"/>
          <w:szCs w:val="24"/>
          <w:lang w:eastAsia="en-US"/>
        </w:rPr>
        <w:t xml:space="preserve"> </w:t>
      </w:r>
      <w:r w:rsidRPr="009C7EC3">
        <w:rPr>
          <w:rFonts w:eastAsiaTheme="minorHAnsi"/>
          <w:sz w:val="24"/>
        </w:rPr>
        <w:t>formando a alumnos/as capaces de tomar iniciativas, con capacidad creativa, elaborando sus propios criterios y siendo solidario</w:t>
      </w:r>
      <w:r w:rsidR="008E1A9C">
        <w:rPr>
          <w:rFonts w:eastAsiaTheme="minorHAnsi"/>
          <w:sz w:val="24"/>
        </w:rPr>
        <w:t>s</w:t>
      </w:r>
      <w:r w:rsidRPr="009C7EC3">
        <w:rPr>
          <w:rFonts w:eastAsiaTheme="minorHAnsi"/>
          <w:sz w:val="24"/>
        </w:rPr>
        <w:t xml:space="preserve"> con su entorno.</w:t>
      </w:r>
    </w:p>
    <w:p w:rsidR="00E87654" w:rsidRDefault="00E87654" w:rsidP="00E87654">
      <w:pPr>
        <w:pStyle w:val="Prrafodelista"/>
        <w:autoSpaceDE w:val="0"/>
        <w:autoSpaceDN w:val="0"/>
        <w:adjustRightInd w:val="0"/>
        <w:spacing w:line="276" w:lineRule="auto"/>
        <w:jc w:val="both"/>
        <w:rPr>
          <w:rFonts w:eastAsiaTheme="minorHAnsi"/>
          <w:sz w:val="24"/>
          <w:lang w:eastAsia="en-US"/>
        </w:rPr>
      </w:pPr>
    </w:p>
    <w:p w:rsidR="009C7EC3" w:rsidRDefault="009C7EC3" w:rsidP="00AD5B89">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sz w:val="24"/>
          <w:lang w:eastAsia="en-US"/>
        </w:rPr>
        <w:t>IMPULSAR LA PARTICIPACIÓN DE LA COMUNIDAD EDUCATIVA EN EL CENTRO:</w:t>
      </w:r>
      <w:r>
        <w:rPr>
          <w:rFonts w:eastAsiaTheme="minorHAnsi"/>
          <w:sz w:val="24"/>
          <w:lang w:eastAsia="en-US"/>
        </w:rPr>
        <w:t xml:space="preserve"> manteniendo para ello relaciones cordiales, positivas y de colaboración</w:t>
      </w:r>
      <w:r w:rsidR="008E1A9C">
        <w:rPr>
          <w:rFonts w:eastAsiaTheme="minorHAnsi"/>
          <w:sz w:val="24"/>
          <w:lang w:eastAsia="en-US"/>
        </w:rPr>
        <w:t>,</w:t>
      </w:r>
      <w:r>
        <w:rPr>
          <w:rFonts w:eastAsiaTheme="minorHAnsi"/>
          <w:sz w:val="24"/>
          <w:lang w:eastAsia="en-US"/>
        </w:rPr>
        <w:t xml:space="preserve"> en las distintas actividades del centro.</w:t>
      </w:r>
    </w:p>
    <w:p w:rsidR="00E87654" w:rsidRDefault="00E87654" w:rsidP="00E87654">
      <w:pPr>
        <w:pStyle w:val="Prrafodelista"/>
        <w:autoSpaceDE w:val="0"/>
        <w:autoSpaceDN w:val="0"/>
        <w:adjustRightInd w:val="0"/>
        <w:spacing w:line="276" w:lineRule="auto"/>
        <w:jc w:val="both"/>
        <w:rPr>
          <w:rFonts w:eastAsiaTheme="minorHAnsi"/>
          <w:sz w:val="24"/>
          <w:lang w:eastAsia="en-US"/>
        </w:rPr>
      </w:pPr>
    </w:p>
    <w:p w:rsidR="00AD5B89" w:rsidRDefault="000306E3" w:rsidP="00AD5B89">
      <w:pPr>
        <w:pStyle w:val="Prrafodelista"/>
        <w:numPr>
          <w:ilvl w:val="0"/>
          <w:numId w:val="23"/>
        </w:numPr>
        <w:autoSpaceDE w:val="0"/>
        <w:autoSpaceDN w:val="0"/>
        <w:adjustRightInd w:val="0"/>
        <w:spacing w:line="276" w:lineRule="auto"/>
        <w:jc w:val="both"/>
        <w:rPr>
          <w:rStyle w:val="DefaultCar"/>
          <w:rFonts w:eastAsiaTheme="minorHAnsi"/>
          <w:lang w:eastAsia="en-US"/>
        </w:rPr>
      </w:pPr>
      <w:r w:rsidRPr="006B2357">
        <w:rPr>
          <w:rFonts w:ascii="Berlin Sans FB Demi" w:eastAsiaTheme="minorHAnsi" w:hAnsi="Berlin Sans FB Demi"/>
          <w:sz w:val="24"/>
          <w:lang w:eastAsia="en-US"/>
        </w:rPr>
        <w:t>IGUALDAD DE OPORTUNIDADES:</w:t>
      </w:r>
      <w:r>
        <w:rPr>
          <w:rFonts w:eastAsiaTheme="minorHAnsi"/>
          <w:sz w:val="24"/>
          <w:lang w:eastAsia="en-US"/>
        </w:rPr>
        <w:t xml:space="preserve"> que garantice </w:t>
      </w:r>
      <w:r w:rsidR="00AD5B89">
        <w:rPr>
          <w:rFonts w:eastAsiaTheme="minorHAnsi"/>
          <w:sz w:val="24"/>
          <w:lang w:eastAsia="en-US"/>
        </w:rPr>
        <w:t>la inclusión educativa y la no discriminaci</w:t>
      </w:r>
      <w:r w:rsidR="0090466D" w:rsidRPr="00E87654">
        <w:rPr>
          <w:rStyle w:val="DefaultCar"/>
          <w:rFonts w:eastAsiaTheme="minorHAnsi"/>
        </w:rPr>
        <w:t>ón y actué</w:t>
      </w:r>
      <w:r w:rsidR="00AD5B89" w:rsidRPr="00E87654">
        <w:rPr>
          <w:rStyle w:val="DefaultCar"/>
          <w:rFonts w:eastAsiaTheme="minorHAnsi"/>
        </w:rPr>
        <w:t xml:space="preserve"> como </w:t>
      </w:r>
      <w:r w:rsidR="00C64E5B" w:rsidRPr="00E87654">
        <w:rPr>
          <w:rStyle w:val="DefaultCar"/>
          <w:rFonts w:eastAsiaTheme="minorHAnsi"/>
        </w:rPr>
        <w:t>superación de desigualdades</w:t>
      </w:r>
      <w:r w:rsidR="0090466D" w:rsidRPr="00E87654">
        <w:rPr>
          <w:rStyle w:val="DefaultCar"/>
          <w:rFonts w:eastAsiaTheme="minorHAnsi"/>
        </w:rPr>
        <w:t xml:space="preserve"> entre todos/</w:t>
      </w:r>
      <w:r w:rsidR="008E1A9C">
        <w:rPr>
          <w:rStyle w:val="DefaultCar"/>
          <w:rFonts w:eastAsiaTheme="minorHAnsi"/>
        </w:rPr>
        <w:t>a</w:t>
      </w:r>
      <w:r w:rsidR="0090466D" w:rsidRPr="00E87654">
        <w:rPr>
          <w:rStyle w:val="DefaultCar"/>
          <w:rFonts w:eastAsiaTheme="minorHAnsi"/>
        </w:rPr>
        <w:t>s los miembros de nuestra comunidad educativa.</w:t>
      </w:r>
    </w:p>
    <w:p w:rsidR="00E87654" w:rsidRPr="00E87654" w:rsidRDefault="00E87654" w:rsidP="00E87654">
      <w:pPr>
        <w:pStyle w:val="Prrafodelista"/>
        <w:autoSpaceDE w:val="0"/>
        <w:autoSpaceDN w:val="0"/>
        <w:adjustRightInd w:val="0"/>
        <w:spacing w:line="276" w:lineRule="auto"/>
        <w:jc w:val="both"/>
        <w:rPr>
          <w:rStyle w:val="DefaultCar"/>
          <w:rFonts w:eastAsiaTheme="minorHAnsi"/>
          <w:lang w:eastAsia="en-US"/>
        </w:rPr>
      </w:pPr>
    </w:p>
    <w:p w:rsidR="00AD5B89" w:rsidRDefault="00E87654" w:rsidP="00AD5B89">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sz w:val="24"/>
          <w:lang w:eastAsia="en-US"/>
        </w:rPr>
        <w:t>CO</w:t>
      </w:r>
      <w:r>
        <w:rPr>
          <w:rFonts w:ascii="Berlin Sans FB Demi" w:eastAsiaTheme="minorHAnsi" w:hAnsi="Berlin Sans FB Demi"/>
          <w:sz w:val="24"/>
          <w:lang w:eastAsia="en-US"/>
        </w:rPr>
        <w:t xml:space="preserve">NTINUIDAD ENTRE EL CONTEXTO ESCOLAR Y FAMILIAR: </w:t>
      </w:r>
      <w:r w:rsidRPr="00E87654">
        <w:rPr>
          <w:rFonts w:eastAsiaTheme="minorHAnsi"/>
          <w:sz w:val="24"/>
          <w:lang w:eastAsia="en-US"/>
        </w:rPr>
        <w:t>en cada uno de los contextos en qu</w:t>
      </w:r>
      <w:r>
        <w:rPr>
          <w:rFonts w:eastAsiaTheme="minorHAnsi"/>
          <w:sz w:val="24"/>
          <w:lang w:eastAsia="en-US"/>
        </w:rPr>
        <w:t>e vive el alumno/</w:t>
      </w:r>
      <w:r w:rsidRPr="00E87654">
        <w:rPr>
          <w:rFonts w:eastAsiaTheme="minorHAnsi"/>
          <w:sz w:val="24"/>
          <w:lang w:eastAsia="en-US"/>
        </w:rPr>
        <w:t>a se produce aprendizaje</w:t>
      </w:r>
      <w:r>
        <w:rPr>
          <w:rFonts w:eastAsiaTheme="minorHAnsi"/>
          <w:sz w:val="24"/>
          <w:lang w:eastAsia="en-US"/>
        </w:rPr>
        <w:t xml:space="preserve"> y por lo tanto es necesario un diálogo y una colaboración constante entre familia-escuela.</w:t>
      </w:r>
    </w:p>
    <w:p w:rsidR="00E87654" w:rsidRPr="00E87654" w:rsidRDefault="00E87654" w:rsidP="00E87654">
      <w:pPr>
        <w:pStyle w:val="Prrafodelista"/>
        <w:autoSpaceDE w:val="0"/>
        <w:autoSpaceDN w:val="0"/>
        <w:adjustRightInd w:val="0"/>
        <w:spacing w:line="276" w:lineRule="auto"/>
        <w:jc w:val="both"/>
        <w:rPr>
          <w:rFonts w:eastAsiaTheme="minorHAnsi"/>
          <w:sz w:val="24"/>
          <w:lang w:eastAsia="en-US"/>
        </w:rPr>
      </w:pPr>
    </w:p>
    <w:p w:rsidR="00AD5B89" w:rsidRDefault="00AD5B89" w:rsidP="00AD5B89">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sz w:val="24"/>
          <w:lang w:eastAsia="en-US"/>
        </w:rPr>
        <w:t>PRIMAR EL ESFUERZO Y LA MOTIVACIÓN DEL ALUMNADO:</w:t>
      </w:r>
      <w:r>
        <w:rPr>
          <w:rFonts w:eastAsiaTheme="minorHAnsi"/>
          <w:sz w:val="24"/>
          <w:lang w:eastAsia="en-US"/>
        </w:rPr>
        <w:t xml:space="preserve"> creando para ello un clima donde el gusto por el aprendizaje sea compatible con el necesario esfuerzo, el afán de superación y el trabajo personal como medio para conseguir las metas propuestas y la satisfacción</w:t>
      </w:r>
      <w:r w:rsidR="006B2357">
        <w:rPr>
          <w:rFonts w:eastAsiaTheme="minorHAnsi"/>
          <w:sz w:val="24"/>
          <w:lang w:eastAsia="en-US"/>
        </w:rPr>
        <w:t xml:space="preserve"> por el trabajo bien he</w:t>
      </w:r>
      <w:r>
        <w:rPr>
          <w:rFonts w:eastAsiaTheme="minorHAnsi"/>
          <w:sz w:val="24"/>
          <w:lang w:eastAsia="en-US"/>
        </w:rPr>
        <w:t>cho.</w:t>
      </w:r>
    </w:p>
    <w:p w:rsidR="009A5BA3" w:rsidRPr="009A5BA3" w:rsidRDefault="009A5BA3" w:rsidP="009A5BA3">
      <w:pPr>
        <w:pStyle w:val="Prrafodelista"/>
        <w:rPr>
          <w:rFonts w:eastAsiaTheme="minorHAnsi"/>
          <w:sz w:val="24"/>
          <w:lang w:eastAsia="en-US"/>
        </w:rPr>
      </w:pPr>
    </w:p>
    <w:p w:rsidR="009A5BA3" w:rsidRDefault="009A5BA3" w:rsidP="009A5BA3">
      <w:pPr>
        <w:pStyle w:val="Prrafodelista"/>
        <w:numPr>
          <w:ilvl w:val="0"/>
          <w:numId w:val="23"/>
        </w:numPr>
        <w:autoSpaceDE w:val="0"/>
        <w:autoSpaceDN w:val="0"/>
        <w:adjustRightInd w:val="0"/>
        <w:spacing w:line="276" w:lineRule="auto"/>
        <w:jc w:val="both"/>
        <w:rPr>
          <w:rFonts w:eastAsiaTheme="minorHAnsi"/>
          <w:sz w:val="24"/>
          <w:szCs w:val="24"/>
          <w:lang w:eastAsia="en-US"/>
        </w:rPr>
      </w:pPr>
      <w:r w:rsidRPr="009A5BA3">
        <w:rPr>
          <w:rFonts w:ascii="Berlin Sans FB Demi" w:eastAsiaTheme="minorHAnsi" w:hAnsi="Berlin Sans FB Demi"/>
          <w:sz w:val="24"/>
          <w:lang w:eastAsia="en-US"/>
        </w:rPr>
        <w:t>RELACIÓN CON OTROS CENTROS:</w:t>
      </w:r>
      <w:r w:rsidRPr="009A5BA3">
        <w:rPr>
          <w:rFonts w:ascii="Arial" w:eastAsiaTheme="minorHAnsi" w:hAnsi="Arial" w:cs="Arial"/>
          <w:lang w:eastAsia="en-US"/>
        </w:rPr>
        <w:t xml:space="preserve"> </w:t>
      </w:r>
      <w:r w:rsidRPr="009A5BA3">
        <w:rPr>
          <w:rFonts w:eastAsiaTheme="minorHAnsi"/>
          <w:sz w:val="24"/>
          <w:szCs w:val="24"/>
          <w:lang w:eastAsia="en-US"/>
        </w:rPr>
        <w:t>la iniciativa de poner en marcha proyectos compartidos con otros centros educativos</w:t>
      </w:r>
      <w:r>
        <w:rPr>
          <w:rFonts w:eastAsiaTheme="minorHAnsi"/>
          <w:sz w:val="24"/>
          <w:szCs w:val="24"/>
          <w:lang w:eastAsia="en-US"/>
        </w:rPr>
        <w:t xml:space="preserve"> para enriquecer el intercambio tanto entre profesorado como entre nuestro alumnado y nuestras familias.</w:t>
      </w:r>
    </w:p>
    <w:p w:rsidR="00A40310" w:rsidRPr="00A40310" w:rsidRDefault="00A40310" w:rsidP="00A40310">
      <w:pPr>
        <w:pStyle w:val="Prrafodelista"/>
        <w:rPr>
          <w:rFonts w:eastAsiaTheme="minorHAnsi"/>
          <w:sz w:val="24"/>
          <w:szCs w:val="24"/>
          <w:lang w:eastAsia="en-US"/>
        </w:rPr>
      </w:pPr>
    </w:p>
    <w:p w:rsidR="00A40310" w:rsidRPr="00A40310" w:rsidRDefault="00A40310" w:rsidP="00A40310">
      <w:pPr>
        <w:pStyle w:val="Prrafodelista"/>
        <w:numPr>
          <w:ilvl w:val="0"/>
          <w:numId w:val="23"/>
        </w:numPr>
        <w:autoSpaceDE w:val="0"/>
        <w:autoSpaceDN w:val="0"/>
        <w:adjustRightInd w:val="0"/>
        <w:spacing w:line="276" w:lineRule="auto"/>
        <w:jc w:val="both"/>
        <w:rPr>
          <w:rFonts w:eastAsiaTheme="minorHAnsi"/>
          <w:sz w:val="24"/>
          <w:szCs w:val="24"/>
          <w:lang w:eastAsia="en-US"/>
        </w:rPr>
      </w:pPr>
      <w:r w:rsidRPr="00A40310">
        <w:rPr>
          <w:rFonts w:ascii="Berlin Sans FB Demi" w:eastAsiaTheme="minorHAnsi" w:hAnsi="Berlin Sans FB Demi"/>
          <w:sz w:val="24"/>
          <w:szCs w:val="24"/>
          <w:lang w:eastAsia="en-US"/>
        </w:rPr>
        <w:t>APERTURA AL ENTORNO:</w:t>
      </w:r>
      <w:r w:rsidRPr="00A40310">
        <w:rPr>
          <w:rFonts w:ascii="Arial" w:eastAsiaTheme="minorHAnsi" w:hAnsi="Arial" w:cs="Arial"/>
          <w:lang w:eastAsia="en-US"/>
        </w:rPr>
        <w:t xml:space="preserve"> </w:t>
      </w:r>
      <w:r w:rsidR="006966BC">
        <w:rPr>
          <w:rFonts w:eastAsiaTheme="minorHAnsi"/>
          <w:sz w:val="24"/>
          <w:szCs w:val="24"/>
          <w:lang w:eastAsia="en-US"/>
        </w:rPr>
        <w:t>l</w:t>
      </w:r>
      <w:r w:rsidRPr="00A40310">
        <w:rPr>
          <w:rFonts w:eastAsiaTheme="minorHAnsi"/>
          <w:sz w:val="24"/>
          <w:szCs w:val="24"/>
          <w:lang w:eastAsia="en-US"/>
        </w:rPr>
        <w:t>a colaboración e</w:t>
      </w:r>
      <w:r w:rsidR="00090945">
        <w:rPr>
          <w:rFonts w:eastAsiaTheme="minorHAnsi"/>
          <w:sz w:val="24"/>
          <w:szCs w:val="24"/>
          <w:lang w:eastAsia="en-US"/>
        </w:rPr>
        <w:t>n la construcción de</w:t>
      </w:r>
      <w:r w:rsidR="001970BA">
        <w:rPr>
          <w:rFonts w:eastAsiaTheme="minorHAnsi"/>
          <w:sz w:val="24"/>
          <w:szCs w:val="24"/>
          <w:lang w:eastAsia="en-US"/>
        </w:rPr>
        <w:t xml:space="preserve"> </w:t>
      </w:r>
      <w:r w:rsidR="00090945">
        <w:rPr>
          <w:rFonts w:eastAsiaTheme="minorHAnsi"/>
          <w:sz w:val="24"/>
          <w:szCs w:val="24"/>
          <w:lang w:eastAsia="en-US"/>
        </w:rPr>
        <w:t>“</w:t>
      </w:r>
      <w:r w:rsidR="001970BA">
        <w:rPr>
          <w:rFonts w:eastAsiaTheme="minorHAnsi"/>
          <w:sz w:val="24"/>
          <w:szCs w:val="24"/>
          <w:lang w:eastAsia="en-US"/>
        </w:rPr>
        <w:t xml:space="preserve">las ciudades educadoras” </w:t>
      </w:r>
      <w:r w:rsidRPr="00A40310">
        <w:rPr>
          <w:rFonts w:eastAsiaTheme="minorHAnsi"/>
          <w:sz w:val="24"/>
          <w:szCs w:val="24"/>
          <w:lang w:eastAsia="en-US"/>
        </w:rPr>
        <w:t>y la disponibilidad para poner los recursos propios del centro al servicio de toda la comunidad educativa y del conjunto de la sociedad.</w:t>
      </w:r>
    </w:p>
    <w:p w:rsidR="00E87654" w:rsidRPr="009A5BA3" w:rsidRDefault="00E87654" w:rsidP="00E87654">
      <w:pPr>
        <w:pStyle w:val="Prrafodelista"/>
        <w:autoSpaceDE w:val="0"/>
        <w:autoSpaceDN w:val="0"/>
        <w:adjustRightInd w:val="0"/>
        <w:spacing w:line="276" w:lineRule="auto"/>
        <w:jc w:val="both"/>
        <w:rPr>
          <w:rFonts w:eastAsiaTheme="minorHAnsi"/>
          <w:sz w:val="24"/>
          <w:szCs w:val="24"/>
          <w:lang w:eastAsia="en-US"/>
        </w:rPr>
      </w:pPr>
    </w:p>
    <w:p w:rsidR="00AD5B89" w:rsidRPr="00610411" w:rsidRDefault="00AD5B89" w:rsidP="006B2357">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sz w:val="24"/>
          <w:lang w:eastAsia="en-US"/>
        </w:rPr>
        <w:t>FOMENTAR Y PROMOCIONAR LA INVESTIGACIÓN, INNOVACIÓN Y EXPERIMENTACIÓN EDUCATIVA:</w:t>
      </w:r>
      <w:r w:rsidRPr="006B2357">
        <w:rPr>
          <w:rFonts w:eastAsiaTheme="minorHAnsi"/>
          <w:sz w:val="24"/>
          <w:lang w:eastAsia="en-US"/>
        </w:rPr>
        <w:t xml:space="preserve"> </w:t>
      </w:r>
      <w:r w:rsidRPr="00E87654">
        <w:rPr>
          <w:rFonts w:eastAsiaTheme="minorHAnsi"/>
          <w:sz w:val="24"/>
          <w:szCs w:val="24"/>
          <w:lang w:eastAsia="en-US"/>
        </w:rPr>
        <w:t xml:space="preserve">propugnando una continua puesta al día del profesorado para una permanente apertura a </w:t>
      </w:r>
      <w:r w:rsidR="006B2357" w:rsidRPr="00E87654">
        <w:rPr>
          <w:rFonts w:eastAsiaTheme="minorHAnsi"/>
          <w:sz w:val="24"/>
          <w:szCs w:val="24"/>
          <w:lang w:eastAsia="en-US"/>
        </w:rPr>
        <w:t>técnicas educativas renovadoras</w:t>
      </w:r>
      <w:r w:rsidR="00E87654">
        <w:rPr>
          <w:rFonts w:eastAsiaTheme="minorHAnsi"/>
          <w:sz w:val="24"/>
          <w:szCs w:val="24"/>
          <w:lang w:eastAsia="en-US"/>
        </w:rPr>
        <w:t xml:space="preserve"> que nos hagan replantearnos continuamente nuestros métodos de enseñanza-aprendizaje. </w:t>
      </w:r>
    </w:p>
    <w:p w:rsidR="00610411" w:rsidRPr="00610411" w:rsidRDefault="00610411" w:rsidP="00610411">
      <w:pPr>
        <w:pStyle w:val="Prrafodelista"/>
        <w:rPr>
          <w:rFonts w:eastAsiaTheme="minorHAnsi"/>
          <w:sz w:val="24"/>
          <w:lang w:eastAsia="en-US"/>
        </w:rPr>
      </w:pPr>
    </w:p>
    <w:p w:rsidR="00610411" w:rsidRPr="00610411" w:rsidRDefault="00610411" w:rsidP="00610411">
      <w:pPr>
        <w:pStyle w:val="Prrafodelista"/>
        <w:numPr>
          <w:ilvl w:val="0"/>
          <w:numId w:val="23"/>
        </w:numPr>
        <w:autoSpaceDE w:val="0"/>
        <w:autoSpaceDN w:val="0"/>
        <w:adjustRightInd w:val="0"/>
        <w:spacing w:line="276" w:lineRule="auto"/>
        <w:jc w:val="both"/>
        <w:rPr>
          <w:rFonts w:eastAsiaTheme="minorHAnsi"/>
          <w:sz w:val="24"/>
          <w:szCs w:val="24"/>
          <w:lang w:eastAsia="en-US"/>
        </w:rPr>
      </w:pPr>
      <w:r w:rsidRPr="00610411">
        <w:rPr>
          <w:rFonts w:ascii="Berlin Sans FB Demi" w:eastAsiaTheme="minorHAnsi" w:hAnsi="Berlin Sans FB Demi"/>
          <w:sz w:val="24"/>
          <w:lang w:eastAsia="en-US"/>
        </w:rPr>
        <w:t xml:space="preserve">INTERCULTURALIDAD: </w:t>
      </w:r>
      <w:r w:rsidRPr="00610411">
        <w:rPr>
          <w:rFonts w:eastAsiaTheme="minorHAnsi"/>
          <w:sz w:val="24"/>
          <w:szCs w:val="24"/>
          <w:lang w:eastAsia="en-US"/>
        </w:rPr>
        <w:t>como medio para conocer y respetar otras lenguas y culturas y para construir una sociedad más justa.</w:t>
      </w:r>
    </w:p>
    <w:p w:rsidR="00E87654" w:rsidRPr="00E87654" w:rsidRDefault="00E87654" w:rsidP="00E87654">
      <w:pPr>
        <w:pStyle w:val="Prrafodelista"/>
        <w:autoSpaceDE w:val="0"/>
        <w:autoSpaceDN w:val="0"/>
        <w:adjustRightInd w:val="0"/>
        <w:spacing w:line="276" w:lineRule="auto"/>
        <w:jc w:val="both"/>
        <w:rPr>
          <w:rFonts w:eastAsiaTheme="minorHAnsi"/>
          <w:sz w:val="24"/>
          <w:lang w:eastAsia="en-US"/>
        </w:rPr>
      </w:pPr>
    </w:p>
    <w:p w:rsidR="00AD5B89" w:rsidRPr="00610411" w:rsidRDefault="006B2357" w:rsidP="006B2357">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sz w:val="24"/>
          <w:lang w:eastAsia="en-US"/>
        </w:rPr>
        <w:lastRenderedPageBreak/>
        <w:t>EDUCAR PARA LA PREVENCIÓN DE CONFLICTOS Y LA RESOLUCIÓN PACÍFICA DE LOS MISMOS:</w:t>
      </w:r>
      <w:r w:rsidRPr="006B2357">
        <w:rPr>
          <w:rFonts w:ascii="Arial" w:eastAsiaTheme="minorHAnsi" w:hAnsi="Arial" w:cs="Arial"/>
          <w:sz w:val="24"/>
          <w:szCs w:val="24"/>
          <w:lang w:eastAsia="en-US"/>
        </w:rPr>
        <w:t xml:space="preserve"> </w:t>
      </w:r>
      <w:r w:rsidRPr="00E87654">
        <w:rPr>
          <w:rFonts w:eastAsiaTheme="minorHAnsi"/>
          <w:sz w:val="24"/>
          <w:szCs w:val="24"/>
          <w:lang w:eastAsia="en-US"/>
        </w:rPr>
        <w:t>mediante la creación de un clima agradable</w:t>
      </w:r>
      <w:r w:rsidRPr="006B2357">
        <w:rPr>
          <w:rFonts w:ascii="Arial" w:eastAsiaTheme="minorHAnsi" w:hAnsi="Arial" w:cs="Arial"/>
          <w:sz w:val="24"/>
          <w:szCs w:val="24"/>
          <w:lang w:eastAsia="en-US"/>
        </w:rPr>
        <w:t xml:space="preserve"> </w:t>
      </w:r>
      <w:r w:rsidRPr="00610411">
        <w:rPr>
          <w:rFonts w:eastAsiaTheme="minorHAnsi"/>
          <w:sz w:val="24"/>
          <w:szCs w:val="24"/>
          <w:lang w:eastAsia="en-US"/>
        </w:rPr>
        <w:t xml:space="preserve">en el aula, basado en la confianza y respeto mutuo que favorezca las relaciones sociales y </w:t>
      </w:r>
      <w:r w:rsidR="00384484">
        <w:rPr>
          <w:rFonts w:eastAsiaTheme="minorHAnsi"/>
          <w:sz w:val="24"/>
          <w:szCs w:val="24"/>
          <w:lang w:eastAsia="en-US"/>
        </w:rPr>
        <w:t xml:space="preserve">la </w:t>
      </w:r>
      <w:r w:rsidRPr="00610411">
        <w:rPr>
          <w:rFonts w:eastAsiaTheme="minorHAnsi"/>
          <w:color w:val="000000"/>
          <w:sz w:val="24"/>
          <w:szCs w:val="24"/>
          <w:lang w:eastAsia="en-US"/>
        </w:rPr>
        <w:t>cooperación.</w:t>
      </w:r>
    </w:p>
    <w:p w:rsidR="00610411" w:rsidRPr="00610411" w:rsidRDefault="00610411" w:rsidP="00610411">
      <w:pPr>
        <w:pStyle w:val="Prrafodelista"/>
        <w:autoSpaceDE w:val="0"/>
        <w:autoSpaceDN w:val="0"/>
        <w:adjustRightInd w:val="0"/>
        <w:spacing w:line="276" w:lineRule="auto"/>
        <w:jc w:val="both"/>
        <w:rPr>
          <w:rFonts w:eastAsiaTheme="minorHAnsi"/>
          <w:sz w:val="24"/>
          <w:lang w:eastAsia="en-US"/>
        </w:rPr>
      </w:pPr>
    </w:p>
    <w:p w:rsidR="006B2357" w:rsidRPr="006B2357" w:rsidRDefault="006B2357" w:rsidP="006B2357">
      <w:pPr>
        <w:pStyle w:val="Prrafodelista"/>
        <w:numPr>
          <w:ilvl w:val="0"/>
          <w:numId w:val="23"/>
        </w:numPr>
        <w:autoSpaceDE w:val="0"/>
        <w:autoSpaceDN w:val="0"/>
        <w:adjustRightInd w:val="0"/>
        <w:spacing w:line="276" w:lineRule="auto"/>
        <w:jc w:val="both"/>
        <w:rPr>
          <w:rFonts w:eastAsiaTheme="minorHAnsi"/>
          <w:sz w:val="24"/>
          <w:lang w:eastAsia="en-US"/>
        </w:rPr>
      </w:pPr>
      <w:r w:rsidRPr="006B2357">
        <w:rPr>
          <w:rFonts w:ascii="Berlin Sans FB Demi" w:eastAsiaTheme="minorHAnsi" w:hAnsi="Berlin Sans FB Demi"/>
          <w:sz w:val="24"/>
          <w:lang w:eastAsia="en-US"/>
        </w:rPr>
        <w:t>LA EVALUACIÓN DEL CONJUNTO DEL SISTEMA EDUCATIVO:</w:t>
      </w:r>
      <w:r>
        <w:rPr>
          <w:rFonts w:eastAsiaTheme="minorHAnsi"/>
          <w:sz w:val="24"/>
          <w:lang w:eastAsia="en-US"/>
        </w:rPr>
        <w:t xml:space="preserve"> haciendo continua evaluación de los métodos de trabajo, resultados, gestión del centro,… y utilizando estos resultados para mejorar y cambiar futuras actuaciones.</w:t>
      </w:r>
    </w:p>
    <w:p w:rsidR="009C7EC3" w:rsidRDefault="009C7EC3" w:rsidP="006B2357">
      <w:pPr>
        <w:autoSpaceDE w:val="0"/>
        <w:autoSpaceDN w:val="0"/>
        <w:adjustRightInd w:val="0"/>
        <w:spacing w:line="276" w:lineRule="auto"/>
        <w:rPr>
          <w:rFonts w:eastAsiaTheme="minorHAnsi"/>
          <w:color w:val="000000"/>
          <w:sz w:val="24"/>
          <w:szCs w:val="24"/>
          <w:lang w:eastAsia="en-US"/>
        </w:rPr>
      </w:pPr>
    </w:p>
    <w:p w:rsidR="00587EB8" w:rsidRPr="009C7EC3" w:rsidRDefault="00587EB8" w:rsidP="006B2357">
      <w:pPr>
        <w:autoSpaceDE w:val="0"/>
        <w:autoSpaceDN w:val="0"/>
        <w:adjustRightInd w:val="0"/>
        <w:spacing w:line="276" w:lineRule="auto"/>
        <w:rPr>
          <w:rFonts w:eastAsiaTheme="minorHAnsi"/>
          <w:color w:val="000000"/>
          <w:sz w:val="24"/>
          <w:szCs w:val="24"/>
          <w:lang w:eastAsia="en-US"/>
        </w:rPr>
      </w:pPr>
    </w:p>
    <w:p w:rsidR="009C7EC3" w:rsidRDefault="009C7EC3" w:rsidP="00860AA2">
      <w:pPr>
        <w:autoSpaceDE w:val="0"/>
        <w:autoSpaceDN w:val="0"/>
        <w:adjustRightInd w:val="0"/>
        <w:rPr>
          <w:rFonts w:ascii="Comic Sans MS" w:eastAsiaTheme="minorHAnsi" w:hAnsi="Comic Sans MS" w:cs="Comic Sans MS"/>
          <w:color w:val="000000"/>
          <w:sz w:val="24"/>
          <w:szCs w:val="24"/>
          <w:lang w:eastAsia="en-US"/>
        </w:rPr>
      </w:pPr>
    </w:p>
    <w:p w:rsidR="00F71FE6" w:rsidRPr="009147D2" w:rsidRDefault="00F71FE6" w:rsidP="00F71FE6">
      <w:pPr>
        <w:autoSpaceDE w:val="0"/>
        <w:autoSpaceDN w:val="0"/>
        <w:adjustRightInd w:val="0"/>
        <w:jc w:val="both"/>
        <w:rPr>
          <w:rFonts w:ascii="ComicSansMS-Bold" w:eastAsiaTheme="minorHAnsi" w:hAnsi="ComicSansMS-Bold" w:cs="ComicSansMS-Bold"/>
          <w:b/>
          <w:bCs/>
          <w:color w:val="9B3365"/>
          <w:sz w:val="24"/>
          <w:szCs w:val="24"/>
          <w:lang w:eastAsia="en-US"/>
        </w:rPr>
      </w:pPr>
      <w:r w:rsidRPr="009147D2">
        <w:rPr>
          <w:rFonts w:ascii="ComicSansMS-Bold" w:eastAsiaTheme="minorHAnsi" w:hAnsi="ComicSansMS-Bold" w:cs="ComicSansMS-Bold"/>
          <w:b/>
          <w:bCs/>
          <w:color w:val="9B3365"/>
          <w:sz w:val="24"/>
          <w:szCs w:val="24"/>
          <w:lang w:eastAsia="en-US"/>
        </w:rPr>
        <w:t>B.3. PRINCIPIOS Y VALORES QUE RIGEN LAS ACTUACIONES DEL PROFESORADO.</w:t>
      </w:r>
    </w:p>
    <w:p w:rsidR="00F71FE6" w:rsidRPr="009147D2" w:rsidRDefault="00F71FE6" w:rsidP="00F71FE6">
      <w:pPr>
        <w:autoSpaceDE w:val="0"/>
        <w:autoSpaceDN w:val="0"/>
        <w:adjustRightInd w:val="0"/>
        <w:jc w:val="both"/>
        <w:rPr>
          <w:rFonts w:ascii="ComicSansMS-Bold" w:eastAsiaTheme="minorHAnsi" w:hAnsi="ComicSansMS-Bold" w:cs="ComicSansMS-Bold"/>
          <w:b/>
          <w:bCs/>
          <w:color w:val="9B3365"/>
          <w:sz w:val="24"/>
          <w:szCs w:val="24"/>
          <w:lang w:eastAsia="en-US"/>
        </w:rPr>
      </w:pPr>
    </w:p>
    <w:p w:rsidR="00F71FE6" w:rsidRPr="009147D2" w:rsidRDefault="00F71FE6" w:rsidP="00F71FE6">
      <w:pPr>
        <w:autoSpaceDE w:val="0"/>
        <w:autoSpaceDN w:val="0"/>
        <w:adjustRightInd w:val="0"/>
        <w:jc w:val="both"/>
        <w:rPr>
          <w:rFonts w:eastAsiaTheme="minorHAnsi"/>
          <w:bCs/>
          <w:sz w:val="24"/>
          <w:szCs w:val="24"/>
          <w:lang w:eastAsia="en-US"/>
        </w:rPr>
      </w:pPr>
      <w:r w:rsidRPr="009147D2">
        <w:rPr>
          <w:rFonts w:ascii="ComicSansMS-Bold" w:eastAsiaTheme="minorHAnsi" w:hAnsi="ComicSansMS-Bold" w:cs="ComicSansMS-Bold"/>
          <w:b/>
          <w:bCs/>
          <w:color w:val="9B3365"/>
          <w:sz w:val="24"/>
          <w:szCs w:val="24"/>
          <w:lang w:eastAsia="en-US"/>
        </w:rPr>
        <w:t xml:space="preserve">   </w:t>
      </w:r>
      <w:r w:rsidRPr="009147D2">
        <w:rPr>
          <w:rFonts w:eastAsiaTheme="minorHAnsi"/>
          <w:bCs/>
          <w:sz w:val="24"/>
          <w:szCs w:val="24"/>
          <w:lang w:eastAsia="en-US"/>
        </w:rPr>
        <w:t>Según la Ley 3/2012, de 10 de mayo, de autoridad del profesorado, la figura del docente es calificada como autoridad pública. De este modo, el ejercicio de la actividad docente está condicionado por una serie de derechos que la comunidad educativa deberá velar para que se cumplan</w:t>
      </w:r>
      <w:r w:rsidR="00D16864" w:rsidRPr="009147D2">
        <w:rPr>
          <w:rFonts w:eastAsiaTheme="minorHAnsi"/>
          <w:bCs/>
          <w:sz w:val="24"/>
          <w:szCs w:val="24"/>
          <w:lang w:eastAsia="en-US"/>
        </w:rPr>
        <w:t>,</w:t>
      </w:r>
      <w:r w:rsidRPr="009147D2">
        <w:rPr>
          <w:rFonts w:eastAsiaTheme="minorHAnsi"/>
          <w:bCs/>
          <w:sz w:val="24"/>
          <w:szCs w:val="24"/>
          <w:lang w:eastAsia="en-US"/>
        </w:rPr>
        <w:t xml:space="preserve"> en relación a los maestros/as:</w:t>
      </w:r>
    </w:p>
    <w:p w:rsidR="00F71FE6" w:rsidRPr="009147D2" w:rsidRDefault="00F71FE6" w:rsidP="00F71FE6">
      <w:pPr>
        <w:autoSpaceDE w:val="0"/>
        <w:autoSpaceDN w:val="0"/>
        <w:adjustRightInd w:val="0"/>
        <w:jc w:val="both"/>
        <w:rPr>
          <w:rFonts w:eastAsiaTheme="minorHAnsi"/>
          <w:bCs/>
          <w:sz w:val="24"/>
          <w:szCs w:val="24"/>
          <w:lang w:eastAsia="en-US"/>
        </w:rPr>
      </w:pPr>
    </w:p>
    <w:p w:rsidR="00D16864" w:rsidRPr="009147D2" w:rsidRDefault="00D16864" w:rsidP="00D16864">
      <w:pPr>
        <w:autoSpaceDE w:val="0"/>
        <w:autoSpaceDN w:val="0"/>
        <w:adjustRightInd w:val="0"/>
        <w:jc w:val="both"/>
        <w:rPr>
          <w:sz w:val="24"/>
          <w:szCs w:val="24"/>
        </w:rPr>
      </w:pPr>
      <w:r w:rsidRPr="009147D2">
        <w:rPr>
          <w:sz w:val="24"/>
          <w:szCs w:val="24"/>
        </w:rPr>
        <w:t>a) A la protección jurídica del ejercicio de sus funciones docentes.</w:t>
      </w:r>
    </w:p>
    <w:p w:rsidR="00D16864" w:rsidRPr="009147D2" w:rsidRDefault="00D16864" w:rsidP="00D16864">
      <w:pPr>
        <w:autoSpaceDE w:val="0"/>
        <w:autoSpaceDN w:val="0"/>
        <w:adjustRightInd w:val="0"/>
        <w:jc w:val="both"/>
        <w:rPr>
          <w:sz w:val="24"/>
          <w:szCs w:val="24"/>
        </w:rPr>
      </w:pPr>
      <w:r w:rsidRPr="009147D2">
        <w:rPr>
          <w:sz w:val="24"/>
          <w:szCs w:val="24"/>
        </w:rPr>
        <w:t>b) A la atención y asesoramiento por la Consejería con competencias en materia de enseñanza no universitaria que le proporcionará información y velará para que tenga la consideración y el respeto social que merece.</w:t>
      </w:r>
    </w:p>
    <w:p w:rsidR="00D16864" w:rsidRPr="009147D2" w:rsidRDefault="00D16864" w:rsidP="00D16864">
      <w:pPr>
        <w:autoSpaceDE w:val="0"/>
        <w:autoSpaceDN w:val="0"/>
        <w:adjustRightInd w:val="0"/>
        <w:jc w:val="both"/>
        <w:rPr>
          <w:sz w:val="24"/>
          <w:szCs w:val="24"/>
        </w:rPr>
      </w:pPr>
      <w:r w:rsidRPr="009147D2">
        <w:rPr>
          <w:sz w:val="24"/>
          <w:szCs w:val="24"/>
        </w:rPr>
        <w:t>c) Al prestigio, crédito y respeto hacia su persona, su profesión y sus decisiones pedagógicas por parte de los padres, madres, alumnado y demás miembros de la comunidad educativa.</w:t>
      </w:r>
    </w:p>
    <w:p w:rsidR="00D16864" w:rsidRPr="009147D2" w:rsidRDefault="00D16864" w:rsidP="00D16864">
      <w:pPr>
        <w:autoSpaceDE w:val="0"/>
        <w:autoSpaceDN w:val="0"/>
        <w:adjustRightInd w:val="0"/>
        <w:jc w:val="both"/>
        <w:rPr>
          <w:sz w:val="24"/>
          <w:szCs w:val="24"/>
        </w:rPr>
      </w:pPr>
      <w:r w:rsidRPr="009147D2">
        <w:rPr>
          <w:sz w:val="24"/>
          <w:szCs w:val="24"/>
        </w:rPr>
        <w:t>d) A solicitar la colaboración de los docentes, equipo directivo, padres o representantes legales y demás miembros de la comunidad educativa en la defensa de sus derechos derivados del ejercicio de la docencia.</w:t>
      </w:r>
    </w:p>
    <w:p w:rsidR="00D16864" w:rsidRPr="009147D2" w:rsidRDefault="00D16864" w:rsidP="00D16864">
      <w:pPr>
        <w:autoSpaceDE w:val="0"/>
        <w:autoSpaceDN w:val="0"/>
        <w:adjustRightInd w:val="0"/>
        <w:jc w:val="both"/>
        <w:rPr>
          <w:sz w:val="24"/>
          <w:szCs w:val="24"/>
        </w:rPr>
      </w:pPr>
      <w:r w:rsidRPr="009147D2">
        <w:rPr>
          <w:sz w:val="24"/>
          <w:szCs w:val="24"/>
        </w:rPr>
        <w:t>e) Al orden y la disciplina en el aula que facilite la tarea de enseñanza.</w:t>
      </w:r>
    </w:p>
    <w:p w:rsidR="00D16864" w:rsidRPr="009147D2" w:rsidRDefault="00D16864" w:rsidP="00D16864">
      <w:pPr>
        <w:autoSpaceDE w:val="0"/>
        <w:autoSpaceDN w:val="0"/>
        <w:adjustRightInd w:val="0"/>
        <w:jc w:val="both"/>
        <w:rPr>
          <w:sz w:val="24"/>
          <w:szCs w:val="24"/>
        </w:rPr>
      </w:pPr>
      <w:r w:rsidRPr="009147D2">
        <w:rPr>
          <w:sz w:val="24"/>
          <w:szCs w:val="24"/>
        </w:rPr>
        <w:t>f) A la libertad de enseñar y debatir sobre sus funciones docentes dentro del marco legal del sistema educativo.</w:t>
      </w:r>
    </w:p>
    <w:p w:rsidR="00D16864" w:rsidRPr="009147D2" w:rsidRDefault="00D16864" w:rsidP="00D16864">
      <w:pPr>
        <w:autoSpaceDE w:val="0"/>
        <w:autoSpaceDN w:val="0"/>
        <w:adjustRightInd w:val="0"/>
        <w:jc w:val="both"/>
        <w:rPr>
          <w:sz w:val="24"/>
          <w:szCs w:val="24"/>
        </w:rPr>
      </w:pPr>
      <w:r w:rsidRPr="009147D2">
        <w:rPr>
          <w:sz w:val="24"/>
          <w:szCs w:val="24"/>
        </w:rPr>
        <w:t>g) A tomar medidas disciplinarias ante las conductas disruptivas que se ocasionen en el aula y que impidan crear un buen clima de enseñanza-aprendizaje.</w:t>
      </w:r>
    </w:p>
    <w:p w:rsidR="00D16864" w:rsidRPr="009147D2" w:rsidRDefault="00D16864" w:rsidP="00D16864">
      <w:pPr>
        <w:autoSpaceDE w:val="0"/>
        <w:autoSpaceDN w:val="0"/>
        <w:adjustRightInd w:val="0"/>
        <w:jc w:val="both"/>
        <w:rPr>
          <w:sz w:val="24"/>
          <w:szCs w:val="24"/>
        </w:rPr>
      </w:pPr>
      <w:r w:rsidRPr="009147D2">
        <w:rPr>
          <w:sz w:val="24"/>
          <w:szCs w:val="24"/>
        </w:rPr>
        <w:t>h) A hacer que los padres colaboren, respeten y hagan cumplir las normas establecidas por el centro.</w:t>
      </w:r>
    </w:p>
    <w:p w:rsidR="00D16864" w:rsidRPr="009147D2" w:rsidRDefault="00D16864" w:rsidP="00D16864">
      <w:pPr>
        <w:autoSpaceDE w:val="0"/>
        <w:autoSpaceDN w:val="0"/>
        <w:adjustRightInd w:val="0"/>
        <w:jc w:val="both"/>
        <w:rPr>
          <w:sz w:val="24"/>
          <w:szCs w:val="24"/>
        </w:rPr>
      </w:pPr>
      <w:r w:rsidRPr="009147D2">
        <w:rPr>
          <w:sz w:val="24"/>
          <w:szCs w:val="24"/>
        </w:rPr>
        <w:t>i) A desarrollar la función docente en un ambiente educativo adecuado, donde sean respetados sus derechos, especialmente aquellos dirigidos a su integridad física y moral.</w:t>
      </w:r>
    </w:p>
    <w:p w:rsidR="00D16864" w:rsidRPr="000F4185" w:rsidRDefault="00D16864" w:rsidP="00D16864">
      <w:pPr>
        <w:autoSpaceDE w:val="0"/>
        <w:autoSpaceDN w:val="0"/>
        <w:adjustRightInd w:val="0"/>
        <w:jc w:val="both"/>
        <w:rPr>
          <w:sz w:val="24"/>
          <w:szCs w:val="24"/>
        </w:rPr>
      </w:pPr>
      <w:r w:rsidRPr="009147D2">
        <w:rPr>
          <w:sz w:val="24"/>
          <w:szCs w:val="24"/>
        </w:rPr>
        <w:t>j) A tener autonomía para tomar las decisiones necesarias, de acuerdo con las normas de convivencia establecidas, que le permitan mantener un adecuado clima de convivencia y respeto durante las clases, las actividades complementarias y extraescolares.</w:t>
      </w:r>
    </w:p>
    <w:p w:rsidR="00F71FE6" w:rsidRPr="00F71FE6" w:rsidRDefault="00F71FE6" w:rsidP="00F71FE6">
      <w:pPr>
        <w:autoSpaceDE w:val="0"/>
        <w:autoSpaceDN w:val="0"/>
        <w:adjustRightInd w:val="0"/>
        <w:jc w:val="both"/>
        <w:rPr>
          <w:rFonts w:eastAsiaTheme="minorHAnsi"/>
          <w:bCs/>
          <w:sz w:val="24"/>
          <w:szCs w:val="24"/>
          <w:lang w:eastAsia="en-US"/>
        </w:rPr>
      </w:pPr>
    </w:p>
    <w:p w:rsidR="00860AA2" w:rsidRDefault="00860AA2" w:rsidP="00860AA2">
      <w:pPr>
        <w:autoSpaceDE w:val="0"/>
        <w:autoSpaceDN w:val="0"/>
        <w:adjustRightInd w:val="0"/>
        <w:rPr>
          <w:rFonts w:ascii="Comic Sans MS" w:eastAsiaTheme="minorHAnsi" w:hAnsi="Comic Sans MS" w:cs="Comic Sans MS"/>
          <w:color w:val="000000"/>
          <w:sz w:val="24"/>
          <w:szCs w:val="24"/>
          <w:lang w:eastAsia="en-US"/>
        </w:rPr>
      </w:pPr>
    </w:p>
    <w:p w:rsidR="00FC153B" w:rsidRDefault="00FC153B" w:rsidP="00860AA2">
      <w:pPr>
        <w:autoSpaceDE w:val="0"/>
        <w:autoSpaceDN w:val="0"/>
        <w:adjustRightInd w:val="0"/>
        <w:rPr>
          <w:rFonts w:ascii="Comic Sans MS" w:eastAsiaTheme="minorHAnsi" w:hAnsi="Comic Sans MS" w:cs="Comic Sans MS"/>
          <w:color w:val="000000"/>
          <w:sz w:val="24"/>
          <w:szCs w:val="24"/>
          <w:lang w:eastAsia="en-US"/>
        </w:rPr>
      </w:pPr>
    </w:p>
    <w:p w:rsidR="00F3102F" w:rsidRDefault="00F3102F" w:rsidP="00860AA2">
      <w:pPr>
        <w:autoSpaceDE w:val="0"/>
        <w:autoSpaceDN w:val="0"/>
        <w:adjustRightInd w:val="0"/>
        <w:rPr>
          <w:rFonts w:ascii="Comic Sans MS" w:eastAsiaTheme="minorHAnsi" w:hAnsi="Comic Sans MS" w:cs="Comic Sans MS"/>
          <w:color w:val="000000"/>
          <w:sz w:val="24"/>
          <w:szCs w:val="24"/>
          <w:lang w:eastAsia="en-US"/>
        </w:rPr>
      </w:pPr>
    </w:p>
    <w:p w:rsidR="00F3102F" w:rsidRDefault="00F3102F" w:rsidP="00860AA2">
      <w:pPr>
        <w:autoSpaceDE w:val="0"/>
        <w:autoSpaceDN w:val="0"/>
        <w:adjustRightInd w:val="0"/>
        <w:rPr>
          <w:rFonts w:ascii="Comic Sans MS" w:eastAsiaTheme="minorHAnsi" w:hAnsi="Comic Sans MS" w:cs="Comic Sans MS"/>
          <w:color w:val="000000"/>
          <w:sz w:val="24"/>
          <w:szCs w:val="24"/>
          <w:lang w:eastAsia="en-US"/>
        </w:rPr>
      </w:pPr>
    </w:p>
    <w:p w:rsidR="005E40D5" w:rsidRDefault="005E40D5" w:rsidP="005E40D5">
      <w:pPr>
        <w:autoSpaceDE w:val="0"/>
        <w:autoSpaceDN w:val="0"/>
        <w:adjustRightInd w:val="0"/>
        <w:rPr>
          <w:b/>
          <w:color w:val="8064A2" w:themeColor="accent4"/>
          <w:sz w:val="28"/>
          <w:szCs w:val="28"/>
        </w:rPr>
      </w:pPr>
    </w:p>
    <w:p w:rsidR="005E40D5" w:rsidRDefault="005E40D5" w:rsidP="005E40D5">
      <w:pPr>
        <w:autoSpaceDE w:val="0"/>
        <w:autoSpaceDN w:val="0"/>
        <w:adjustRightInd w:val="0"/>
        <w:rPr>
          <w:b/>
          <w:color w:val="8064A2" w:themeColor="accent4"/>
          <w:sz w:val="28"/>
          <w:szCs w:val="28"/>
        </w:rPr>
      </w:pPr>
      <w:r>
        <w:rPr>
          <w:b/>
          <w:color w:val="8064A2" w:themeColor="accent4"/>
          <w:sz w:val="28"/>
          <w:szCs w:val="28"/>
        </w:rPr>
        <w:lastRenderedPageBreak/>
        <w:t>3</w:t>
      </w:r>
      <w:r w:rsidRPr="00BB19BB">
        <w:rPr>
          <w:b/>
          <w:color w:val="8064A2" w:themeColor="accent4"/>
          <w:sz w:val="28"/>
          <w:szCs w:val="28"/>
        </w:rPr>
        <w:t>.</w:t>
      </w:r>
      <w:r w:rsidR="004E3D93">
        <w:rPr>
          <w:b/>
          <w:color w:val="8064A2" w:themeColor="accent4"/>
          <w:sz w:val="28"/>
          <w:szCs w:val="28"/>
        </w:rPr>
        <w:t xml:space="preserve"> OFERTA</w:t>
      </w:r>
      <w:r>
        <w:rPr>
          <w:b/>
          <w:color w:val="8064A2" w:themeColor="accent4"/>
          <w:sz w:val="28"/>
          <w:szCs w:val="28"/>
        </w:rPr>
        <w:t xml:space="preserve"> DE ENSEÑANZA</w:t>
      </w:r>
      <w:r w:rsidR="004E3D93">
        <w:rPr>
          <w:b/>
          <w:color w:val="8064A2" w:themeColor="accent4"/>
          <w:sz w:val="28"/>
          <w:szCs w:val="28"/>
        </w:rPr>
        <w:t>S</w:t>
      </w:r>
      <w:r>
        <w:rPr>
          <w:b/>
          <w:color w:val="8064A2" w:themeColor="accent4"/>
          <w:sz w:val="28"/>
          <w:szCs w:val="28"/>
        </w:rPr>
        <w:t>.</w:t>
      </w:r>
    </w:p>
    <w:p w:rsidR="00DE6AD3" w:rsidRDefault="00DE6AD3" w:rsidP="005E40D5">
      <w:pPr>
        <w:autoSpaceDE w:val="0"/>
        <w:autoSpaceDN w:val="0"/>
        <w:adjustRightInd w:val="0"/>
        <w:rPr>
          <w:b/>
          <w:color w:val="8064A2" w:themeColor="accent4"/>
          <w:sz w:val="28"/>
          <w:szCs w:val="28"/>
        </w:rPr>
      </w:pPr>
    </w:p>
    <w:p w:rsidR="00DE6AD3" w:rsidRDefault="00DE6AD3" w:rsidP="005E40D5">
      <w:pPr>
        <w:autoSpaceDE w:val="0"/>
        <w:autoSpaceDN w:val="0"/>
        <w:adjustRightInd w:val="0"/>
        <w:rPr>
          <w:b/>
          <w:color w:val="8064A2" w:themeColor="accent4"/>
          <w:sz w:val="28"/>
          <w:szCs w:val="28"/>
        </w:rPr>
      </w:pPr>
    </w:p>
    <w:p w:rsidR="002B1537" w:rsidRDefault="004E3D93" w:rsidP="005E40D5">
      <w:pPr>
        <w:autoSpaceDE w:val="0"/>
        <w:autoSpaceDN w:val="0"/>
        <w:adjustRightInd w:val="0"/>
        <w:rPr>
          <w:b/>
          <w:color w:val="E36C0A" w:themeColor="accent6" w:themeShade="BF"/>
          <w:sz w:val="24"/>
          <w:szCs w:val="24"/>
        </w:rPr>
      </w:pPr>
      <w:r>
        <w:rPr>
          <w:b/>
          <w:color w:val="E36C0A" w:themeColor="accent6" w:themeShade="BF"/>
          <w:sz w:val="24"/>
          <w:szCs w:val="24"/>
        </w:rPr>
        <w:t>3.1. OFERTA</w:t>
      </w:r>
      <w:r w:rsidR="00DE6AD3" w:rsidRPr="00DE6AD3">
        <w:rPr>
          <w:b/>
          <w:color w:val="E36C0A" w:themeColor="accent6" w:themeShade="BF"/>
          <w:sz w:val="24"/>
          <w:szCs w:val="24"/>
        </w:rPr>
        <w:t xml:space="preserve"> DE ENSEÑANZA</w:t>
      </w:r>
      <w:r>
        <w:rPr>
          <w:b/>
          <w:color w:val="E36C0A" w:themeColor="accent6" w:themeShade="BF"/>
          <w:sz w:val="24"/>
          <w:szCs w:val="24"/>
        </w:rPr>
        <w:t>S</w:t>
      </w:r>
      <w:r w:rsidR="00DE6AD3" w:rsidRPr="00DE6AD3">
        <w:rPr>
          <w:b/>
          <w:color w:val="E36C0A" w:themeColor="accent6" w:themeShade="BF"/>
          <w:sz w:val="24"/>
          <w:szCs w:val="24"/>
        </w:rPr>
        <w:t xml:space="preserve"> DEL CENTRO.</w:t>
      </w:r>
    </w:p>
    <w:p w:rsidR="00DA7AC1" w:rsidRPr="00DE6AD3" w:rsidRDefault="00DA7AC1" w:rsidP="005E40D5">
      <w:pPr>
        <w:autoSpaceDE w:val="0"/>
        <w:autoSpaceDN w:val="0"/>
        <w:adjustRightInd w:val="0"/>
        <w:rPr>
          <w:b/>
          <w:color w:val="E36C0A" w:themeColor="accent6" w:themeShade="BF"/>
          <w:sz w:val="24"/>
          <w:szCs w:val="24"/>
        </w:rPr>
      </w:pPr>
    </w:p>
    <w:p w:rsidR="002B1537" w:rsidRDefault="00384484" w:rsidP="002B1537">
      <w:pPr>
        <w:autoSpaceDE w:val="0"/>
        <w:autoSpaceDN w:val="0"/>
        <w:adjustRightInd w:val="0"/>
        <w:spacing w:line="276" w:lineRule="auto"/>
        <w:jc w:val="both"/>
        <w:rPr>
          <w:rFonts w:eastAsiaTheme="minorHAnsi"/>
          <w:sz w:val="24"/>
          <w:szCs w:val="24"/>
          <w:lang w:eastAsia="en-US"/>
        </w:rPr>
      </w:pPr>
      <w:r w:rsidRPr="009147D2">
        <w:rPr>
          <w:rFonts w:eastAsiaTheme="minorHAnsi"/>
          <w:sz w:val="24"/>
          <w:szCs w:val="24"/>
          <w:lang w:eastAsia="en-US"/>
        </w:rPr>
        <w:t>Es un centro de titularidad p</w:t>
      </w:r>
      <w:r w:rsidR="002B1537" w:rsidRPr="009147D2">
        <w:rPr>
          <w:rFonts w:eastAsiaTheme="minorHAnsi"/>
          <w:sz w:val="24"/>
          <w:szCs w:val="24"/>
          <w:lang w:eastAsia="en-US"/>
        </w:rPr>
        <w:t xml:space="preserve">ública dependiente de la Consejería de </w:t>
      </w:r>
      <w:r w:rsidRPr="009147D2">
        <w:rPr>
          <w:rFonts w:eastAsiaTheme="minorHAnsi"/>
          <w:sz w:val="24"/>
          <w:szCs w:val="24"/>
          <w:lang w:eastAsia="en-US"/>
        </w:rPr>
        <w:t>Educación, Cultura y Deportes</w:t>
      </w:r>
      <w:r w:rsidR="002B1537" w:rsidRPr="009147D2">
        <w:rPr>
          <w:rFonts w:eastAsiaTheme="minorHAnsi"/>
          <w:sz w:val="24"/>
          <w:szCs w:val="24"/>
          <w:lang w:eastAsia="en-US"/>
        </w:rPr>
        <w:t xml:space="preserve"> de la Comunidad Autónoma de Castilla-La Mancha.</w:t>
      </w:r>
    </w:p>
    <w:p w:rsidR="004C5027" w:rsidRDefault="004C5027" w:rsidP="002B1537">
      <w:pPr>
        <w:autoSpaceDE w:val="0"/>
        <w:autoSpaceDN w:val="0"/>
        <w:adjustRightInd w:val="0"/>
        <w:spacing w:line="276" w:lineRule="auto"/>
        <w:jc w:val="both"/>
        <w:rPr>
          <w:rFonts w:eastAsiaTheme="minorHAnsi"/>
          <w:sz w:val="24"/>
          <w:szCs w:val="24"/>
          <w:lang w:eastAsia="en-US"/>
        </w:rPr>
      </w:pPr>
    </w:p>
    <w:p w:rsidR="004C5027" w:rsidRPr="004C5027" w:rsidRDefault="004C5027" w:rsidP="004C5027">
      <w:pPr>
        <w:rPr>
          <w:sz w:val="24"/>
          <w:szCs w:val="24"/>
        </w:rPr>
      </w:pPr>
      <w:r w:rsidRPr="004C5027">
        <w:rPr>
          <w:sz w:val="24"/>
          <w:szCs w:val="24"/>
        </w:rPr>
        <w:t xml:space="preserve">En el centro se cursan </w:t>
      </w:r>
      <w:r w:rsidR="00DA7AC1">
        <w:rPr>
          <w:sz w:val="24"/>
          <w:szCs w:val="24"/>
        </w:rPr>
        <w:t>los estudios correspondientes a</w:t>
      </w:r>
      <w:r w:rsidRPr="004C5027">
        <w:rPr>
          <w:sz w:val="24"/>
          <w:szCs w:val="24"/>
        </w:rPr>
        <w:t xml:space="preserve">: </w:t>
      </w:r>
    </w:p>
    <w:p w:rsidR="004C5027" w:rsidRDefault="004C5027" w:rsidP="004C5027"/>
    <w:p w:rsidR="004C5027" w:rsidRDefault="004C5027" w:rsidP="004C5027">
      <w:pPr>
        <w:pStyle w:val="Default"/>
        <w:numPr>
          <w:ilvl w:val="0"/>
          <w:numId w:val="1"/>
        </w:numPr>
        <w:jc w:val="both"/>
        <w:rPr>
          <w:color w:val="202020"/>
        </w:rPr>
      </w:pPr>
      <w:r>
        <w:rPr>
          <w:color w:val="202020"/>
        </w:rPr>
        <w:t>Segundo Ciclo de Educación Infantil (3 a 6 años)</w:t>
      </w:r>
      <w:r w:rsidR="00384484">
        <w:rPr>
          <w:color w:val="202020"/>
        </w:rPr>
        <w:t>.</w:t>
      </w:r>
      <w:r>
        <w:rPr>
          <w:color w:val="202020"/>
        </w:rPr>
        <w:t xml:space="preserve"> </w:t>
      </w:r>
    </w:p>
    <w:p w:rsidR="004C5027" w:rsidRDefault="004C5027" w:rsidP="004C5027">
      <w:pPr>
        <w:pStyle w:val="Default"/>
        <w:numPr>
          <w:ilvl w:val="0"/>
          <w:numId w:val="1"/>
        </w:numPr>
        <w:jc w:val="both"/>
        <w:rPr>
          <w:color w:val="202020"/>
        </w:rPr>
      </w:pPr>
      <w:r>
        <w:rPr>
          <w:color w:val="202020"/>
        </w:rPr>
        <w:t>Educación Primaria (6 a 12 años)</w:t>
      </w:r>
      <w:r w:rsidR="00384484">
        <w:rPr>
          <w:color w:val="202020"/>
        </w:rPr>
        <w:t>.</w:t>
      </w:r>
      <w:r>
        <w:rPr>
          <w:color w:val="202020"/>
        </w:rPr>
        <w:t xml:space="preserve"> </w:t>
      </w:r>
    </w:p>
    <w:p w:rsidR="00860AA2" w:rsidRDefault="00860AA2" w:rsidP="002B1537">
      <w:pPr>
        <w:spacing w:line="276" w:lineRule="auto"/>
        <w:jc w:val="both"/>
      </w:pPr>
    </w:p>
    <w:p w:rsidR="00DE6AD3" w:rsidRDefault="00DE6AD3" w:rsidP="002B1537">
      <w:pPr>
        <w:spacing w:line="276" w:lineRule="auto"/>
        <w:jc w:val="both"/>
      </w:pPr>
    </w:p>
    <w:p w:rsidR="00606A8B" w:rsidRDefault="00606A8B" w:rsidP="002B1537">
      <w:pPr>
        <w:spacing w:line="276" w:lineRule="auto"/>
        <w:jc w:val="both"/>
      </w:pPr>
    </w:p>
    <w:p w:rsidR="00DE6AD3" w:rsidRPr="00DE6AD3" w:rsidRDefault="00DE6AD3" w:rsidP="00DE6AD3">
      <w:pPr>
        <w:autoSpaceDE w:val="0"/>
        <w:autoSpaceDN w:val="0"/>
        <w:adjustRightInd w:val="0"/>
        <w:jc w:val="both"/>
        <w:rPr>
          <w:rFonts w:eastAsiaTheme="minorHAnsi"/>
          <w:b/>
          <w:bCs/>
          <w:color w:val="E36C0A" w:themeColor="accent6" w:themeShade="BF"/>
          <w:sz w:val="24"/>
          <w:szCs w:val="24"/>
          <w:lang w:eastAsia="en-US"/>
        </w:rPr>
      </w:pPr>
      <w:r w:rsidRPr="00DE6AD3">
        <w:rPr>
          <w:rFonts w:eastAsiaTheme="minorHAnsi"/>
          <w:b/>
          <w:bCs/>
          <w:color w:val="E36C0A" w:themeColor="accent6" w:themeShade="BF"/>
          <w:sz w:val="24"/>
          <w:szCs w:val="24"/>
          <w:lang w:eastAsia="en-US"/>
        </w:rPr>
        <w:t>3.2. LA ADECUACIÓN DE LOS OBJETIVOS GENERALES A LA SINGULARIDAD DEL CENTRO.</w:t>
      </w:r>
    </w:p>
    <w:p w:rsidR="00DE6AD3" w:rsidRDefault="00DE6AD3" w:rsidP="00DE6AD3">
      <w:pPr>
        <w:spacing w:line="276" w:lineRule="auto"/>
        <w:jc w:val="both"/>
        <w:rPr>
          <w:color w:val="E36C0A" w:themeColor="accent6" w:themeShade="BF"/>
        </w:rPr>
      </w:pPr>
    </w:p>
    <w:p w:rsidR="002B25F2" w:rsidRDefault="002B25F2" w:rsidP="00DE6AD3">
      <w:pPr>
        <w:spacing w:line="276" w:lineRule="auto"/>
        <w:jc w:val="both"/>
        <w:rPr>
          <w:color w:val="E36C0A" w:themeColor="accent6" w:themeShade="BF"/>
        </w:rPr>
      </w:pPr>
    </w:p>
    <w:p w:rsidR="002B25F2" w:rsidRPr="002442BC" w:rsidRDefault="001170FD" w:rsidP="002B25F2">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 xml:space="preserve">   Según la LOMCE</w:t>
      </w:r>
      <w:r w:rsidR="002B25F2" w:rsidRPr="002442BC">
        <w:rPr>
          <w:rFonts w:eastAsiaTheme="minorHAnsi"/>
          <w:sz w:val="24"/>
          <w:szCs w:val="24"/>
          <w:lang w:eastAsia="en-US"/>
        </w:rPr>
        <w:t xml:space="preserve"> </w:t>
      </w:r>
      <w:r w:rsidR="00183664" w:rsidRPr="002442BC">
        <w:rPr>
          <w:rFonts w:eastAsiaTheme="minorHAnsi"/>
          <w:sz w:val="24"/>
          <w:szCs w:val="24"/>
          <w:lang w:eastAsia="en-US"/>
        </w:rPr>
        <w:t xml:space="preserve">se </w:t>
      </w:r>
      <w:r w:rsidR="002B25F2" w:rsidRPr="002442BC">
        <w:rPr>
          <w:rFonts w:eastAsiaTheme="minorHAnsi"/>
          <w:sz w:val="24"/>
          <w:szCs w:val="24"/>
          <w:lang w:eastAsia="en-US"/>
        </w:rPr>
        <w:t>estable</w:t>
      </w:r>
      <w:r w:rsidR="007F4C80" w:rsidRPr="002442BC">
        <w:rPr>
          <w:rFonts w:eastAsiaTheme="minorHAnsi"/>
          <w:sz w:val="24"/>
          <w:szCs w:val="24"/>
          <w:lang w:eastAsia="en-US"/>
        </w:rPr>
        <w:t>ce</w:t>
      </w:r>
      <w:r w:rsidR="00183664" w:rsidRPr="002442BC">
        <w:rPr>
          <w:rFonts w:eastAsiaTheme="minorHAnsi"/>
          <w:sz w:val="24"/>
          <w:szCs w:val="24"/>
          <w:lang w:eastAsia="en-US"/>
        </w:rPr>
        <w:t>n</w:t>
      </w:r>
      <w:r w:rsidR="002B25F2" w:rsidRPr="002442BC">
        <w:rPr>
          <w:rFonts w:eastAsiaTheme="minorHAnsi"/>
          <w:sz w:val="24"/>
          <w:szCs w:val="24"/>
          <w:lang w:eastAsia="en-US"/>
        </w:rPr>
        <w:t xml:space="preserve"> como principios comunes al sistema educativo español:</w:t>
      </w:r>
    </w:p>
    <w:p w:rsidR="00525E72" w:rsidRPr="002442BC" w:rsidRDefault="00525E72" w:rsidP="002B25F2">
      <w:pPr>
        <w:autoSpaceDE w:val="0"/>
        <w:autoSpaceDN w:val="0"/>
        <w:adjustRightInd w:val="0"/>
        <w:jc w:val="both"/>
        <w:rPr>
          <w:rFonts w:eastAsiaTheme="minorHAnsi"/>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calidad de la educación para todo el alumnado, independientemente de sus condiciones y circunstancias. </w:t>
      </w:r>
    </w:p>
    <w:p w:rsidR="001170FD" w:rsidRPr="002442BC" w:rsidRDefault="001170FD" w:rsidP="001170FD">
      <w:pPr>
        <w:pStyle w:val="Prrafodelista"/>
        <w:autoSpaceDE w:val="0"/>
        <w:autoSpaceDN w:val="0"/>
        <w:adjustRightInd w:val="0"/>
        <w:ind w:left="284"/>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equidad, que garantice la igualdad de oportunidades para el pleno desarrollo de la personalidad a través de la educación, la inclusión educativa, la igualdad de derechos y oportunidades que ayuden a superar cualquier discriminación y la accesibilidad universal a la educación, y que actúe como elemento compensador de las desigualdades personales, culturales, económicas y sociales, con especial atención a las que se deriven de cualquier tipo de discapacidad.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 La transmisión y puesta en práctica de valores que favorezcan la libertad personal, la responsabilidad, la ciudadanía democrática, la solidaridad, la tolerancia, la igualdad, el respeto y la justicia, así como que ayuden a superar cualquier tipo de discriminación.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concepción de la educación como un aprendizaje permanente, que se desarrolla a lo largo de toda la vida.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 La flexibilidad para adecuar la educación a la diversidad de aptitudes, intereses, expectativas y necesidades del alumnado, así como a los cambios que experimentan el alumnado y la sociedad.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orientación educativa y profesional de los estudiantes, como medio necesario para el logro de una formación personalizada, que propicie una educación integral en conocimientos, destrezas y valores.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525E72"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El esfuerzo individual y la motivación del alumnado.</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El esfuerzo compartido por alumnado, familias, profesores, centros, Administraciones, instituciones y el conjunto de la sociedad.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El reconocimiento del papel que corresponde a los padres, madres y tutores legales como primeros responsables de la educación de sus hijos.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autonomía para establecer y adecuar las actuaciones organizativas y curriculares en el marco de las competencias y responsabilidades que corresponden al Estado, a las Comunidades Autónomas, a las corporaciones locales y a los centros educativos.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participación de la comunidad educativa en la organización, gobierno y funcionamiento de los centros docentes.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La educación para la prevención de conflictos y la resolución pacífica de los mismos, así como para la no violencia en todos los ámbitos de la vida personal, familiar y social, y en especial en el del acoso escolar.</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 El desarrollo, en la escuela, de los valores que fomenten la igualdad efectiva entre hombres y mujeres, así como la prevención de la violencia de género.</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consideración de la función docente como factor esencial de la calidad de la educación, el reconocimiento social del profesorado y el apoyo a su tarea.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El fomento y la promoción de la investigación, la experimentación y la innovación educativa.</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evaluación del conjunto del sistema educativo, tanto en su programación y organización y en los procesos de enseñanza y aprendizaje como en sus resultados.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cooperación entre el Estado y las Comunidades Autónomas en la definición, aplicación y evaluación de las políticas educativas.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 xml:space="preserve">La cooperación y colaboración de las Administraciones educativas con las corporaciones locales en la planificación e implementación de la política educativa. </w:t>
      </w:r>
    </w:p>
    <w:p w:rsidR="001170FD" w:rsidRPr="002442BC" w:rsidRDefault="001170FD" w:rsidP="001170FD">
      <w:pPr>
        <w:autoSpaceDE w:val="0"/>
        <w:autoSpaceDN w:val="0"/>
        <w:adjustRightInd w:val="0"/>
        <w:jc w:val="both"/>
        <w:rPr>
          <w:rFonts w:eastAsiaTheme="minorHAnsi"/>
          <w:color w:val="000000"/>
          <w:sz w:val="24"/>
          <w:szCs w:val="24"/>
          <w:lang w:eastAsia="en-US"/>
        </w:rPr>
      </w:pPr>
    </w:p>
    <w:p w:rsidR="001170FD" w:rsidRPr="002442BC" w:rsidRDefault="001170FD" w:rsidP="001170FD">
      <w:pPr>
        <w:pStyle w:val="Prrafodelista"/>
        <w:numPr>
          <w:ilvl w:val="0"/>
          <w:numId w:val="33"/>
        </w:numPr>
        <w:autoSpaceDE w:val="0"/>
        <w:autoSpaceDN w:val="0"/>
        <w:adjustRightInd w:val="0"/>
        <w:ind w:left="284"/>
        <w:jc w:val="both"/>
        <w:rPr>
          <w:rFonts w:eastAsiaTheme="minorHAnsi"/>
          <w:color w:val="000000"/>
          <w:sz w:val="24"/>
          <w:szCs w:val="24"/>
          <w:lang w:eastAsia="en-US"/>
        </w:rPr>
      </w:pPr>
      <w:r w:rsidRPr="002442BC">
        <w:rPr>
          <w:rFonts w:eastAsiaTheme="minorHAnsi"/>
          <w:color w:val="000000"/>
          <w:sz w:val="24"/>
          <w:szCs w:val="24"/>
          <w:lang w:eastAsia="en-US"/>
        </w:rPr>
        <w:t>La libertad de enseñanza, que reconozca el derecho de los padres, madres y tutores legales a elegir el tipo de educación y el centro para sus hijos, en el marco de los principios constitucionales.</w:t>
      </w:r>
    </w:p>
    <w:p w:rsidR="002B25F2" w:rsidRDefault="002B25F2"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534324" w:rsidRDefault="00534324" w:rsidP="002B25F2">
      <w:pPr>
        <w:autoSpaceDE w:val="0"/>
        <w:autoSpaceDN w:val="0"/>
        <w:adjustRightInd w:val="0"/>
        <w:jc w:val="both"/>
        <w:rPr>
          <w:rFonts w:eastAsiaTheme="minorHAnsi"/>
          <w:sz w:val="24"/>
          <w:szCs w:val="24"/>
          <w:lang w:eastAsia="en-US"/>
        </w:rPr>
      </w:pPr>
    </w:p>
    <w:p w:rsidR="002B25F2" w:rsidRPr="00525E72" w:rsidRDefault="002B25F2" w:rsidP="00525E72">
      <w:pPr>
        <w:autoSpaceDE w:val="0"/>
        <w:autoSpaceDN w:val="0"/>
        <w:adjustRightInd w:val="0"/>
        <w:jc w:val="both"/>
        <w:rPr>
          <w:rFonts w:eastAsiaTheme="minorHAnsi"/>
          <w:color w:val="943634" w:themeColor="accent2" w:themeShade="BF"/>
          <w:sz w:val="24"/>
          <w:szCs w:val="24"/>
          <w:lang w:eastAsia="en-US"/>
        </w:rPr>
      </w:pPr>
      <w:r w:rsidRPr="002B25F2">
        <w:rPr>
          <w:rFonts w:eastAsiaTheme="minorHAnsi"/>
          <w:b/>
          <w:bCs/>
          <w:color w:val="943634" w:themeColor="accent2" w:themeShade="BF"/>
          <w:sz w:val="24"/>
          <w:szCs w:val="24"/>
          <w:lang w:eastAsia="en-US"/>
        </w:rPr>
        <w:lastRenderedPageBreak/>
        <w:t>PRINCIPIOS DE NUESTRO CENTRO EDUCATIVO</w:t>
      </w:r>
    </w:p>
    <w:p w:rsidR="002B25F2" w:rsidRDefault="002B25F2" w:rsidP="00DE6AD3">
      <w:pPr>
        <w:spacing w:line="276" w:lineRule="auto"/>
        <w:jc w:val="both"/>
        <w:rPr>
          <w:color w:val="E36C0A" w:themeColor="accent6" w:themeShade="BF"/>
        </w:rPr>
      </w:pPr>
    </w:p>
    <w:p w:rsidR="002B25F2" w:rsidRDefault="002B25F2" w:rsidP="00DE6AD3">
      <w:pPr>
        <w:spacing w:line="276" w:lineRule="auto"/>
        <w:jc w:val="both"/>
        <w:rPr>
          <w:color w:val="E36C0A" w:themeColor="accent6" w:themeShade="BF"/>
        </w:rPr>
      </w:pPr>
    </w:p>
    <w:p w:rsidR="0014002D" w:rsidRPr="00A66B8C" w:rsidRDefault="0014002D" w:rsidP="00A66B8C">
      <w:pPr>
        <w:pStyle w:val="Prrafodelista"/>
        <w:numPr>
          <w:ilvl w:val="0"/>
          <w:numId w:val="26"/>
        </w:numPr>
        <w:spacing w:line="276" w:lineRule="auto"/>
        <w:jc w:val="both"/>
        <w:rPr>
          <w:rFonts w:eastAsiaTheme="minorHAnsi"/>
          <w:color w:val="000000"/>
          <w:sz w:val="24"/>
          <w:szCs w:val="24"/>
          <w:lang w:eastAsia="en-US"/>
        </w:rPr>
      </w:pPr>
      <w:r w:rsidRPr="00A66B8C">
        <w:rPr>
          <w:rFonts w:eastAsiaTheme="minorHAnsi"/>
          <w:color w:val="000000"/>
          <w:sz w:val="24"/>
          <w:szCs w:val="24"/>
          <w:lang w:eastAsia="en-US"/>
        </w:rPr>
        <w:t>Conseguir que todo el alumnado aumente el esfuerzo y la</w:t>
      </w:r>
      <w:r w:rsidR="00A66B8C" w:rsidRPr="00A66B8C">
        <w:rPr>
          <w:rFonts w:eastAsiaTheme="minorHAnsi"/>
          <w:color w:val="000000"/>
          <w:sz w:val="24"/>
          <w:szCs w:val="24"/>
          <w:lang w:eastAsia="en-US"/>
        </w:rPr>
        <w:t xml:space="preserve"> </w:t>
      </w:r>
      <w:r w:rsidRPr="00A66B8C">
        <w:rPr>
          <w:rFonts w:eastAsiaTheme="minorHAnsi"/>
          <w:color w:val="000000"/>
          <w:sz w:val="24"/>
          <w:szCs w:val="24"/>
          <w:lang w:eastAsia="en-US"/>
        </w:rPr>
        <w:t>responsabilidad para el desarrollo de las competencias básicas y</w:t>
      </w:r>
      <w:r w:rsidR="00A66B8C" w:rsidRPr="00A66B8C">
        <w:rPr>
          <w:rFonts w:eastAsiaTheme="minorHAnsi"/>
          <w:color w:val="000000"/>
          <w:sz w:val="24"/>
          <w:szCs w:val="24"/>
          <w:lang w:eastAsia="en-US"/>
        </w:rPr>
        <w:t xml:space="preserve"> </w:t>
      </w:r>
      <w:r w:rsidRPr="00A66B8C">
        <w:rPr>
          <w:rFonts w:eastAsiaTheme="minorHAnsi"/>
          <w:color w:val="000000"/>
          <w:sz w:val="24"/>
          <w:szCs w:val="24"/>
          <w:lang w:eastAsia="en-US"/>
        </w:rPr>
        <w:t>especificas mediante un proceso de enseñanza</w:t>
      </w:r>
      <w:r w:rsidR="00183664">
        <w:rPr>
          <w:rFonts w:eastAsiaTheme="minorHAnsi"/>
          <w:color w:val="000000"/>
          <w:sz w:val="24"/>
          <w:szCs w:val="24"/>
          <w:lang w:eastAsia="en-US"/>
        </w:rPr>
        <w:t xml:space="preserve"> -</w:t>
      </w:r>
      <w:r w:rsidRPr="00A66B8C">
        <w:rPr>
          <w:rFonts w:eastAsiaTheme="minorHAnsi"/>
          <w:color w:val="000000"/>
          <w:sz w:val="24"/>
          <w:szCs w:val="24"/>
          <w:lang w:eastAsia="en-US"/>
        </w:rPr>
        <w:t xml:space="preserve"> aprendizaje</w:t>
      </w:r>
      <w:r w:rsidR="00A66B8C" w:rsidRPr="00A66B8C">
        <w:rPr>
          <w:rFonts w:eastAsiaTheme="minorHAnsi"/>
          <w:color w:val="000000"/>
          <w:sz w:val="24"/>
          <w:szCs w:val="24"/>
          <w:lang w:eastAsia="en-US"/>
        </w:rPr>
        <w:t xml:space="preserve"> </w:t>
      </w:r>
      <w:r w:rsidRPr="00A66B8C">
        <w:rPr>
          <w:rFonts w:eastAsiaTheme="minorHAnsi"/>
          <w:color w:val="000000"/>
          <w:sz w:val="24"/>
          <w:szCs w:val="24"/>
          <w:lang w:eastAsia="en-US"/>
        </w:rPr>
        <w:t>definido de forma individualizada y cooperativa, producto del</w:t>
      </w:r>
      <w:r w:rsidR="00A66B8C" w:rsidRPr="00A66B8C">
        <w:rPr>
          <w:rFonts w:eastAsiaTheme="minorHAnsi"/>
          <w:color w:val="000000"/>
          <w:sz w:val="24"/>
          <w:szCs w:val="24"/>
          <w:lang w:eastAsia="en-US"/>
        </w:rPr>
        <w:t xml:space="preserve"> </w:t>
      </w:r>
      <w:r w:rsidRPr="00A66B8C">
        <w:rPr>
          <w:rFonts w:eastAsiaTheme="minorHAnsi"/>
          <w:color w:val="000000"/>
          <w:sz w:val="24"/>
          <w:szCs w:val="24"/>
          <w:lang w:eastAsia="en-US"/>
        </w:rPr>
        <w:t>trabajo en equipo del profesorado y de la colaboración con las</w:t>
      </w:r>
      <w:r w:rsidR="00A66B8C" w:rsidRPr="00A66B8C">
        <w:rPr>
          <w:rFonts w:eastAsiaTheme="minorHAnsi"/>
          <w:color w:val="000000"/>
          <w:sz w:val="24"/>
          <w:szCs w:val="24"/>
          <w:lang w:eastAsia="en-US"/>
        </w:rPr>
        <w:t xml:space="preserve"> </w:t>
      </w:r>
      <w:r w:rsidRPr="00A66B8C">
        <w:rPr>
          <w:rFonts w:eastAsiaTheme="minorHAnsi"/>
          <w:color w:val="000000"/>
          <w:sz w:val="24"/>
          <w:szCs w:val="24"/>
          <w:lang w:eastAsia="en-US"/>
        </w:rPr>
        <w:t>familias.</w:t>
      </w:r>
    </w:p>
    <w:p w:rsidR="0014002D" w:rsidRDefault="0014002D" w:rsidP="00891D9F">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891D9F">
        <w:rPr>
          <w:rFonts w:eastAsiaTheme="minorHAnsi"/>
          <w:sz w:val="24"/>
          <w:szCs w:val="24"/>
          <w:lang w:eastAsia="en-US"/>
        </w:rPr>
        <w:t>Conocer y apreciar, cada uno desde sus capacidades, los valores</w:t>
      </w:r>
      <w:r w:rsidR="00A66B8C" w:rsidRPr="00891D9F">
        <w:rPr>
          <w:rFonts w:eastAsiaTheme="minorHAnsi"/>
          <w:sz w:val="24"/>
          <w:szCs w:val="24"/>
          <w:lang w:eastAsia="en-US"/>
        </w:rPr>
        <w:t xml:space="preserve"> </w:t>
      </w:r>
      <w:r w:rsidRPr="00891D9F">
        <w:rPr>
          <w:rFonts w:eastAsiaTheme="minorHAnsi"/>
          <w:sz w:val="24"/>
          <w:szCs w:val="24"/>
          <w:lang w:eastAsia="en-US"/>
        </w:rPr>
        <w:t>y las normas de convivencia,</w:t>
      </w:r>
      <w:r w:rsidR="008D557A">
        <w:rPr>
          <w:rFonts w:eastAsiaTheme="minorHAnsi"/>
          <w:sz w:val="24"/>
          <w:szCs w:val="24"/>
          <w:lang w:eastAsia="en-US"/>
        </w:rPr>
        <w:t xml:space="preserve"> y</w:t>
      </w:r>
      <w:r w:rsidRPr="00891D9F">
        <w:rPr>
          <w:rFonts w:eastAsiaTheme="minorHAnsi"/>
          <w:sz w:val="24"/>
          <w:szCs w:val="24"/>
          <w:lang w:eastAsia="en-US"/>
        </w:rPr>
        <w:t xml:space="preserve"> aprender a obrar de acuerdo con</w:t>
      </w:r>
      <w:r w:rsidR="00A66B8C" w:rsidRPr="00891D9F">
        <w:rPr>
          <w:rFonts w:eastAsiaTheme="minorHAnsi"/>
          <w:sz w:val="24"/>
          <w:szCs w:val="24"/>
          <w:lang w:eastAsia="en-US"/>
        </w:rPr>
        <w:t xml:space="preserve"> </w:t>
      </w:r>
      <w:r w:rsidRPr="00891D9F">
        <w:rPr>
          <w:rFonts w:eastAsiaTheme="minorHAnsi"/>
          <w:sz w:val="24"/>
          <w:szCs w:val="24"/>
          <w:lang w:eastAsia="en-US"/>
        </w:rPr>
        <w:t>ellas.</w:t>
      </w:r>
    </w:p>
    <w:p w:rsidR="0014002D" w:rsidRDefault="0014002D"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891D9F">
        <w:rPr>
          <w:rFonts w:eastAsiaTheme="minorHAnsi"/>
          <w:sz w:val="24"/>
          <w:szCs w:val="24"/>
          <w:lang w:eastAsia="en-US"/>
        </w:rPr>
        <w:t>Desarrollar hábitos de trabajo, tanto individuales como en equipo,</w:t>
      </w:r>
      <w:r w:rsidR="00891D9F" w:rsidRPr="00891D9F">
        <w:rPr>
          <w:rFonts w:eastAsiaTheme="minorHAnsi"/>
          <w:sz w:val="24"/>
          <w:szCs w:val="24"/>
          <w:lang w:eastAsia="en-US"/>
        </w:rPr>
        <w:t xml:space="preserve"> </w:t>
      </w:r>
      <w:r w:rsidRPr="00891D9F">
        <w:rPr>
          <w:rFonts w:eastAsiaTheme="minorHAnsi"/>
          <w:sz w:val="24"/>
          <w:szCs w:val="24"/>
          <w:lang w:eastAsia="en-US"/>
        </w:rPr>
        <w:t>de esfuerzo y responsabilidad en el estudio, así como actitudes</w:t>
      </w:r>
      <w:r w:rsidR="00891D9F" w:rsidRPr="00891D9F">
        <w:rPr>
          <w:rFonts w:eastAsiaTheme="minorHAnsi"/>
          <w:sz w:val="24"/>
          <w:szCs w:val="24"/>
          <w:lang w:eastAsia="en-US"/>
        </w:rPr>
        <w:t xml:space="preserve"> </w:t>
      </w:r>
      <w:r w:rsidRPr="00891D9F">
        <w:rPr>
          <w:rFonts w:eastAsiaTheme="minorHAnsi"/>
          <w:sz w:val="24"/>
          <w:szCs w:val="24"/>
          <w:lang w:eastAsia="en-US"/>
        </w:rPr>
        <w:t>de confianza en sí mismo.</w:t>
      </w:r>
    </w:p>
    <w:p w:rsidR="0014002D" w:rsidRPr="00891D9F" w:rsidRDefault="0014002D"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891D9F">
        <w:rPr>
          <w:rFonts w:eastAsiaTheme="minorHAnsi"/>
          <w:sz w:val="24"/>
          <w:szCs w:val="24"/>
          <w:lang w:eastAsia="en-US"/>
        </w:rPr>
        <w:t xml:space="preserve">Adquirir habilidades para la prevención y resolución </w:t>
      </w:r>
      <w:r w:rsidR="00891D9F" w:rsidRPr="00891D9F">
        <w:rPr>
          <w:rFonts w:eastAsiaTheme="minorHAnsi"/>
          <w:sz w:val="24"/>
          <w:szCs w:val="24"/>
          <w:lang w:eastAsia="en-US"/>
        </w:rPr>
        <w:t>pacífica</w:t>
      </w:r>
      <w:r w:rsidRPr="00891D9F">
        <w:rPr>
          <w:rFonts w:eastAsiaTheme="minorHAnsi"/>
          <w:sz w:val="24"/>
          <w:szCs w:val="24"/>
          <w:lang w:eastAsia="en-US"/>
        </w:rPr>
        <w:t xml:space="preserve"> de</w:t>
      </w:r>
      <w:r w:rsidR="00891D9F" w:rsidRPr="00891D9F">
        <w:rPr>
          <w:rFonts w:eastAsiaTheme="minorHAnsi"/>
          <w:sz w:val="24"/>
          <w:szCs w:val="24"/>
          <w:lang w:eastAsia="en-US"/>
        </w:rPr>
        <w:t xml:space="preserve"> </w:t>
      </w:r>
      <w:r w:rsidRPr="00891D9F">
        <w:rPr>
          <w:rFonts w:eastAsiaTheme="minorHAnsi"/>
          <w:sz w:val="24"/>
          <w:szCs w:val="24"/>
          <w:lang w:eastAsia="en-US"/>
        </w:rPr>
        <w:t>conflictos, para desenvolverse con autonomía en todos los</w:t>
      </w:r>
      <w:r w:rsidR="00891D9F" w:rsidRPr="00891D9F">
        <w:rPr>
          <w:rFonts w:eastAsiaTheme="minorHAnsi"/>
          <w:sz w:val="24"/>
          <w:szCs w:val="24"/>
          <w:lang w:eastAsia="en-US"/>
        </w:rPr>
        <w:t xml:space="preserve"> </w:t>
      </w:r>
      <w:r w:rsidRPr="00891D9F">
        <w:rPr>
          <w:rFonts w:eastAsiaTheme="minorHAnsi"/>
          <w:sz w:val="24"/>
          <w:szCs w:val="24"/>
          <w:lang w:eastAsia="en-US"/>
        </w:rPr>
        <w:t>ámbitos (familia, amigos, escuela</w:t>
      </w:r>
      <w:r w:rsidR="00891D9F" w:rsidRPr="00891D9F">
        <w:rPr>
          <w:rFonts w:eastAsiaTheme="minorHAnsi"/>
          <w:sz w:val="24"/>
          <w:szCs w:val="24"/>
          <w:lang w:eastAsia="en-US"/>
        </w:rPr>
        <w:t>,..)</w:t>
      </w:r>
    </w:p>
    <w:p w:rsidR="0014002D" w:rsidRPr="002442BC" w:rsidRDefault="0014002D"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Fomentar los hábitos de comportamiento democrático y social.</w:t>
      </w:r>
    </w:p>
    <w:p w:rsidR="0014002D" w:rsidRPr="002442BC" w:rsidRDefault="0014002D"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Ofrecer a los alumnos y alumnas una formación sólida en el uso</w:t>
      </w:r>
      <w:r w:rsidR="00891D9F" w:rsidRPr="002442BC">
        <w:rPr>
          <w:rFonts w:eastAsiaTheme="minorHAnsi"/>
          <w:sz w:val="24"/>
          <w:szCs w:val="24"/>
          <w:lang w:eastAsia="en-US"/>
        </w:rPr>
        <w:t xml:space="preserve"> </w:t>
      </w:r>
      <w:r w:rsidRPr="002442BC">
        <w:rPr>
          <w:rFonts w:eastAsiaTheme="minorHAnsi"/>
          <w:sz w:val="24"/>
          <w:szCs w:val="24"/>
          <w:lang w:eastAsia="en-US"/>
        </w:rPr>
        <w:t>de técnicas instrumentales, TIC, hábitos de trabajo, lectura y</w:t>
      </w:r>
      <w:r w:rsidR="00891D9F" w:rsidRPr="002442BC">
        <w:rPr>
          <w:rFonts w:eastAsiaTheme="minorHAnsi"/>
          <w:sz w:val="24"/>
          <w:szCs w:val="24"/>
          <w:lang w:eastAsia="en-US"/>
        </w:rPr>
        <w:t xml:space="preserve"> </w:t>
      </w:r>
      <w:r w:rsidRPr="002442BC">
        <w:rPr>
          <w:rFonts w:eastAsiaTheme="minorHAnsi"/>
          <w:sz w:val="24"/>
          <w:szCs w:val="24"/>
          <w:lang w:eastAsia="en-US"/>
        </w:rPr>
        <w:t>estudio.</w:t>
      </w:r>
    </w:p>
    <w:p w:rsidR="008D557A" w:rsidRPr="002442BC" w:rsidRDefault="008D557A"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Ofrecer al alumnado una formación que les permita adquirir las competencias necesarias para desenvolverse en una lengua extrajera (inglés).</w:t>
      </w:r>
    </w:p>
    <w:p w:rsidR="0014002D" w:rsidRPr="002442BC" w:rsidRDefault="0014002D"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Facilitar y potenciar la participación y colaboración de las familias</w:t>
      </w:r>
      <w:r w:rsidR="00891D9F" w:rsidRPr="002442BC">
        <w:rPr>
          <w:rFonts w:eastAsiaTheme="minorHAnsi"/>
          <w:sz w:val="24"/>
          <w:szCs w:val="24"/>
          <w:lang w:eastAsia="en-US"/>
        </w:rPr>
        <w:t xml:space="preserve"> </w:t>
      </w:r>
      <w:r w:rsidRPr="002442BC">
        <w:rPr>
          <w:rFonts w:eastAsiaTheme="minorHAnsi"/>
          <w:sz w:val="24"/>
          <w:szCs w:val="24"/>
          <w:lang w:eastAsia="en-US"/>
        </w:rPr>
        <w:t>y tutores</w:t>
      </w:r>
      <w:r w:rsidR="00183664" w:rsidRPr="002442BC">
        <w:rPr>
          <w:rFonts w:eastAsiaTheme="minorHAnsi"/>
          <w:sz w:val="24"/>
          <w:szCs w:val="24"/>
          <w:lang w:eastAsia="en-US"/>
        </w:rPr>
        <w:t>/as</w:t>
      </w:r>
      <w:r w:rsidRPr="002442BC">
        <w:rPr>
          <w:rFonts w:eastAsiaTheme="minorHAnsi"/>
          <w:sz w:val="24"/>
          <w:szCs w:val="24"/>
          <w:lang w:eastAsia="en-US"/>
        </w:rPr>
        <w:t>, así como las relaciones sociales entre toda la</w:t>
      </w:r>
      <w:r w:rsidR="00891D9F" w:rsidRPr="002442BC">
        <w:rPr>
          <w:rFonts w:eastAsiaTheme="minorHAnsi"/>
          <w:sz w:val="24"/>
          <w:szCs w:val="24"/>
          <w:lang w:eastAsia="en-US"/>
        </w:rPr>
        <w:t xml:space="preserve"> </w:t>
      </w:r>
      <w:r w:rsidRPr="002442BC">
        <w:rPr>
          <w:rFonts w:eastAsiaTheme="minorHAnsi"/>
          <w:sz w:val="24"/>
          <w:szCs w:val="24"/>
          <w:lang w:eastAsia="en-US"/>
        </w:rPr>
        <w:t>comunidad educativa.</w:t>
      </w:r>
    </w:p>
    <w:p w:rsidR="0014002D" w:rsidRPr="002442BC" w:rsidRDefault="0014002D" w:rsidP="0014002D">
      <w:pPr>
        <w:pStyle w:val="Prrafodelista"/>
        <w:numPr>
          <w:ilvl w:val="0"/>
          <w:numId w:val="26"/>
        </w:num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 xml:space="preserve">Apoyar y potenciar </w:t>
      </w:r>
      <w:r w:rsidR="00891D9F" w:rsidRPr="002442BC">
        <w:rPr>
          <w:rFonts w:eastAsiaTheme="minorHAnsi"/>
          <w:sz w:val="24"/>
          <w:szCs w:val="24"/>
          <w:lang w:eastAsia="en-US"/>
        </w:rPr>
        <w:t>las iniciativas encaminadas</w:t>
      </w:r>
      <w:r w:rsidRPr="002442BC">
        <w:rPr>
          <w:rFonts w:eastAsiaTheme="minorHAnsi"/>
          <w:sz w:val="24"/>
          <w:szCs w:val="24"/>
          <w:lang w:eastAsia="en-US"/>
        </w:rPr>
        <w:t xml:space="preserve"> a introducir</w:t>
      </w:r>
      <w:r w:rsidR="00891D9F" w:rsidRPr="002442BC">
        <w:rPr>
          <w:rFonts w:eastAsiaTheme="minorHAnsi"/>
          <w:sz w:val="24"/>
          <w:szCs w:val="24"/>
          <w:lang w:eastAsia="en-US"/>
        </w:rPr>
        <w:t xml:space="preserve"> </w:t>
      </w:r>
      <w:r w:rsidRPr="002442BC">
        <w:rPr>
          <w:rFonts w:eastAsiaTheme="minorHAnsi"/>
          <w:sz w:val="24"/>
          <w:szCs w:val="24"/>
          <w:lang w:eastAsia="en-US"/>
        </w:rPr>
        <w:t>innovaciones, modificaciones y mejoras sustanciales en nuestro</w:t>
      </w:r>
      <w:r w:rsidR="00891D9F" w:rsidRPr="002442BC">
        <w:rPr>
          <w:rFonts w:eastAsiaTheme="minorHAnsi"/>
          <w:sz w:val="24"/>
          <w:szCs w:val="24"/>
          <w:lang w:eastAsia="en-US"/>
        </w:rPr>
        <w:t xml:space="preserve"> </w:t>
      </w:r>
      <w:r w:rsidRPr="002442BC">
        <w:rPr>
          <w:rFonts w:eastAsiaTheme="minorHAnsi"/>
          <w:sz w:val="24"/>
          <w:szCs w:val="24"/>
          <w:lang w:eastAsia="en-US"/>
        </w:rPr>
        <w:t>centro.</w:t>
      </w:r>
    </w:p>
    <w:p w:rsidR="00DB2585" w:rsidRPr="002442BC" w:rsidRDefault="00DB2585" w:rsidP="00DB2585">
      <w:pPr>
        <w:pStyle w:val="Prrafodelista"/>
        <w:numPr>
          <w:ilvl w:val="0"/>
          <w:numId w:val="26"/>
        </w:numPr>
        <w:autoSpaceDE w:val="0"/>
        <w:autoSpaceDN w:val="0"/>
        <w:adjustRightInd w:val="0"/>
        <w:spacing w:line="276" w:lineRule="auto"/>
        <w:jc w:val="both"/>
        <w:rPr>
          <w:rFonts w:eastAsiaTheme="minorHAnsi"/>
          <w:bCs/>
          <w:iCs/>
          <w:sz w:val="24"/>
          <w:szCs w:val="24"/>
          <w:lang w:eastAsia="en-US"/>
        </w:rPr>
      </w:pPr>
      <w:r w:rsidRPr="002442BC">
        <w:rPr>
          <w:rFonts w:eastAsiaTheme="minorHAnsi"/>
          <w:bCs/>
          <w:iCs/>
          <w:sz w:val="24"/>
          <w:szCs w:val="24"/>
          <w:lang w:eastAsia="en-US"/>
        </w:rPr>
        <w:t>Fomentar la participación activa y democrática de todos los miembros de la comunidad educativa fomentando la libertad de expresión y la toma de acuerdos por consenso.</w:t>
      </w:r>
    </w:p>
    <w:p w:rsidR="00E424E3" w:rsidRPr="002442BC" w:rsidRDefault="00E424E3" w:rsidP="00E424E3">
      <w:pPr>
        <w:pStyle w:val="Prrafodelista"/>
        <w:numPr>
          <w:ilvl w:val="0"/>
          <w:numId w:val="26"/>
        </w:numPr>
        <w:autoSpaceDE w:val="0"/>
        <w:autoSpaceDN w:val="0"/>
        <w:adjustRightInd w:val="0"/>
        <w:spacing w:line="276" w:lineRule="auto"/>
        <w:jc w:val="both"/>
        <w:rPr>
          <w:rFonts w:eastAsiaTheme="minorHAnsi"/>
          <w:bCs/>
          <w:iCs/>
          <w:sz w:val="24"/>
          <w:szCs w:val="24"/>
          <w:lang w:eastAsia="en-US"/>
        </w:rPr>
      </w:pPr>
      <w:r w:rsidRPr="002442BC">
        <w:rPr>
          <w:rFonts w:eastAsiaTheme="minorHAnsi"/>
          <w:bCs/>
          <w:iCs/>
          <w:sz w:val="24"/>
          <w:szCs w:val="24"/>
          <w:lang w:eastAsia="en-US"/>
        </w:rPr>
        <w:t>Se creará un marco adecuado para la evaluación de la enseñanza y del aprendizaje y se generarán los mecanismos de corrección oportunos.</w:t>
      </w:r>
    </w:p>
    <w:p w:rsidR="00E424E3" w:rsidRPr="00DB2585" w:rsidRDefault="00E424E3" w:rsidP="00E424E3">
      <w:pPr>
        <w:pStyle w:val="Prrafodelista"/>
        <w:autoSpaceDE w:val="0"/>
        <w:autoSpaceDN w:val="0"/>
        <w:adjustRightInd w:val="0"/>
        <w:spacing w:line="276" w:lineRule="auto"/>
        <w:jc w:val="both"/>
        <w:rPr>
          <w:rFonts w:eastAsiaTheme="minorHAnsi"/>
          <w:bCs/>
          <w:iCs/>
          <w:sz w:val="24"/>
          <w:szCs w:val="24"/>
          <w:lang w:eastAsia="en-US"/>
        </w:rPr>
      </w:pPr>
    </w:p>
    <w:p w:rsidR="00BA7EA7" w:rsidRDefault="00BA7EA7" w:rsidP="0014002D">
      <w:pPr>
        <w:autoSpaceDE w:val="0"/>
        <w:autoSpaceDN w:val="0"/>
        <w:adjustRightInd w:val="0"/>
        <w:rPr>
          <w:rFonts w:ascii="Courier" w:eastAsiaTheme="minorHAnsi" w:hAnsi="Courier" w:cs="Courier"/>
          <w:lang w:eastAsia="en-US"/>
        </w:rPr>
      </w:pPr>
    </w:p>
    <w:p w:rsidR="00BA7EA7" w:rsidRPr="00BA7EA7" w:rsidRDefault="006966BC" w:rsidP="00BA7EA7">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Estos </w:t>
      </w:r>
      <w:r w:rsidRPr="00BA7EA7">
        <w:rPr>
          <w:rFonts w:eastAsiaTheme="minorHAnsi"/>
          <w:sz w:val="24"/>
          <w:szCs w:val="24"/>
          <w:lang w:eastAsia="en-US"/>
        </w:rPr>
        <w:t>principios</w:t>
      </w:r>
      <w:r w:rsidR="00BA7EA7" w:rsidRPr="00BA7EA7">
        <w:rPr>
          <w:rFonts w:eastAsiaTheme="minorHAnsi"/>
          <w:sz w:val="24"/>
          <w:szCs w:val="24"/>
          <w:lang w:eastAsia="en-US"/>
        </w:rPr>
        <w:t xml:space="preserve"> educativos definen el modelo de educación del centro y la comunidad educativa y son un referente para las actuaciones realizadas en</w:t>
      </w:r>
      <w:r w:rsidR="00BA7EA7">
        <w:rPr>
          <w:rFonts w:eastAsiaTheme="minorHAnsi"/>
          <w:sz w:val="24"/>
          <w:szCs w:val="24"/>
          <w:lang w:eastAsia="en-US"/>
        </w:rPr>
        <w:t xml:space="preserve"> </w:t>
      </w:r>
      <w:r w:rsidR="00BA7EA7" w:rsidRPr="00BA7EA7">
        <w:rPr>
          <w:rFonts w:eastAsiaTheme="minorHAnsi"/>
          <w:sz w:val="24"/>
          <w:szCs w:val="24"/>
          <w:lang w:eastAsia="en-US"/>
        </w:rPr>
        <w:t>todos los ámbitos.</w:t>
      </w:r>
    </w:p>
    <w:p w:rsidR="00BA7EA7" w:rsidRDefault="00BA7EA7" w:rsidP="0014002D">
      <w:pPr>
        <w:autoSpaceDE w:val="0"/>
        <w:autoSpaceDN w:val="0"/>
        <w:adjustRightInd w:val="0"/>
        <w:rPr>
          <w:rFonts w:ascii="Courier" w:eastAsiaTheme="minorHAnsi" w:hAnsi="Courier" w:cs="Courier"/>
          <w:lang w:eastAsia="en-US"/>
        </w:rPr>
      </w:pPr>
    </w:p>
    <w:p w:rsidR="006966BC" w:rsidRDefault="006966BC" w:rsidP="006966BC">
      <w:pPr>
        <w:autoSpaceDE w:val="0"/>
        <w:autoSpaceDN w:val="0"/>
        <w:adjustRightInd w:val="0"/>
        <w:rPr>
          <w:b/>
          <w:color w:val="E36C0A" w:themeColor="accent6" w:themeShade="BF"/>
          <w:sz w:val="24"/>
          <w:szCs w:val="24"/>
        </w:rPr>
      </w:pPr>
    </w:p>
    <w:p w:rsidR="006966BC" w:rsidRDefault="006966BC" w:rsidP="006966BC">
      <w:pPr>
        <w:autoSpaceDE w:val="0"/>
        <w:autoSpaceDN w:val="0"/>
        <w:adjustRightInd w:val="0"/>
        <w:rPr>
          <w:b/>
          <w:color w:val="E36C0A" w:themeColor="accent6" w:themeShade="BF"/>
          <w:sz w:val="24"/>
          <w:szCs w:val="24"/>
        </w:rPr>
      </w:pPr>
    </w:p>
    <w:p w:rsidR="006966BC" w:rsidRDefault="006966BC" w:rsidP="006966BC">
      <w:pPr>
        <w:autoSpaceDE w:val="0"/>
        <w:autoSpaceDN w:val="0"/>
        <w:adjustRightInd w:val="0"/>
        <w:jc w:val="both"/>
        <w:rPr>
          <w:b/>
          <w:color w:val="E36C0A" w:themeColor="accent6" w:themeShade="BF"/>
          <w:sz w:val="24"/>
          <w:szCs w:val="24"/>
        </w:rPr>
      </w:pPr>
      <w:r>
        <w:rPr>
          <w:b/>
          <w:color w:val="E36C0A" w:themeColor="accent6" w:themeShade="BF"/>
          <w:sz w:val="24"/>
          <w:szCs w:val="24"/>
        </w:rPr>
        <w:t>3.3</w:t>
      </w:r>
      <w:r w:rsidRPr="00DE6AD3">
        <w:rPr>
          <w:b/>
          <w:color w:val="E36C0A" w:themeColor="accent6" w:themeShade="BF"/>
          <w:sz w:val="24"/>
          <w:szCs w:val="24"/>
        </w:rPr>
        <w:t>.</w:t>
      </w:r>
      <w:r>
        <w:rPr>
          <w:b/>
          <w:color w:val="E36C0A" w:themeColor="accent6" w:themeShade="BF"/>
          <w:sz w:val="24"/>
          <w:szCs w:val="24"/>
        </w:rPr>
        <w:t xml:space="preserve"> LAS PROGRAMACIONES DIDÁCTICAS QUE CONCRETAN EL CURRÍCULO</w:t>
      </w:r>
      <w:r w:rsidRPr="00DE6AD3">
        <w:rPr>
          <w:b/>
          <w:color w:val="E36C0A" w:themeColor="accent6" w:themeShade="BF"/>
          <w:sz w:val="24"/>
          <w:szCs w:val="24"/>
        </w:rPr>
        <w:t>.</w:t>
      </w:r>
    </w:p>
    <w:p w:rsidR="006966BC" w:rsidRPr="006966BC" w:rsidRDefault="006966BC" w:rsidP="006966BC">
      <w:pPr>
        <w:autoSpaceDE w:val="0"/>
        <w:autoSpaceDN w:val="0"/>
        <w:adjustRightInd w:val="0"/>
        <w:spacing w:line="276" w:lineRule="auto"/>
        <w:jc w:val="both"/>
        <w:rPr>
          <w:rFonts w:eastAsiaTheme="minorHAnsi"/>
          <w:sz w:val="24"/>
          <w:szCs w:val="24"/>
          <w:lang w:eastAsia="en-US"/>
        </w:rPr>
      </w:pPr>
    </w:p>
    <w:p w:rsidR="006966BC" w:rsidRDefault="00F06FFB" w:rsidP="006966BC">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Las Programaciones D</w:t>
      </w:r>
      <w:r w:rsidR="004279E5" w:rsidRPr="002442BC">
        <w:rPr>
          <w:rFonts w:eastAsiaTheme="minorHAnsi"/>
          <w:sz w:val="24"/>
          <w:szCs w:val="24"/>
          <w:lang w:eastAsia="en-US"/>
        </w:rPr>
        <w:t xml:space="preserve">idácticas definen para el </w:t>
      </w:r>
      <w:r w:rsidR="00BD7B4D" w:rsidRPr="002442BC">
        <w:rPr>
          <w:rFonts w:eastAsiaTheme="minorHAnsi"/>
          <w:sz w:val="24"/>
          <w:szCs w:val="24"/>
          <w:lang w:eastAsia="en-US"/>
        </w:rPr>
        <w:t xml:space="preserve">2º </w:t>
      </w:r>
      <w:r w:rsidR="004279E5" w:rsidRPr="002442BC">
        <w:rPr>
          <w:rFonts w:eastAsiaTheme="minorHAnsi"/>
          <w:sz w:val="24"/>
          <w:szCs w:val="24"/>
          <w:lang w:eastAsia="en-US"/>
        </w:rPr>
        <w:t xml:space="preserve">ciclo de E. Infantil y para </w:t>
      </w:r>
      <w:r w:rsidR="00BD7B4D" w:rsidRPr="002442BC">
        <w:rPr>
          <w:rFonts w:eastAsiaTheme="minorHAnsi"/>
          <w:sz w:val="24"/>
          <w:szCs w:val="24"/>
          <w:lang w:eastAsia="en-US"/>
        </w:rPr>
        <w:t xml:space="preserve">cada </w:t>
      </w:r>
      <w:r w:rsidR="004279E5" w:rsidRPr="002442BC">
        <w:rPr>
          <w:rFonts w:eastAsiaTheme="minorHAnsi"/>
          <w:sz w:val="24"/>
          <w:szCs w:val="24"/>
          <w:lang w:eastAsia="en-US"/>
        </w:rPr>
        <w:t>curso de E. Primaria</w:t>
      </w:r>
      <w:r w:rsidR="006966BC" w:rsidRPr="002442BC">
        <w:rPr>
          <w:rFonts w:eastAsiaTheme="minorHAnsi"/>
          <w:sz w:val="24"/>
          <w:szCs w:val="24"/>
          <w:lang w:eastAsia="en-US"/>
        </w:rPr>
        <w:t>, los diferentes elementos del currículo con la finalidad de que el alumno</w:t>
      </w:r>
      <w:r w:rsidRPr="002442BC">
        <w:rPr>
          <w:rFonts w:eastAsiaTheme="minorHAnsi"/>
          <w:sz w:val="24"/>
          <w:szCs w:val="24"/>
          <w:lang w:eastAsia="en-US"/>
        </w:rPr>
        <w:t>/a</w:t>
      </w:r>
      <w:r w:rsidR="006966BC" w:rsidRPr="002442BC">
        <w:rPr>
          <w:rFonts w:eastAsiaTheme="minorHAnsi"/>
          <w:sz w:val="24"/>
          <w:szCs w:val="24"/>
          <w:lang w:eastAsia="en-US"/>
        </w:rPr>
        <w:t xml:space="preserve"> alcance el máximo nivel de desarrollo de las dimensiones física, intelectual, afectiva, social y moral de su personalidad. Se concreta en Unidades Didácticas de acuerdo con la unidad temporal previamente establecida.</w:t>
      </w:r>
      <w:r w:rsidR="006966BC" w:rsidRPr="006966BC">
        <w:rPr>
          <w:rFonts w:eastAsiaTheme="minorHAnsi"/>
          <w:sz w:val="24"/>
          <w:szCs w:val="24"/>
          <w:lang w:eastAsia="en-US"/>
        </w:rPr>
        <w:t xml:space="preserve"> </w:t>
      </w:r>
    </w:p>
    <w:p w:rsidR="00453470" w:rsidRDefault="00453470" w:rsidP="006966BC">
      <w:pPr>
        <w:autoSpaceDE w:val="0"/>
        <w:autoSpaceDN w:val="0"/>
        <w:adjustRightInd w:val="0"/>
        <w:spacing w:line="276" w:lineRule="auto"/>
        <w:jc w:val="both"/>
        <w:rPr>
          <w:rFonts w:eastAsiaTheme="minorHAnsi"/>
          <w:sz w:val="24"/>
          <w:szCs w:val="24"/>
          <w:lang w:eastAsia="en-US"/>
        </w:rPr>
      </w:pPr>
    </w:p>
    <w:p w:rsidR="00231FAE" w:rsidRDefault="00231FAE" w:rsidP="009D5355">
      <w:pPr>
        <w:pStyle w:val="Default"/>
        <w:jc w:val="both"/>
        <w:rPr>
          <w:highlight w:val="yellow"/>
        </w:rPr>
      </w:pPr>
    </w:p>
    <w:p w:rsidR="009D5355" w:rsidRPr="002442BC" w:rsidRDefault="009D5355" w:rsidP="009D5355">
      <w:pPr>
        <w:pStyle w:val="Default"/>
        <w:jc w:val="both"/>
      </w:pPr>
      <w:r w:rsidRPr="002442BC">
        <w:lastRenderedPageBreak/>
        <w:t xml:space="preserve">Con el fin de simplificar la elaboración de las programaciones didácticas, los centros docentes elaborarán una </w:t>
      </w:r>
      <w:r w:rsidRPr="002442BC">
        <w:rPr>
          <w:b/>
          <w:i/>
          <w:u w:val="single"/>
        </w:rPr>
        <w:t>propuesta curricular</w:t>
      </w:r>
      <w:r w:rsidRPr="002442BC">
        <w:t xml:space="preserve">, donde se incluirán los elementos y decisiones que sean comunes y, por tanto, aplicables en todas las áreas de conocimiento. </w:t>
      </w:r>
    </w:p>
    <w:p w:rsidR="009D5355" w:rsidRPr="002442BC" w:rsidRDefault="009D5355" w:rsidP="009D5355">
      <w:pPr>
        <w:pStyle w:val="Default"/>
        <w:jc w:val="both"/>
      </w:pPr>
      <w:r w:rsidRPr="002442BC">
        <w:t xml:space="preserve">La propuesta curricular tendrá, al menos, los siguientes elementos: </w:t>
      </w:r>
    </w:p>
    <w:p w:rsidR="009D5355" w:rsidRPr="002442BC" w:rsidRDefault="009D5355" w:rsidP="00FD08C1">
      <w:pPr>
        <w:pStyle w:val="Default"/>
        <w:ind w:left="426"/>
        <w:jc w:val="both"/>
      </w:pPr>
    </w:p>
    <w:p w:rsidR="00FD08C1" w:rsidRPr="002442BC" w:rsidRDefault="00FD08C1" w:rsidP="00FD08C1">
      <w:pPr>
        <w:pStyle w:val="Default"/>
        <w:spacing w:after="14"/>
        <w:ind w:left="426"/>
        <w:jc w:val="both"/>
      </w:pPr>
      <w:r w:rsidRPr="002442BC">
        <w:t xml:space="preserve">a) Introducción sobre las características del centro y del entorno. </w:t>
      </w:r>
    </w:p>
    <w:p w:rsidR="00FD08C1" w:rsidRPr="002442BC" w:rsidRDefault="00FD08C1" w:rsidP="00FD08C1">
      <w:pPr>
        <w:pStyle w:val="Default"/>
        <w:spacing w:after="14"/>
        <w:ind w:left="426"/>
        <w:jc w:val="both"/>
      </w:pPr>
      <w:r w:rsidRPr="002442BC">
        <w:t xml:space="preserve">b) Objetivos de la etapa de Educación Primaria y perfil descriptivo de las competencias clave. Elementos relevantes de su contextualización. </w:t>
      </w:r>
    </w:p>
    <w:p w:rsidR="00FD08C1" w:rsidRPr="002442BC" w:rsidRDefault="00FD08C1" w:rsidP="00FD08C1">
      <w:pPr>
        <w:pStyle w:val="Default"/>
        <w:spacing w:after="14"/>
        <w:ind w:left="426"/>
        <w:jc w:val="both"/>
      </w:pPr>
      <w:r w:rsidRPr="002442BC">
        <w:t xml:space="preserve">c) Principios metodológicos y didácticos generales. </w:t>
      </w:r>
    </w:p>
    <w:p w:rsidR="00FD08C1" w:rsidRPr="002442BC" w:rsidRDefault="00FD08C1" w:rsidP="00FD08C1">
      <w:pPr>
        <w:pStyle w:val="Default"/>
        <w:spacing w:after="14"/>
        <w:ind w:left="426"/>
        <w:jc w:val="both"/>
      </w:pPr>
      <w:r w:rsidRPr="002442BC">
        <w:t xml:space="preserve">d) Procedimientos de evaluación de los aprendizajes del alumnado </w:t>
      </w:r>
    </w:p>
    <w:p w:rsidR="00FD08C1" w:rsidRPr="002442BC" w:rsidRDefault="00FD08C1" w:rsidP="00FD08C1">
      <w:pPr>
        <w:pStyle w:val="Default"/>
        <w:spacing w:after="14"/>
        <w:ind w:left="426"/>
        <w:jc w:val="both"/>
      </w:pPr>
      <w:r w:rsidRPr="002442BC">
        <w:t xml:space="preserve">e) Criterios de promoción. </w:t>
      </w:r>
    </w:p>
    <w:p w:rsidR="00FD08C1" w:rsidRPr="002442BC" w:rsidRDefault="00FD08C1" w:rsidP="00FD08C1">
      <w:pPr>
        <w:pStyle w:val="Default"/>
        <w:ind w:left="426"/>
        <w:jc w:val="both"/>
      </w:pPr>
      <w:r w:rsidRPr="002442BC">
        <w:t xml:space="preserve">f) Procedimientos de evaluación de la programación didáctica y de la práctica docente. </w:t>
      </w:r>
    </w:p>
    <w:p w:rsidR="00FD08C1" w:rsidRPr="002442BC" w:rsidRDefault="00FD08C1" w:rsidP="00FD08C1">
      <w:pPr>
        <w:pStyle w:val="Default"/>
        <w:spacing w:after="14"/>
        <w:ind w:left="426"/>
        <w:jc w:val="both"/>
      </w:pPr>
      <w:r w:rsidRPr="002442BC">
        <w:t xml:space="preserve">g) Medidas curriculares y organizativas para la atención a la diversidad del alumnado. Procedimiento de elaboración y evaluación de las adaptaciones. </w:t>
      </w:r>
    </w:p>
    <w:p w:rsidR="00FD08C1" w:rsidRPr="002442BC" w:rsidRDefault="00FD08C1" w:rsidP="00FD08C1">
      <w:pPr>
        <w:pStyle w:val="Default"/>
        <w:spacing w:after="14"/>
        <w:ind w:left="426"/>
        <w:jc w:val="both"/>
      </w:pPr>
      <w:r w:rsidRPr="002442BC">
        <w:t xml:space="preserve">h) Plan de lectura. </w:t>
      </w:r>
    </w:p>
    <w:p w:rsidR="00FD08C1" w:rsidRPr="002442BC" w:rsidRDefault="00FD08C1" w:rsidP="00FD08C1">
      <w:pPr>
        <w:pStyle w:val="Default"/>
        <w:spacing w:after="14"/>
        <w:ind w:left="426"/>
        <w:jc w:val="both"/>
      </w:pPr>
      <w:r w:rsidRPr="002442BC">
        <w:t xml:space="preserve">i) Plan de tutoría. </w:t>
      </w:r>
    </w:p>
    <w:p w:rsidR="00FD08C1" w:rsidRPr="002442BC" w:rsidRDefault="00FD08C1" w:rsidP="00FD08C1">
      <w:pPr>
        <w:pStyle w:val="Default"/>
        <w:spacing w:after="14"/>
        <w:ind w:left="426"/>
        <w:jc w:val="both"/>
      </w:pPr>
      <w:r w:rsidRPr="002442BC">
        <w:t xml:space="preserve">j) Plan de Tecnologías de la Información y la Comunicación. </w:t>
      </w:r>
    </w:p>
    <w:p w:rsidR="00FD08C1" w:rsidRPr="002442BC" w:rsidRDefault="00FD08C1" w:rsidP="00FD08C1">
      <w:pPr>
        <w:pStyle w:val="Default"/>
        <w:ind w:left="426"/>
        <w:jc w:val="both"/>
      </w:pPr>
      <w:r w:rsidRPr="002442BC">
        <w:t>k) Acuerdos para la mejora de los resultados académicos.</w:t>
      </w:r>
    </w:p>
    <w:p w:rsidR="00FD08C1" w:rsidRPr="002442BC" w:rsidRDefault="00FD08C1" w:rsidP="00FD08C1">
      <w:pPr>
        <w:pStyle w:val="Default"/>
        <w:ind w:left="426"/>
        <w:jc w:val="both"/>
      </w:pPr>
      <w:r w:rsidRPr="002442BC">
        <w:t>l) Incorporación de los elementos transversales.</w:t>
      </w:r>
    </w:p>
    <w:p w:rsidR="009D5355" w:rsidRPr="002442BC" w:rsidRDefault="009D5355" w:rsidP="00453470">
      <w:pPr>
        <w:pStyle w:val="Default"/>
        <w:spacing w:line="276" w:lineRule="auto"/>
        <w:jc w:val="both"/>
      </w:pPr>
    </w:p>
    <w:p w:rsidR="00231FAE" w:rsidRPr="00891D9F" w:rsidRDefault="00231FAE" w:rsidP="00231FAE">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La propuesta curricular de nuestro centro se recoge en el Anexo II.</w:t>
      </w:r>
    </w:p>
    <w:p w:rsidR="00231FAE" w:rsidRDefault="00231FAE" w:rsidP="00453470">
      <w:pPr>
        <w:pStyle w:val="Default"/>
        <w:spacing w:line="276" w:lineRule="auto"/>
        <w:jc w:val="both"/>
        <w:rPr>
          <w:highlight w:val="yellow"/>
        </w:rPr>
      </w:pPr>
    </w:p>
    <w:p w:rsidR="00453470" w:rsidRPr="002442BC" w:rsidRDefault="00453470" w:rsidP="00453470">
      <w:pPr>
        <w:pStyle w:val="Default"/>
        <w:spacing w:line="276" w:lineRule="auto"/>
        <w:jc w:val="both"/>
      </w:pPr>
      <w:r w:rsidRPr="002442BC">
        <w:t>Las programaciones didácticas de las áreas se elaborarán de forma coordinada entre los diferentes equipos de nivel</w:t>
      </w:r>
      <w:r w:rsidR="00231FAE" w:rsidRPr="002442BC">
        <w:t xml:space="preserve"> de E. Primaria y el equipo del 2º ciclo de E. Infantil</w:t>
      </w:r>
      <w:r w:rsidRPr="002442BC">
        <w:t xml:space="preserve">, según los criterios, pautas y plazos establecidos por el Claustro y por la Comisión de Coordinación Pedagógica, si está constituida. Las programaciones didácticas de cada área contendrán, al menos, los siguientes elementos: </w:t>
      </w:r>
    </w:p>
    <w:p w:rsidR="00453470" w:rsidRPr="002442BC" w:rsidRDefault="00453470" w:rsidP="00453470">
      <w:pPr>
        <w:pStyle w:val="Default"/>
        <w:spacing w:line="276" w:lineRule="auto"/>
        <w:jc w:val="both"/>
      </w:pPr>
    </w:p>
    <w:p w:rsidR="00453470" w:rsidRPr="002442BC" w:rsidRDefault="00453470" w:rsidP="00231FAE">
      <w:pPr>
        <w:pStyle w:val="Default"/>
        <w:spacing w:after="15" w:line="276" w:lineRule="auto"/>
        <w:ind w:left="284"/>
        <w:jc w:val="both"/>
      </w:pPr>
      <w:r w:rsidRPr="002442BC">
        <w:t xml:space="preserve">a) Introducción sobre las características del área. </w:t>
      </w:r>
    </w:p>
    <w:p w:rsidR="00453470" w:rsidRPr="002442BC" w:rsidRDefault="00453470" w:rsidP="00231FAE">
      <w:pPr>
        <w:pStyle w:val="Default"/>
        <w:spacing w:after="15" w:line="276" w:lineRule="auto"/>
        <w:ind w:left="284"/>
        <w:jc w:val="both"/>
      </w:pPr>
      <w:r w:rsidRPr="002442BC">
        <w:t xml:space="preserve">b) Secuencia y temporalización de los contenidos. </w:t>
      </w:r>
    </w:p>
    <w:p w:rsidR="00453470" w:rsidRPr="002442BC" w:rsidRDefault="00453470" w:rsidP="00231FAE">
      <w:pPr>
        <w:pStyle w:val="Default"/>
        <w:spacing w:after="15" w:line="276" w:lineRule="auto"/>
        <w:ind w:left="284"/>
        <w:jc w:val="both"/>
      </w:pPr>
      <w:r w:rsidRPr="002442BC">
        <w:t xml:space="preserve">c) Criterios de evaluación y sus correspondientes estándares de aprendizaje evaluables. </w:t>
      </w:r>
    </w:p>
    <w:p w:rsidR="00453470" w:rsidRPr="002442BC" w:rsidRDefault="00453470" w:rsidP="00231FAE">
      <w:pPr>
        <w:pStyle w:val="Default"/>
        <w:spacing w:after="15" w:line="276" w:lineRule="auto"/>
        <w:ind w:left="284"/>
        <w:jc w:val="both"/>
      </w:pPr>
      <w:r w:rsidRPr="002442BC">
        <w:t xml:space="preserve">d) Integración de las competencias clave en los elementos curriculares, mediante la relación entre los estándares de aprendizaje evaluables y cada una de las competencias. </w:t>
      </w:r>
    </w:p>
    <w:p w:rsidR="00453470" w:rsidRPr="002442BC" w:rsidRDefault="00453470" w:rsidP="00231FAE">
      <w:pPr>
        <w:pStyle w:val="Default"/>
        <w:spacing w:after="15" w:line="276" w:lineRule="auto"/>
        <w:ind w:left="284"/>
        <w:jc w:val="both"/>
      </w:pPr>
      <w:r w:rsidRPr="002442BC">
        <w:t xml:space="preserve">e) Estrategias e instrumentos para la evaluación de los aprendizajes del alumnado. </w:t>
      </w:r>
    </w:p>
    <w:p w:rsidR="00453470" w:rsidRPr="002442BC" w:rsidRDefault="00453470" w:rsidP="00231FAE">
      <w:pPr>
        <w:pStyle w:val="Default"/>
        <w:spacing w:line="276" w:lineRule="auto"/>
        <w:ind w:left="284"/>
        <w:jc w:val="both"/>
      </w:pPr>
      <w:r w:rsidRPr="002442BC">
        <w:t xml:space="preserve">f) Criterios de calificación. </w:t>
      </w:r>
    </w:p>
    <w:p w:rsidR="00453470" w:rsidRPr="002442BC" w:rsidRDefault="00453470" w:rsidP="00231FAE">
      <w:pPr>
        <w:pStyle w:val="Default"/>
        <w:spacing w:after="17" w:line="276" w:lineRule="auto"/>
        <w:ind w:left="284"/>
        <w:jc w:val="both"/>
      </w:pPr>
      <w:r w:rsidRPr="002442BC">
        <w:t xml:space="preserve">g) Orientaciones metodológicas, didácticas y organizativas. </w:t>
      </w:r>
    </w:p>
    <w:p w:rsidR="00453470" w:rsidRPr="002442BC" w:rsidRDefault="00453470" w:rsidP="00231FAE">
      <w:pPr>
        <w:pStyle w:val="Default"/>
        <w:spacing w:after="17" w:line="276" w:lineRule="auto"/>
        <w:ind w:left="284"/>
        <w:jc w:val="both"/>
      </w:pPr>
      <w:r w:rsidRPr="002442BC">
        <w:t xml:space="preserve">h) Materiales curriculares y recursos didácticos. </w:t>
      </w:r>
    </w:p>
    <w:p w:rsidR="00453470" w:rsidRPr="002442BC" w:rsidRDefault="00453470" w:rsidP="00231FAE">
      <w:pPr>
        <w:pStyle w:val="Default"/>
        <w:spacing w:after="17" w:line="276" w:lineRule="auto"/>
        <w:ind w:left="284"/>
        <w:jc w:val="both"/>
      </w:pPr>
      <w:r w:rsidRPr="002442BC">
        <w:t xml:space="preserve">i) Plan de actividades complementarias. </w:t>
      </w:r>
    </w:p>
    <w:p w:rsidR="006966BC" w:rsidRPr="002442BC" w:rsidRDefault="006966BC" w:rsidP="006966BC">
      <w:pPr>
        <w:autoSpaceDE w:val="0"/>
        <w:autoSpaceDN w:val="0"/>
        <w:adjustRightInd w:val="0"/>
        <w:rPr>
          <w:b/>
          <w:color w:val="E36C0A" w:themeColor="accent6" w:themeShade="BF"/>
          <w:sz w:val="24"/>
          <w:szCs w:val="24"/>
        </w:rPr>
      </w:pPr>
    </w:p>
    <w:p w:rsidR="006966BC" w:rsidRDefault="006966BC" w:rsidP="00811A26">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Las</w:t>
      </w:r>
      <w:r w:rsidR="00F06FFB" w:rsidRPr="002442BC">
        <w:rPr>
          <w:rFonts w:eastAsiaTheme="minorHAnsi"/>
          <w:sz w:val="24"/>
          <w:szCs w:val="24"/>
          <w:lang w:eastAsia="en-US"/>
        </w:rPr>
        <w:t xml:space="preserve"> Programaciones D</w:t>
      </w:r>
      <w:r w:rsidRPr="002442BC">
        <w:rPr>
          <w:rFonts w:eastAsiaTheme="minorHAnsi"/>
          <w:sz w:val="24"/>
          <w:szCs w:val="24"/>
          <w:lang w:eastAsia="en-US"/>
        </w:rPr>
        <w:t>idáctic</w:t>
      </w:r>
      <w:r w:rsidR="004279E5" w:rsidRPr="002442BC">
        <w:rPr>
          <w:rFonts w:eastAsiaTheme="minorHAnsi"/>
          <w:sz w:val="24"/>
          <w:szCs w:val="24"/>
          <w:lang w:eastAsia="en-US"/>
        </w:rPr>
        <w:t>as de</w:t>
      </w:r>
      <w:r w:rsidR="00BD7B4D" w:rsidRPr="002442BC">
        <w:rPr>
          <w:rFonts w:eastAsiaTheme="minorHAnsi"/>
          <w:sz w:val="24"/>
          <w:szCs w:val="24"/>
          <w:lang w:eastAsia="en-US"/>
        </w:rPr>
        <w:t>l 2º ciclo de E. Infantil y de</w:t>
      </w:r>
      <w:r w:rsidR="004279E5" w:rsidRPr="002442BC">
        <w:rPr>
          <w:rFonts w:eastAsiaTheme="minorHAnsi"/>
          <w:sz w:val="24"/>
          <w:szCs w:val="24"/>
          <w:lang w:eastAsia="en-US"/>
        </w:rPr>
        <w:t xml:space="preserve"> cada uno de los cursos</w:t>
      </w:r>
      <w:r w:rsidR="00F06FFB" w:rsidRPr="002442BC">
        <w:rPr>
          <w:rFonts w:eastAsiaTheme="minorHAnsi"/>
          <w:sz w:val="24"/>
          <w:szCs w:val="24"/>
          <w:lang w:eastAsia="en-US"/>
        </w:rPr>
        <w:t xml:space="preserve"> </w:t>
      </w:r>
      <w:r w:rsidR="00BD7B4D" w:rsidRPr="002442BC">
        <w:rPr>
          <w:rFonts w:eastAsiaTheme="minorHAnsi"/>
          <w:sz w:val="24"/>
          <w:szCs w:val="24"/>
          <w:lang w:eastAsia="en-US"/>
        </w:rPr>
        <w:t xml:space="preserve">de E. Primaria </w:t>
      </w:r>
      <w:r w:rsidR="008E7248" w:rsidRPr="002442BC">
        <w:rPr>
          <w:rFonts w:eastAsiaTheme="minorHAnsi"/>
          <w:sz w:val="24"/>
          <w:szCs w:val="24"/>
          <w:lang w:eastAsia="en-US"/>
        </w:rPr>
        <w:t>se recogen en el A</w:t>
      </w:r>
      <w:r w:rsidRPr="002442BC">
        <w:rPr>
          <w:rFonts w:eastAsiaTheme="minorHAnsi"/>
          <w:sz w:val="24"/>
          <w:szCs w:val="24"/>
          <w:lang w:eastAsia="en-US"/>
        </w:rPr>
        <w:t>nexo II</w:t>
      </w:r>
      <w:r w:rsidR="004876B0" w:rsidRPr="002442BC">
        <w:rPr>
          <w:rFonts w:eastAsiaTheme="minorHAnsi"/>
          <w:sz w:val="24"/>
          <w:szCs w:val="24"/>
          <w:lang w:eastAsia="en-US"/>
        </w:rPr>
        <w:t>I</w:t>
      </w:r>
      <w:r w:rsidRPr="002442BC">
        <w:rPr>
          <w:rFonts w:eastAsiaTheme="minorHAnsi"/>
          <w:sz w:val="24"/>
          <w:szCs w:val="24"/>
          <w:lang w:eastAsia="en-US"/>
        </w:rPr>
        <w:t>.</w:t>
      </w:r>
    </w:p>
    <w:p w:rsidR="00121578" w:rsidRPr="00811A26" w:rsidRDefault="00121578" w:rsidP="00811A26">
      <w:pPr>
        <w:autoSpaceDE w:val="0"/>
        <w:autoSpaceDN w:val="0"/>
        <w:adjustRightInd w:val="0"/>
        <w:spacing w:line="276" w:lineRule="auto"/>
        <w:jc w:val="both"/>
        <w:rPr>
          <w:rFonts w:eastAsiaTheme="minorHAnsi"/>
          <w:sz w:val="24"/>
          <w:szCs w:val="24"/>
          <w:lang w:eastAsia="en-US"/>
        </w:rPr>
      </w:pPr>
    </w:p>
    <w:p w:rsidR="006966BC" w:rsidRPr="003610C0" w:rsidRDefault="003610C0" w:rsidP="00167F29">
      <w:pPr>
        <w:autoSpaceDE w:val="0"/>
        <w:autoSpaceDN w:val="0"/>
        <w:adjustRightInd w:val="0"/>
        <w:jc w:val="both"/>
        <w:rPr>
          <w:b/>
          <w:color w:val="943634" w:themeColor="accent2" w:themeShade="BF"/>
          <w:sz w:val="24"/>
          <w:szCs w:val="24"/>
        </w:rPr>
      </w:pPr>
      <w:r>
        <w:rPr>
          <w:b/>
          <w:color w:val="943634" w:themeColor="accent2" w:themeShade="BF"/>
          <w:sz w:val="24"/>
          <w:szCs w:val="24"/>
        </w:rPr>
        <w:lastRenderedPageBreak/>
        <w:t>OBJETIVOS GENERALES DE LA ETAPA DE EDUCACIÓN INFANTIL Y PRIMARIA.</w:t>
      </w:r>
    </w:p>
    <w:p w:rsidR="006966BC" w:rsidRDefault="006966BC" w:rsidP="006966BC">
      <w:pPr>
        <w:autoSpaceDE w:val="0"/>
        <w:autoSpaceDN w:val="0"/>
        <w:adjustRightInd w:val="0"/>
        <w:rPr>
          <w:b/>
          <w:color w:val="E36C0A" w:themeColor="accent6" w:themeShade="BF"/>
          <w:sz w:val="24"/>
          <w:szCs w:val="24"/>
        </w:rPr>
      </w:pPr>
    </w:p>
    <w:p w:rsidR="00181198" w:rsidRDefault="00181198" w:rsidP="006966BC">
      <w:pPr>
        <w:autoSpaceDE w:val="0"/>
        <w:autoSpaceDN w:val="0"/>
        <w:adjustRightInd w:val="0"/>
        <w:rPr>
          <w:b/>
          <w:color w:val="E36C0A" w:themeColor="accent6" w:themeShade="BF"/>
          <w:sz w:val="24"/>
          <w:szCs w:val="24"/>
        </w:rPr>
      </w:pPr>
    </w:p>
    <w:p w:rsidR="003610C0" w:rsidRPr="003610C0" w:rsidRDefault="003610C0" w:rsidP="003610C0">
      <w:pPr>
        <w:pStyle w:val="Prrafodelista"/>
        <w:numPr>
          <w:ilvl w:val="0"/>
          <w:numId w:val="27"/>
        </w:numPr>
        <w:autoSpaceDE w:val="0"/>
        <w:autoSpaceDN w:val="0"/>
        <w:adjustRightInd w:val="0"/>
        <w:rPr>
          <w:rFonts w:ascii="Arial" w:eastAsiaTheme="minorHAnsi" w:hAnsi="Arial" w:cs="Arial"/>
          <w:b/>
          <w:bCs/>
          <w:sz w:val="24"/>
          <w:szCs w:val="24"/>
          <w:lang w:eastAsia="en-US"/>
        </w:rPr>
      </w:pPr>
      <w:r w:rsidRPr="003610C0">
        <w:rPr>
          <w:rFonts w:ascii="Arial" w:eastAsiaTheme="minorHAnsi" w:hAnsi="Arial" w:cs="Arial"/>
          <w:b/>
          <w:bCs/>
          <w:sz w:val="24"/>
          <w:szCs w:val="24"/>
          <w:lang w:eastAsia="en-US"/>
        </w:rPr>
        <w:t>EDUCACIÓN INFANTIL:</w:t>
      </w:r>
    </w:p>
    <w:p w:rsidR="003610C0" w:rsidRPr="003610C0" w:rsidRDefault="003610C0" w:rsidP="003610C0">
      <w:pPr>
        <w:pStyle w:val="Prrafodelista"/>
        <w:autoSpaceDE w:val="0"/>
        <w:autoSpaceDN w:val="0"/>
        <w:adjustRightInd w:val="0"/>
        <w:rPr>
          <w:rFonts w:ascii="Arial" w:eastAsiaTheme="minorHAnsi" w:hAnsi="Arial" w:cs="Arial"/>
          <w:b/>
          <w:bCs/>
          <w:sz w:val="24"/>
          <w:szCs w:val="24"/>
          <w:lang w:eastAsia="en-US"/>
        </w:rPr>
      </w:pPr>
    </w:p>
    <w:p w:rsid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La Educación Infantil constituye la etapa educativa que atiende a niños y niñas</w:t>
      </w:r>
      <w:r>
        <w:rPr>
          <w:rFonts w:eastAsiaTheme="minorHAnsi"/>
          <w:sz w:val="24"/>
          <w:szCs w:val="24"/>
          <w:lang w:eastAsia="en-US"/>
        </w:rPr>
        <w:t xml:space="preserve"> </w:t>
      </w:r>
      <w:r w:rsidRPr="003610C0">
        <w:rPr>
          <w:rFonts w:eastAsiaTheme="minorHAnsi"/>
          <w:sz w:val="24"/>
          <w:szCs w:val="24"/>
          <w:lang w:eastAsia="en-US"/>
        </w:rPr>
        <w:t>de los 0 a los 6 años. Está constituida por dos ciclos (0/3 y 3/6) y tiene carácter</w:t>
      </w:r>
      <w:r>
        <w:rPr>
          <w:rFonts w:eastAsiaTheme="minorHAnsi"/>
          <w:sz w:val="24"/>
          <w:szCs w:val="24"/>
          <w:lang w:eastAsia="en-US"/>
        </w:rPr>
        <w:t xml:space="preserve"> </w:t>
      </w:r>
      <w:r w:rsidRPr="003610C0">
        <w:rPr>
          <w:rFonts w:eastAsiaTheme="minorHAnsi"/>
          <w:sz w:val="24"/>
          <w:szCs w:val="24"/>
          <w:lang w:eastAsia="en-US"/>
        </w:rPr>
        <w:t>voluntario. Nuestro centro desarrolla enseñanzas del segundo ciclo.</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p>
    <w:p w:rsid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Su finalidad es la de contribuir al desarrollo físico, afectivo, social e intelectual</w:t>
      </w:r>
      <w:r>
        <w:rPr>
          <w:rFonts w:eastAsiaTheme="minorHAnsi"/>
          <w:sz w:val="24"/>
          <w:szCs w:val="24"/>
          <w:lang w:eastAsia="en-US"/>
        </w:rPr>
        <w:t xml:space="preserve"> </w:t>
      </w:r>
      <w:r w:rsidRPr="003610C0">
        <w:rPr>
          <w:rFonts w:eastAsiaTheme="minorHAnsi"/>
          <w:sz w:val="24"/>
          <w:szCs w:val="24"/>
          <w:lang w:eastAsia="en-US"/>
        </w:rPr>
        <w:t>de los niños y las niñas. Se atenderá progresivamente al desarrollo afectivo, al</w:t>
      </w:r>
      <w:r>
        <w:rPr>
          <w:rFonts w:eastAsiaTheme="minorHAnsi"/>
          <w:sz w:val="24"/>
          <w:szCs w:val="24"/>
          <w:lang w:eastAsia="en-US"/>
        </w:rPr>
        <w:t xml:space="preserve"> </w:t>
      </w:r>
      <w:r w:rsidRPr="003610C0">
        <w:rPr>
          <w:rFonts w:eastAsiaTheme="minorHAnsi"/>
          <w:sz w:val="24"/>
          <w:szCs w:val="24"/>
          <w:lang w:eastAsia="en-US"/>
        </w:rPr>
        <w:t>movimiento y los hábitos de control corporal, a las manifestaciones de la</w:t>
      </w:r>
      <w:r>
        <w:rPr>
          <w:rFonts w:eastAsiaTheme="minorHAnsi"/>
          <w:sz w:val="24"/>
          <w:szCs w:val="24"/>
          <w:lang w:eastAsia="en-US"/>
        </w:rPr>
        <w:t xml:space="preserve"> </w:t>
      </w:r>
      <w:r w:rsidRPr="003610C0">
        <w:rPr>
          <w:rFonts w:eastAsiaTheme="minorHAnsi"/>
          <w:sz w:val="24"/>
          <w:szCs w:val="24"/>
          <w:lang w:eastAsia="en-US"/>
        </w:rPr>
        <w:t>comunicación y del lenguaje, a las pautas elementales de convivencia y</w:t>
      </w:r>
      <w:r>
        <w:rPr>
          <w:rFonts w:eastAsiaTheme="minorHAnsi"/>
          <w:sz w:val="24"/>
          <w:szCs w:val="24"/>
          <w:lang w:eastAsia="en-US"/>
        </w:rPr>
        <w:t xml:space="preserve"> </w:t>
      </w:r>
      <w:r w:rsidRPr="003610C0">
        <w:rPr>
          <w:rFonts w:eastAsiaTheme="minorHAnsi"/>
          <w:sz w:val="24"/>
          <w:szCs w:val="24"/>
          <w:lang w:eastAsia="en-US"/>
        </w:rPr>
        <w:t>relación social, así como al descubrimiento de las características físicas y</w:t>
      </w:r>
      <w:r>
        <w:rPr>
          <w:rFonts w:eastAsiaTheme="minorHAnsi"/>
          <w:sz w:val="24"/>
          <w:szCs w:val="24"/>
          <w:lang w:eastAsia="en-US"/>
        </w:rPr>
        <w:t xml:space="preserve"> </w:t>
      </w:r>
      <w:r w:rsidRPr="003610C0">
        <w:rPr>
          <w:rFonts w:eastAsiaTheme="minorHAnsi"/>
          <w:sz w:val="24"/>
          <w:szCs w:val="24"/>
          <w:lang w:eastAsia="en-US"/>
        </w:rPr>
        <w:t>sociales del medio en el que viven. Además se facilitará que niñas y niños</w:t>
      </w:r>
      <w:r>
        <w:rPr>
          <w:rFonts w:eastAsiaTheme="minorHAnsi"/>
          <w:sz w:val="24"/>
          <w:szCs w:val="24"/>
          <w:lang w:eastAsia="en-US"/>
        </w:rPr>
        <w:t xml:space="preserve"> </w:t>
      </w:r>
      <w:r w:rsidRPr="003610C0">
        <w:rPr>
          <w:rFonts w:eastAsiaTheme="minorHAnsi"/>
          <w:sz w:val="24"/>
          <w:szCs w:val="24"/>
          <w:lang w:eastAsia="en-US"/>
        </w:rPr>
        <w:t>elaboren una imagen de sí mismos positiva y equilibrada y adquieran</w:t>
      </w:r>
      <w:r>
        <w:rPr>
          <w:rFonts w:eastAsiaTheme="minorHAnsi"/>
          <w:sz w:val="24"/>
          <w:szCs w:val="24"/>
          <w:lang w:eastAsia="en-US"/>
        </w:rPr>
        <w:t xml:space="preserve"> </w:t>
      </w:r>
      <w:r w:rsidRPr="003610C0">
        <w:rPr>
          <w:rFonts w:eastAsiaTheme="minorHAnsi"/>
          <w:sz w:val="24"/>
          <w:szCs w:val="24"/>
          <w:lang w:eastAsia="en-US"/>
        </w:rPr>
        <w:t>autonomía personal.</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p>
    <w:p w:rsid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El segundo ciclo de la Educación Infantil contribuirá a desarrollar en las niñas y</w:t>
      </w:r>
      <w:r>
        <w:rPr>
          <w:rFonts w:eastAsiaTheme="minorHAnsi"/>
          <w:sz w:val="24"/>
          <w:szCs w:val="24"/>
          <w:lang w:eastAsia="en-US"/>
        </w:rPr>
        <w:t xml:space="preserve"> </w:t>
      </w:r>
      <w:r w:rsidRPr="003610C0">
        <w:rPr>
          <w:rFonts w:eastAsiaTheme="minorHAnsi"/>
          <w:sz w:val="24"/>
          <w:szCs w:val="24"/>
          <w:lang w:eastAsia="en-US"/>
        </w:rPr>
        <w:t>niños, las capacidades que les permitan:</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a. Descubrir y construir, a través de la acción, el conocimiento de su</w:t>
      </w:r>
      <w:r>
        <w:rPr>
          <w:rFonts w:eastAsiaTheme="minorHAnsi"/>
          <w:sz w:val="24"/>
          <w:szCs w:val="24"/>
          <w:lang w:eastAsia="en-US"/>
        </w:rPr>
        <w:t xml:space="preserve"> </w:t>
      </w:r>
      <w:r w:rsidRPr="003610C0">
        <w:rPr>
          <w:rFonts w:eastAsiaTheme="minorHAnsi"/>
          <w:sz w:val="24"/>
          <w:szCs w:val="24"/>
          <w:lang w:eastAsia="en-US"/>
        </w:rPr>
        <w:t>propio cuerpo y el de los otros, actuar con seguridad y aprender a</w:t>
      </w:r>
      <w:r>
        <w:rPr>
          <w:rFonts w:eastAsiaTheme="minorHAnsi"/>
          <w:sz w:val="24"/>
          <w:szCs w:val="24"/>
          <w:lang w:eastAsia="en-US"/>
        </w:rPr>
        <w:t xml:space="preserve"> </w:t>
      </w:r>
      <w:r w:rsidRPr="003610C0">
        <w:rPr>
          <w:rFonts w:eastAsiaTheme="minorHAnsi"/>
          <w:sz w:val="24"/>
          <w:szCs w:val="24"/>
          <w:lang w:eastAsia="en-US"/>
        </w:rPr>
        <w:t>respetar las diferencias.</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b. Observar y explorar el mundo que les rodea a través del juego y de la</w:t>
      </w:r>
      <w:r>
        <w:rPr>
          <w:rFonts w:eastAsiaTheme="minorHAnsi"/>
          <w:sz w:val="24"/>
          <w:szCs w:val="24"/>
          <w:lang w:eastAsia="en-US"/>
        </w:rPr>
        <w:t xml:space="preserve"> </w:t>
      </w:r>
      <w:r w:rsidRPr="003610C0">
        <w:rPr>
          <w:rFonts w:eastAsiaTheme="minorHAnsi"/>
          <w:sz w:val="24"/>
          <w:szCs w:val="24"/>
          <w:lang w:eastAsia="en-US"/>
        </w:rPr>
        <w:t>acción y desarrollar actitudes de curiosidad y conservación.</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c. Adquirir hábitos de higiene, alimentación, vestido, descanso y</w:t>
      </w:r>
      <w:r>
        <w:rPr>
          <w:rFonts w:eastAsiaTheme="minorHAnsi"/>
          <w:sz w:val="24"/>
          <w:szCs w:val="24"/>
          <w:lang w:eastAsia="en-US"/>
        </w:rPr>
        <w:t xml:space="preserve"> </w:t>
      </w:r>
      <w:r w:rsidRPr="003610C0">
        <w:rPr>
          <w:rFonts w:eastAsiaTheme="minorHAnsi"/>
          <w:sz w:val="24"/>
          <w:szCs w:val="24"/>
          <w:lang w:eastAsia="en-US"/>
        </w:rPr>
        <w:t>protección.</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d. Construir una imagen ajustada de sí mismo y desarrollar las</w:t>
      </w:r>
      <w:r>
        <w:rPr>
          <w:rFonts w:eastAsiaTheme="minorHAnsi"/>
          <w:sz w:val="24"/>
          <w:szCs w:val="24"/>
          <w:lang w:eastAsia="en-US"/>
        </w:rPr>
        <w:t xml:space="preserve"> </w:t>
      </w:r>
      <w:r w:rsidRPr="003610C0">
        <w:rPr>
          <w:rFonts w:eastAsiaTheme="minorHAnsi"/>
          <w:sz w:val="24"/>
          <w:szCs w:val="24"/>
          <w:lang w:eastAsia="en-US"/>
        </w:rPr>
        <w:t>capacidades afectivas.</w:t>
      </w:r>
    </w:p>
    <w:p w:rsidR="00181198"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e. Establecer relaciones positivas con los iguales y los adultos; adquirir</w:t>
      </w:r>
      <w:r>
        <w:rPr>
          <w:rFonts w:eastAsiaTheme="minorHAnsi"/>
          <w:sz w:val="24"/>
          <w:szCs w:val="24"/>
          <w:lang w:eastAsia="en-US"/>
        </w:rPr>
        <w:t xml:space="preserve"> </w:t>
      </w:r>
      <w:r w:rsidRPr="003610C0">
        <w:rPr>
          <w:rFonts w:eastAsiaTheme="minorHAnsi"/>
          <w:sz w:val="24"/>
          <w:szCs w:val="24"/>
          <w:lang w:eastAsia="en-US"/>
        </w:rPr>
        <w:t>las pautas elementales de convivencia y relación social; regular la</w:t>
      </w:r>
      <w:r>
        <w:rPr>
          <w:rFonts w:eastAsiaTheme="minorHAnsi"/>
          <w:sz w:val="24"/>
          <w:szCs w:val="24"/>
          <w:lang w:eastAsia="en-US"/>
        </w:rPr>
        <w:t xml:space="preserve"> </w:t>
      </w:r>
      <w:r w:rsidRPr="003610C0">
        <w:rPr>
          <w:rFonts w:eastAsiaTheme="minorHAnsi"/>
          <w:sz w:val="24"/>
          <w:szCs w:val="24"/>
          <w:lang w:eastAsia="en-US"/>
        </w:rPr>
        <w:t>conducta, así como ejercitarse en la resolución pacífica de conflictos.</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f. Desarrollar las habilidades comunicativas a través de distintos</w:t>
      </w:r>
      <w:r>
        <w:rPr>
          <w:rFonts w:eastAsiaTheme="minorHAnsi"/>
          <w:sz w:val="24"/>
          <w:szCs w:val="24"/>
          <w:lang w:eastAsia="en-US"/>
        </w:rPr>
        <w:t xml:space="preserve"> </w:t>
      </w:r>
      <w:r w:rsidRPr="003610C0">
        <w:rPr>
          <w:rFonts w:eastAsiaTheme="minorHAnsi"/>
          <w:sz w:val="24"/>
          <w:szCs w:val="24"/>
          <w:lang w:eastAsia="en-US"/>
        </w:rPr>
        <w:t>lenguajes, incluida la lengua extranjera, y formas de expresión a través</w:t>
      </w:r>
      <w:r>
        <w:rPr>
          <w:rFonts w:eastAsiaTheme="minorHAnsi"/>
          <w:sz w:val="24"/>
          <w:szCs w:val="24"/>
          <w:lang w:eastAsia="en-US"/>
        </w:rPr>
        <w:t xml:space="preserve"> </w:t>
      </w:r>
      <w:r w:rsidRPr="003610C0">
        <w:rPr>
          <w:rFonts w:eastAsiaTheme="minorHAnsi"/>
          <w:sz w:val="24"/>
          <w:szCs w:val="24"/>
          <w:lang w:eastAsia="en-US"/>
        </w:rPr>
        <w:t>del movimiento, el gesto y el ritmo.</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g. Iniciarse en el manejo de las herramientas lógico-matemáticas, la</w:t>
      </w:r>
      <w:r>
        <w:rPr>
          <w:rFonts w:eastAsiaTheme="minorHAnsi"/>
          <w:sz w:val="24"/>
          <w:szCs w:val="24"/>
          <w:lang w:eastAsia="en-US"/>
        </w:rPr>
        <w:t xml:space="preserve"> </w:t>
      </w:r>
      <w:r w:rsidRPr="003610C0">
        <w:rPr>
          <w:rFonts w:eastAsiaTheme="minorHAnsi"/>
          <w:sz w:val="24"/>
          <w:szCs w:val="24"/>
          <w:lang w:eastAsia="en-US"/>
        </w:rPr>
        <w:t>lecto-escritura y las tecnologías de la información y la comunicación.</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h. Descubrir el placer de la lectura a través de los cuentos y relatos.</w:t>
      </w:r>
    </w:p>
    <w:p w:rsid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i. Conocer y participar de forma activa en las manifestaciones sociales y</w:t>
      </w:r>
      <w:r>
        <w:rPr>
          <w:rFonts w:eastAsiaTheme="minorHAnsi"/>
          <w:sz w:val="24"/>
          <w:szCs w:val="24"/>
          <w:lang w:eastAsia="en-US"/>
        </w:rPr>
        <w:t xml:space="preserve"> </w:t>
      </w:r>
      <w:r w:rsidRPr="003610C0">
        <w:rPr>
          <w:rFonts w:eastAsiaTheme="minorHAnsi"/>
          <w:sz w:val="24"/>
          <w:szCs w:val="24"/>
          <w:lang w:eastAsia="en-US"/>
        </w:rPr>
        <w:t>culturales de Castilla-La Mancha.</w:t>
      </w:r>
    </w:p>
    <w:p w:rsidR="00181198" w:rsidRPr="003610C0" w:rsidRDefault="00181198" w:rsidP="003610C0">
      <w:pPr>
        <w:autoSpaceDE w:val="0"/>
        <w:autoSpaceDN w:val="0"/>
        <w:adjustRightInd w:val="0"/>
        <w:spacing w:line="276" w:lineRule="auto"/>
        <w:jc w:val="both"/>
        <w:rPr>
          <w:rFonts w:eastAsiaTheme="minorHAnsi"/>
          <w:sz w:val="24"/>
          <w:szCs w:val="24"/>
          <w:lang w:eastAsia="en-US"/>
        </w:rPr>
      </w:pPr>
    </w:p>
    <w:p w:rsidR="006966BC" w:rsidRPr="003610C0" w:rsidRDefault="006966BC" w:rsidP="003610C0">
      <w:pPr>
        <w:autoSpaceDE w:val="0"/>
        <w:autoSpaceDN w:val="0"/>
        <w:adjustRightInd w:val="0"/>
        <w:spacing w:line="276" w:lineRule="auto"/>
        <w:jc w:val="both"/>
        <w:rPr>
          <w:b/>
          <w:color w:val="E36C0A" w:themeColor="accent6" w:themeShade="BF"/>
          <w:sz w:val="24"/>
          <w:szCs w:val="24"/>
        </w:rPr>
      </w:pPr>
    </w:p>
    <w:p w:rsidR="003610C0" w:rsidRPr="003610C0" w:rsidRDefault="003610C0" w:rsidP="003610C0">
      <w:pPr>
        <w:pStyle w:val="Prrafodelista"/>
        <w:numPr>
          <w:ilvl w:val="0"/>
          <w:numId w:val="27"/>
        </w:numPr>
        <w:autoSpaceDE w:val="0"/>
        <w:autoSpaceDN w:val="0"/>
        <w:adjustRightInd w:val="0"/>
        <w:rPr>
          <w:rFonts w:ascii="Arial" w:eastAsiaTheme="minorHAnsi" w:hAnsi="Arial" w:cs="Arial"/>
          <w:b/>
          <w:bCs/>
          <w:sz w:val="24"/>
          <w:szCs w:val="24"/>
          <w:lang w:eastAsia="en-US"/>
        </w:rPr>
      </w:pPr>
      <w:r w:rsidRPr="003610C0">
        <w:rPr>
          <w:rFonts w:ascii="Arial" w:eastAsiaTheme="minorHAnsi" w:hAnsi="Arial" w:cs="Arial"/>
          <w:b/>
          <w:bCs/>
          <w:sz w:val="24"/>
          <w:szCs w:val="24"/>
          <w:lang w:eastAsia="en-US"/>
        </w:rPr>
        <w:t>EDUCACIÓN PRIMARIA:</w:t>
      </w:r>
    </w:p>
    <w:p w:rsidR="003610C0" w:rsidRPr="003610C0" w:rsidRDefault="003610C0" w:rsidP="003610C0">
      <w:pPr>
        <w:pStyle w:val="Prrafodelista"/>
        <w:autoSpaceDE w:val="0"/>
        <w:autoSpaceDN w:val="0"/>
        <w:adjustRightInd w:val="0"/>
        <w:rPr>
          <w:rFonts w:ascii="Arial" w:eastAsiaTheme="minorHAnsi" w:hAnsi="Arial" w:cs="Arial"/>
          <w:b/>
          <w:bCs/>
          <w:sz w:val="24"/>
          <w:szCs w:val="24"/>
          <w:lang w:eastAsia="en-US"/>
        </w:rPr>
      </w:pPr>
    </w:p>
    <w:p w:rsidR="003610C0" w:rsidRDefault="003610C0" w:rsidP="003610C0">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La Educación Primaria constituye una etapa dentro del sistema educativo que tiene carácter obligatorio y gratuito. Se orden</w:t>
      </w:r>
      <w:r w:rsidR="005B29BC" w:rsidRPr="002442BC">
        <w:rPr>
          <w:rFonts w:eastAsiaTheme="minorHAnsi"/>
          <w:sz w:val="24"/>
          <w:szCs w:val="24"/>
          <w:lang w:eastAsia="en-US"/>
        </w:rPr>
        <w:t>a en seis cursos</w:t>
      </w:r>
      <w:r w:rsidRPr="002442BC">
        <w:rPr>
          <w:rFonts w:eastAsiaTheme="minorHAnsi"/>
          <w:sz w:val="24"/>
          <w:szCs w:val="24"/>
          <w:lang w:eastAsia="en-US"/>
        </w:rPr>
        <w:t>.</w:t>
      </w:r>
    </w:p>
    <w:p w:rsidR="00CF3891" w:rsidRDefault="00CF3891" w:rsidP="003610C0">
      <w:pPr>
        <w:autoSpaceDE w:val="0"/>
        <w:autoSpaceDN w:val="0"/>
        <w:adjustRightInd w:val="0"/>
        <w:spacing w:line="276" w:lineRule="auto"/>
        <w:jc w:val="both"/>
        <w:rPr>
          <w:rFonts w:eastAsiaTheme="minorHAnsi"/>
          <w:sz w:val="24"/>
          <w:szCs w:val="24"/>
          <w:lang w:eastAsia="en-US"/>
        </w:rPr>
      </w:pPr>
    </w:p>
    <w:p w:rsidR="00CF3891" w:rsidRDefault="00CF3891" w:rsidP="003610C0">
      <w:pPr>
        <w:autoSpaceDE w:val="0"/>
        <w:autoSpaceDN w:val="0"/>
        <w:adjustRightInd w:val="0"/>
        <w:spacing w:line="276" w:lineRule="auto"/>
        <w:jc w:val="both"/>
        <w:rPr>
          <w:rFonts w:eastAsiaTheme="minorHAnsi"/>
          <w:sz w:val="24"/>
          <w:szCs w:val="24"/>
          <w:lang w:eastAsia="en-US"/>
        </w:rPr>
      </w:pPr>
    </w:p>
    <w:p w:rsidR="00CF3891" w:rsidRPr="002442BC" w:rsidRDefault="00CF3891" w:rsidP="00CF3891">
      <w:pPr>
        <w:pStyle w:val="Pa6"/>
        <w:jc w:val="both"/>
        <w:rPr>
          <w:rFonts w:ascii="Times New Roman" w:hAnsi="Times New Roman" w:cs="Times New Roman"/>
          <w:color w:val="000000"/>
        </w:rPr>
      </w:pPr>
      <w:r w:rsidRPr="002442BC">
        <w:rPr>
          <w:rFonts w:ascii="Times New Roman" w:hAnsi="Times New Roman" w:cs="Times New Roman"/>
          <w:color w:val="000000"/>
        </w:rPr>
        <w:lastRenderedPageBreak/>
        <w:t>La finalidad de la Educación Primaria es facilitar a los alumnos y alumnas los aprendizajes de la expresión y comprensión oral, la lectura, la escritura, el cálculo, la adquisición de nociones básicas de la cultura, y el hábito de convivencia así como los de estudio y trabajo, el sentido artístico, la creatividad y la afectividad, con el fin de garantizar una formación integral que contribuya al pleno desarrollo de la personalidad de los alumnos y alumnas y de prepararlos para cursar con aprovechamiento la Educación Secundaria Obligatoria.</w:t>
      </w:r>
    </w:p>
    <w:p w:rsidR="00CF3891" w:rsidRPr="002442BC" w:rsidRDefault="00CF3891" w:rsidP="00CF3891">
      <w:pPr>
        <w:jc w:val="both"/>
        <w:rPr>
          <w:color w:val="000000"/>
          <w:sz w:val="24"/>
          <w:szCs w:val="24"/>
        </w:rPr>
      </w:pPr>
      <w:r w:rsidRPr="002442BC">
        <w:rPr>
          <w:color w:val="000000"/>
          <w:sz w:val="24"/>
          <w:szCs w:val="24"/>
        </w:rPr>
        <w:t>La acción educativa en esta etapa procurará la integración de las distintas experiencias y aprendizajes del alumnado y se adaptará a sus ritmos de trabajo.</w:t>
      </w:r>
    </w:p>
    <w:p w:rsidR="003610C0" w:rsidRPr="002442BC" w:rsidRDefault="003610C0" w:rsidP="003610C0">
      <w:pPr>
        <w:autoSpaceDE w:val="0"/>
        <w:autoSpaceDN w:val="0"/>
        <w:adjustRightInd w:val="0"/>
        <w:spacing w:line="276" w:lineRule="auto"/>
        <w:jc w:val="both"/>
        <w:rPr>
          <w:rFonts w:eastAsiaTheme="minorHAnsi"/>
          <w:sz w:val="24"/>
          <w:szCs w:val="24"/>
          <w:lang w:eastAsia="en-US"/>
        </w:rPr>
      </w:pPr>
    </w:p>
    <w:p w:rsidR="003610C0" w:rsidRPr="002442BC" w:rsidRDefault="003610C0" w:rsidP="003610C0">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La Educación Primaria contribuirá a desarrollar en las niñas y niños, las capacidades que les permitan:</w:t>
      </w:r>
    </w:p>
    <w:p w:rsidR="003610C0" w:rsidRPr="002442BC" w:rsidRDefault="003610C0" w:rsidP="003610C0">
      <w:pPr>
        <w:autoSpaceDE w:val="0"/>
        <w:autoSpaceDN w:val="0"/>
        <w:adjustRightInd w:val="0"/>
        <w:spacing w:line="276" w:lineRule="auto"/>
        <w:jc w:val="both"/>
        <w:rPr>
          <w:rFonts w:eastAsiaTheme="minorHAnsi"/>
          <w:sz w:val="24"/>
          <w:szCs w:val="24"/>
          <w:lang w:eastAsia="en-US"/>
        </w:rPr>
      </w:pPr>
    </w:p>
    <w:p w:rsidR="00721561" w:rsidRPr="002442BC" w:rsidRDefault="00721561" w:rsidP="00721561">
      <w:pPr>
        <w:autoSpaceDE w:val="0"/>
        <w:autoSpaceDN w:val="0"/>
        <w:adjustRightInd w:val="0"/>
        <w:spacing w:line="276" w:lineRule="auto"/>
        <w:jc w:val="both"/>
        <w:rPr>
          <w:sz w:val="24"/>
          <w:szCs w:val="24"/>
        </w:rPr>
      </w:pPr>
      <w:r w:rsidRPr="002442BC">
        <w:rPr>
          <w:sz w:val="24"/>
          <w:szCs w:val="24"/>
        </w:rPr>
        <w:t>a. Conocer y apreciar los valores y las normas de convivencia, aprender a obrar de acuerdo con ellas, prepararse para el ejercicio activo de la ciudadanía y respetar los derechos humanos, así como el pluralismo propio de una sociedad democrática.</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b. Desarrollar hábitos de trabajo individual y de equipo, de esfuerzo y de responsabilidad en el estudio, así como actitudes de confianza en sí mismo, sentido crítico, iniciativa personal, curiosidad, interés y creatividad en el aprendizaje, y espíritu emprendedor.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c. Adquirir habilidades para la prevención y para la resolución pacífica de conflictos, que les permitan desenvolverse con autonomía en el ámbito familiar y doméstico, así como en los grupos sociales con los que se relacionan.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d. Conocer, comprender y respetar las diferentes culturas y las diferencias entre las personas, la igualdad de derechos y oportunidades de hombres y mujeres y la no discriminación de personas con discapacidad.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e. Conocer y utilizar de manera apropiada la lengua castellana y, si la hubiere, la lengua cooficial de la Comunidad Autónoma y desarrollar hábitos de lectura.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f. Adquirir en, al menos, una lengua extranjera la competencia comunicativa básica que les permita expresar y comprender mensajes sencillos y desenvolverse en situaciones cotidianas. </w:t>
      </w:r>
    </w:p>
    <w:p w:rsidR="00721561" w:rsidRPr="002442BC" w:rsidRDefault="00721561" w:rsidP="00721561">
      <w:pPr>
        <w:autoSpaceDE w:val="0"/>
        <w:autoSpaceDN w:val="0"/>
        <w:adjustRightInd w:val="0"/>
        <w:spacing w:line="276" w:lineRule="auto"/>
        <w:jc w:val="both"/>
        <w:rPr>
          <w:rFonts w:eastAsiaTheme="minorHAnsi"/>
          <w:color w:val="000000"/>
          <w:sz w:val="24"/>
          <w:szCs w:val="24"/>
          <w:lang w:eastAsia="en-US"/>
        </w:rPr>
      </w:pPr>
      <w:r w:rsidRPr="002442BC">
        <w:rPr>
          <w:rFonts w:eastAsiaTheme="minorHAnsi"/>
          <w:color w:val="000000"/>
          <w:sz w:val="24"/>
          <w:szCs w:val="24"/>
          <w:lang w:eastAsia="en-US"/>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h. Conocer los aspectos fundamentales de las Ciencias de la Naturaleza, las Ciencias Sociales, la Geografía, la Historia y la Cultura.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i. Iniciarse en la utilización, para el aprendizaje, de las tecnologías de la información y la comunicación desarrollando un espíritu crítico ante los mensajes que reciben y elaboran.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j. Utilizar diferentes representaciones y expresiones artísticas e iniciarse en la construcción de propuestas visuales y audiovisuales.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k. Valorar la higiene y la salud, aceptar el propio cuerpo y el de los otros, respetar las diferencias y utilizar la educación física y el deporte como medios para favorecer el desarrollo personal y social.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t xml:space="preserve">l. Conocer y valorar los animales más próximos al ser humano y adoptar modos de comportamiento que favorezcan su cuidado. </w:t>
      </w:r>
    </w:p>
    <w:p w:rsidR="00721561" w:rsidRPr="002442BC" w:rsidRDefault="00721561" w:rsidP="00721561">
      <w:pPr>
        <w:autoSpaceDE w:val="0"/>
        <w:autoSpaceDN w:val="0"/>
        <w:adjustRightInd w:val="0"/>
        <w:jc w:val="both"/>
        <w:rPr>
          <w:rFonts w:eastAsiaTheme="minorHAnsi"/>
          <w:color w:val="000000"/>
          <w:sz w:val="24"/>
          <w:szCs w:val="24"/>
          <w:lang w:eastAsia="en-US"/>
        </w:rPr>
      </w:pPr>
      <w:r w:rsidRPr="002442BC">
        <w:rPr>
          <w:rFonts w:eastAsiaTheme="minorHAnsi"/>
          <w:color w:val="000000"/>
          <w:sz w:val="24"/>
          <w:szCs w:val="24"/>
          <w:lang w:eastAsia="en-US"/>
        </w:rPr>
        <w:lastRenderedPageBreak/>
        <w:t xml:space="preserve">m. Desarrollar sus capacidades afectivas en todos los ámbitos de la personalidad y en sus relaciones con los demás, así como una actitud contraria a la violencia, a los prejuicios de cualquier tipo y a los estereotipos sexistas. </w:t>
      </w:r>
    </w:p>
    <w:p w:rsidR="00721561" w:rsidRPr="003610C0" w:rsidRDefault="00721561" w:rsidP="00721561">
      <w:pPr>
        <w:autoSpaceDE w:val="0"/>
        <w:autoSpaceDN w:val="0"/>
        <w:adjustRightInd w:val="0"/>
        <w:spacing w:line="276" w:lineRule="auto"/>
        <w:jc w:val="both"/>
        <w:rPr>
          <w:rFonts w:eastAsiaTheme="minorHAnsi"/>
          <w:sz w:val="24"/>
          <w:szCs w:val="24"/>
          <w:lang w:eastAsia="en-US"/>
        </w:rPr>
      </w:pPr>
      <w:r w:rsidRPr="002442BC">
        <w:rPr>
          <w:rFonts w:eastAsiaTheme="minorHAnsi"/>
          <w:color w:val="000000"/>
          <w:sz w:val="24"/>
          <w:szCs w:val="24"/>
          <w:lang w:eastAsia="en-US"/>
        </w:rPr>
        <w:t>n. Fomentar la educación vial y actitudes de respeto que incidan en la prevención de los accidentes de tráfico.</w:t>
      </w:r>
    </w:p>
    <w:p w:rsidR="003610C0" w:rsidRDefault="003610C0" w:rsidP="003610C0">
      <w:pPr>
        <w:autoSpaceDE w:val="0"/>
        <w:autoSpaceDN w:val="0"/>
        <w:adjustRightInd w:val="0"/>
        <w:spacing w:line="276" w:lineRule="auto"/>
        <w:jc w:val="both"/>
        <w:rPr>
          <w:rFonts w:eastAsiaTheme="minorHAnsi"/>
          <w:sz w:val="24"/>
          <w:szCs w:val="24"/>
          <w:lang w:eastAsia="en-US"/>
        </w:rPr>
      </w:pP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Los objetivos de estas dos etapas educativas deben propiciar en los alumnos</w:t>
      </w:r>
      <w:r w:rsidR="00BB2746">
        <w:rPr>
          <w:rFonts w:eastAsiaTheme="minorHAnsi"/>
          <w:sz w:val="24"/>
          <w:szCs w:val="24"/>
          <w:lang w:eastAsia="en-US"/>
        </w:rPr>
        <w:t>/as</w:t>
      </w:r>
      <w:r w:rsidRPr="003610C0">
        <w:rPr>
          <w:rFonts w:eastAsiaTheme="minorHAnsi"/>
          <w:sz w:val="24"/>
          <w:szCs w:val="24"/>
          <w:lang w:eastAsia="en-US"/>
        </w:rPr>
        <w:t xml:space="preserve"> la</w:t>
      </w:r>
      <w:r>
        <w:rPr>
          <w:rFonts w:eastAsiaTheme="minorHAnsi"/>
          <w:sz w:val="24"/>
          <w:szCs w:val="24"/>
          <w:lang w:eastAsia="en-US"/>
        </w:rPr>
        <w:t xml:space="preserve"> </w:t>
      </w:r>
      <w:r w:rsidRPr="003610C0">
        <w:rPr>
          <w:rFonts w:eastAsiaTheme="minorHAnsi"/>
          <w:sz w:val="24"/>
          <w:szCs w:val="24"/>
          <w:lang w:eastAsia="en-US"/>
        </w:rPr>
        <w:t>adquisición de competencias básicas.</w:t>
      </w:r>
    </w:p>
    <w:p w:rsidR="003610C0"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Las competencias básicas, desde el proceso de enseñanza, son aquellos</w:t>
      </w:r>
      <w:r>
        <w:rPr>
          <w:rFonts w:eastAsiaTheme="minorHAnsi"/>
          <w:sz w:val="24"/>
          <w:szCs w:val="24"/>
          <w:lang w:eastAsia="en-US"/>
        </w:rPr>
        <w:t xml:space="preserve"> </w:t>
      </w:r>
      <w:r w:rsidRPr="003610C0">
        <w:rPr>
          <w:rFonts w:eastAsiaTheme="minorHAnsi"/>
          <w:sz w:val="24"/>
          <w:szCs w:val="24"/>
          <w:lang w:eastAsia="en-US"/>
        </w:rPr>
        <w:t>conocimientos, destrezas y actitudes necesarios para que una persona alcance</w:t>
      </w:r>
      <w:r>
        <w:rPr>
          <w:rFonts w:eastAsiaTheme="minorHAnsi"/>
          <w:sz w:val="24"/>
          <w:szCs w:val="24"/>
          <w:lang w:eastAsia="en-US"/>
        </w:rPr>
        <w:t xml:space="preserve"> </w:t>
      </w:r>
      <w:r w:rsidRPr="003610C0">
        <w:rPr>
          <w:rFonts w:eastAsiaTheme="minorHAnsi"/>
          <w:sz w:val="24"/>
          <w:szCs w:val="24"/>
          <w:lang w:eastAsia="en-US"/>
        </w:rPr>
        <w:t>su desarrollo personal, escolar y social.</w:t>
      </w:r>
    </w:p>
    <w:p w:rsidR="003610C0" w:rsidRPr="003610C0" w:rsidRDefault="003610C0" w:rsidP="003610C0">
      <w:pPr>
        <w:autoSpaceDE w:val="0"/>
        <w:autoSpaceDN w:val="0"/>
        <w:adjustRightInd w:val="0"/>
        <w:spacing w:line="276" w:lineRule="auto"/>
        <w:jc w:val="both"/>
        <w:rPr>
          <w:rFonts w:eastAsiaTheme="minorHAnsi"/>
          <w:sz w:val="24"/>
          <w:szCs w:val="24"/>
          <w:lang w:eastAsia="en-US"/>
        </w:rPr>
      </w:pPr>
    </w:p>
    <w:p w:rsidR="005B29BC" w:rsidRDefault="003610C0" w:rsidP="003610C0">
      <w:pPr>
        <w:autoSpaceDE w:val="0"/>
        <w:autoSpaceDN w:val="0"/>
        <w:adjustRightInd w:val="0"/>
        <w:spacing w:line="276" w:lineRule="auto"/>
        <w:jc w:val="both"/>
        <w:rPr>
          <w:rFonts w:eastAsiaTheme="minorHAnsi"/>
          <w:sz w:val="24"/>
          <w:szCs w:val="24"/>
          <w:lang w:eastAsia="en-US"/>
        </w:rPr>
      </w:pPr>
      <w:r w:rsidRPr="003610C0">
        <w:rPr>
          <w:rFonts w:eastAsiaTheme="minorHAnsi"/>
          <w:sz w:val="24"/>
          <w:szCs w:val="24"/>
          <w:lang w:eastAsia="en-US"/>
        </w:rPr>
        <w:t>La competencia la demuestra el alumnado cuando es capaz de actuar, de</w:t>
      </w:r>
      <w:r>
        <w:rPr>
          <w:rFonts w:eastAsiaTheme="minorHAnsi"/>
          <w:sz w:val="24"/>
          <w:szCs w:val="24"/>
          <w:lang w:eastAsia="en-US"/>
        </w:rPr>
        <w:t xml:space="preserve"> </w:t>
      </w:r>
      <w:r w:rsidRPr="003610C0">
        <w:rPr>
          <w:rFonts w:eastAsiaTheme="minorHAnsi"/>
          <w:sz w:val="24"/>
          <w:szCs w:val="24"/>
          <w:lang w:eastAsia="en-US"/>
        </w:rPr>
        <w:t>resolver, de producir o de transformar la realidad a través de las tareas que se</w:t>
      </w:r>
      <w:r>
        <w:rPr>
          <w:rFonts w:eastAsiaTheme="minorHAnsi"/>
          <w:sz w:val="24"/>
          <w:szCs w:val="24"/>
          <w:lang w:eastAsia="en-US"/>
        </w:rPr>
        <w:t xml:space="preserve"> </w:t>
      </w:r>
      <w:r w:rsidRPr="003610C0">
        <w:rPr>
          <w:rFonts w:eastAsiaTheme="minorHAnsi"/>
          <w:sz w:val="24"/>
          <w:szCs w:val="24"/>
          <w:lang w:eastAsia="en-US"/>
        </w:rPr>
        <w:t>le proponen. La competencia, desde el doble proceso de enseñanza y</w:t>
      </w:r>
      <w:r>
        <w:rPr>
          <w:rFonts w:eastAsiaTheme="minorHAnsi"/>
          <w:sz w:val="24"/>
          <w:szCs w:val="24"/>
          <w:lang w:eastAsia="en-US"/>
        </w:rPr>
        <w:t xml:space="preserve"> </w:t>
      </w:r>
      <w:r w:rsidRPr="003610C0">
        <w:rPr>
          <w:rFonts w:eastAsiaTheme="minorHAnsi"/>
          <w:sz w:val="24"/>
          <w:szCs w:val="24"/>
          <w:lang w:eastAsia="en-US"/>
        </w:rPr>
        <w:t>aprendizaje, se adquiere y mejora a lo largo de la vida en un proceso que</w:t>
      </w:r>
      <w:r>
        <w:rPr>
          <w:rFonts w:eastAsiaTheme="minorHAnsi"/>
          <w:sz w:val="24"/>
          <w:szCs w:val="24"/>
          <w:lang w:eastAsia="en-US"/>
        </w:rPr>
        <w:t xml:space="preserve"> </w:t>
      </w:r>
      <w:r w:rsidRPr="003610C0">
        <w:rPr>
          <w:rFonts w:eastAsiaTheme="minorHAnsi"/>
          <w:sz w:val="24"/>
          <w:szCs w:val="24"/>
          <w:lang w:eastAsia="en-US"/>
        </w:rPr>
        <w:t>puede ser secuenciado y valorado en las distintas fases de la secuencia. Estas</w:t>
      </w:r>
      <w:r>
        <w:rPr>
          <w:rFonts w:eastAsiaTheme="minorHAnsi"/>
          <w:sz w:val="24"/>
          <w:szCs w:val="24"/>
          <w:lang w:eastAsia="en-US"/>
        </w:rPr>
        <w:t xml:space="preserve"> </w:t>
      </w:r>
      <w:r w:rsidRPr="003610C0">
        <w:rPr>
          <w:rFonts w:eastAsiaTheme="minorHAnsi"/>
          <w:sz w:val="24"/>
          <w:szCs w:val="24"/>
          <w:lang w:eastAsia="en-US"/>
        </w:rPr>
        <w:t>son:</w:t>
      </w:r>
    </w:p>
    <w:p w:rsidR="00811A26" w:rsidRDefault="00811A26" w:rsidP="003610C0">
      <w:pPr>
        <w:autoSpaceDE w:val="0"/>
        <w:autoSpaceDN w:val="0"/>
        <w:adjustRightInd w:val="0"/>
        <w:spacing w:line="276" w:lineRule="auto"/>
        <w:jc w:val="both"/>
        <w:rPr>
          <w:rFonts w:eastAsiaTheme="minorHAnsi"/>
          <w:sz w:val="24"/>
          <w:szCs w:val="24"/>
          <w:lang w:eastAsia="en-US"/>
        </w:rPr>
      </w:pPr>
    </w:p>
    <w:p w:rsidR="005B29BC" w:rsidRPr="005B29BC" w:rsidRDefault="005B29BC" w:rsidP="005B29BC">
      <w:pPr>
        <w:pStyle w:val="Prrafodelista"/>
        <w:numPr>
          <w:ilvl w:val="0"/>
          <w:numId w:val="1"/>
        </w:numPr>
        <w:autoSpaceDE w:val="0"/>
        <w:autoSpaceDN w:val="0"/>
        <w:adjustRightInd w:val="0"/>
        <w:spacing w:line="276" w:lineRule="auto"/>
        <w:jc w:val="both"/>
        <w:rPr>
          <w:rFonts w:eastAsiaTheme="minorHAnsi"/>
          <w:b/>
          <w:sz w:val="24"/>
          <w:szCs w:val="24"/>
          <w:lang w:eastAsia="en-US"/>
        </w:rPr>
      </w:pPr>
      <w:r w:rsidRPr="005B29BC">
        <w:rPr>
          <w:rFonts w:eastAsiaTheme="minorHAnsi"/>
          <w:sz w:val="24"/>
          <w:szCs w:val="24"/>
          <w:lang w:eastAsia="en-US"/>
        </w:rPr>
        <w:t>En</w:t>
      </w:r>
      <w:r w:rsidRPr="005B29BC">
        <w:rPr>
          <w:rFonts w:eastAsiaTheme="minorHAnsi"/>
          <w:b/>
          <w:sz w:val="24"/>
          <w:szCs w:val="24"/>
          <w:lang w:eastAsia="en-US"/>
        </w:rPr>
        <w:t xml:space="preserve"> Educación Infantil:</w:t>
      </w:r>
    </w:p>
    <w:p w:rsidR="00181198" w:rsidRPr="003610C0" w:rsidRDefault="00181198" w:rsidP="003610C0">
      <w:pPr>
        <w:autoSpaceDE w:val="0"/>
        <w:autoSpaceDN w:val="0"/>
        <w:adjustRightInd w:val="0"/>
        <w:spacing w:line="276" w:lineRule="auto"/>
        <w:jc w:val="both"/>
        <w:rPr>
          <w:rFonts w:eastAsiaTheme="minorHAnsi"/>
          <w:sz w:val="24"/>
          <w:szCs w:val="24"/>
          <w:lang w:eastAsia="en-US"/>
        </w:rPr>
      </w:pP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a. Competen</w:t>
      </w:r>
      <w:r>
        <w:rPr>
          <w:rFonts w:eastAsiaTheme="minorHAnsi"/>
          <w:sz w:val="24"/>
          <w:szCs w:val="24"/>
          <w:lang w:eastAsia="en-US"/>
        </w:rPr>
        <w:t>cia en comunicación lingüística</w:t>
      </w:r>
      <w:r w:rsidR="00BB2746">
        <w:rPr>
          <w:rFonts w:eastAsiaTheme="minorHAnsi"/>
          <w:sz w:val="24"/>
          <w:szCs w:val="24"/>
          <w:lang w:eastAsia="en-US"/>
        </w:rPr>
        <w:t>.</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b. Competencia matemática.</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c. Competencia en el conocimiento y la interacción con el mundo físico.</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d. Tratamiento de la información y competencia digital.</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e. Competencia social y ciudadana.</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f. Competencia cultural y artística.</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g. Competencia para aprender a aprender.</w:t>
      </w:r>
    </w:p>
    <w:p w:rsidR="003610C0" w:rsidRPr="003610C0" w:rsidRDefault="003610C0" w:rsidP="005B29BC">
      <w:pPr>
        <w:autoSpaceDE w:val="0"/>
        <w:autoSpaceDN w:val="0"/>
        <w:adjustRightInd w:val="0"/>
        <w:spacing w:line="276" w:lineRule="auto"/>
        <w:ind w:left="1276"/>
        <w:rPr>
          <w:rFonts w:eastAsiaTheme="minorHAnsi"/>
          <w:sz w:val="24"/>
          <w:szCs w:val="24"/>
          <w:lang w:eastAsia="en-US"/>
        </w:rPr>
      </w:pPr>
      <w:r w:rsidRPr="003610C0">
        <w:rPr>
          <w:rFonts w:eastAsiaTheme="minorHAnsi"/>
          <w:sz w:val="24"/>
          <w:szCs w:val="24"/>
          <w:lang w:eastAsia="en-US"/>
        </w:rPr>
        <w:t>h. Autonomía e iniciativa personal.</w:t>
      </w:r>
    </w:p>
    <w:p w:rsidR="003610C0" w:rsidRPr="003610C0" w:rsidRDefault="003610C0" w:rsidP="005B29BC">
      <w:pPr>
        <w:autoSpaceDE w:val="0"/>
        <w:autoSpaceDN w:val="0"/>
        <w:adjustRightInd w:val="0"/>
        <w:spacing w:line="276" w:lineRule="auto"/>
        <w:ind w:left="1276"/>
        <w:rPr>
          <w:rFonts w:eastAsiaTheme="minorHAnsi"/>
          <w:lang w:eastAsia="en-US"/>
        </w:rPr>
      </w:pPr>
      <w:r w:rsidRPr="003610C0">
        <w:rPr>
          <w:rFonts w:eastAsiaTheme="minorHAnsi"/>
          <w:sz w:val="24"/>
          <w:szCs w:val="24"/>
          <w:lang w:eastAsia="en-US"/>
        </w:rPr>
        <w:t>i. Competencia emocional.</w:t>
      </w:r>
    </w:p>
    <w:p w:rsidR="003B65EA" w:rsidRDefault="003B65EA" w:rsidP="003B65EA">
      <w:pPr>
        <w:autoSpaceDE w:val="0"/>
        <w:autoSpaceDN w:val="0"/>
        <w:adjustRightInd w:val="0"/>
        <w:spacing w:line="276" w:lineRule="auto"/>
        <w:jc w:val="both"/>
        <w:rPr>
          <w:rFonts w:eastAsiaTheme="minorHAnsi"/>
          <w:sz w:val="24"/>
          <w:szCs w:val="24"/>
          <w:lang w:eastAsia="en-US"/>
        </w:rPr>
      </w:pPr>
    </w:p>
    <w:p w:rsidR="003B65EA" w:rsidRPr="002442BC" w:rsidRDefault="003B65EA" w:rsidP="003B65EA">
      <w:pPr>
        <w:pStyle w:val="Prrafodelista"/>
        <w:numPr>
          <w:ilvl w:val="0"/>
          <w:numId w:val="1"/>
        </w:numPr>
        <w:autoSpaceDE w:val="0"/>
        <w:autoSpaceDN w:val="0"/>
        <w:adjustRightInd w:val="0"/>
        <w:spacing w:line="276" w:lineRule="auto"/>
        <w:jc w:val="both"/>
        <w:rPr>
          <w:rFonts w:eastAsiaTheme="minorHAnsi"/>
          <w:b/>
          <w:sz w:val="24"/>
          <w:szCs w:val="24"/>
          <w:lang w:eastAsia="en-US"/>
        </w:rPr>
      </w:pPr>
      <w:r w:rsidRPr="002442BC">
        <w:rPr>
          <w:rFonts w:eastAsiaTheme="minorHAnsi"/>
          <w:sz w:val="24"/>
          <w:szCs w:val="24"/>
          <w:lang w:eastAsia="en-US"/>
        </w:rPr>
        <w:t>En</w:t>
      </w:r>
      <w:r w:rsidRPr="002442BC">
        <w:rPr>
          <w:rFonts w:eastAsiaTheme="minorHAnsi"/>
          <w:b/>
          <w:sz w:val="24"/>
          <w:szCs w:val="24"/>
          <w:lang w:eastAsia="en-US"/>
        </w:rPr>
        <w:t xml:space="preserve"> Educación Primaria:</w:t>
      </w:r>
    </w:p>
    <w:p w:rsidR="003B65EA" w:rsidRPr="002442BC" w:rsidRDefault="003B65EA" w:rsidP="003B65EA">
      <w:pPr>
        <w:autoSpaceDE w:val="0"/>
        <w:autoSpaceDN w:val="0"/>
        <w:adjustRightInd w:val="0"/>
        <w:spacing w:line="276" w:lineRule="auto"/>
        <w:jc w:val="both"/>
        <w:rPr>
          <w:rFonts w:eastAsiaTheme="minorHAnsi"/>
          <w:sz w:val="24"/>
          <w:szCs w:val="24"/>
          <w:lang w:eastAsia="en-US"/>
        </w:rPr>
      </w:pPr>
    </w:p>
    <w:p w:rsidR="003B65EA" w:rsidRPr="002442BC" w:rsidRDefault="009A1C9A" w:rsidP="003B65E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a. Comunicación lingüística</w:t>
      </w:r>
      <w:r w:rsidR="003B65EA" w:rsidRPr="002442BC">
        <w:rPr>
          <w:rFonts w:eastAsiaTheme="minorHAnsi"/>
          <w:sz w:val="24"/>
          <w:szCs w:val="24"/>
          <w:lang w:eastAsia="en-US"/>
        </w:rPr>
        <w:t>.</w:t>
      </w:r>
    </w:p>
    <w:p w:rsidR="003B65EA" w:rsidRPr="002442BC" w:rsidRDefault="003B65EA" w:rsidP="003B65E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b. Competencia matemática</w:t>
      </w:r>
      <w:r w:rsidR="009A1C9A" w:rsidRPr="002442BC">
        <w:rPr>
          <w:rFonts w:eastAsiaTheme="minorHAnsi"/>
          <w:sz w:val="24"/>
          <w:szCs w:val="24"/>
          <w:lang w:eastAsia="en-US"/>
        </w:rPr>
        <w:t xml:space="preserve"> y competencias básicas en ciencia y tecnología</w:t>
      </w:r>
      <w:r w:rsidRPr="002442BC">
        <w:rPr>
          <w:rFonts w:eastAsiaTheme="minorHAnsi"/>
          <w:sz w:val="24"/>
          <w:szCs w:val="24"/>
          <w:lang w:eastAsia="en-US"/>
        </w:rPr>
        <w:t>.</w:t>
      </w:r>
    </w:p>
    <w:p w:rsidR="003B65EA" w:rsidRPr="002442BC" w:rsidRDefault="009A1C9A" w:rsidP="003B65E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c. C</w:t>
      </w:r>
      <w:r w:rsidR="003B65EA" w:rsidRPr="002442BC">
        <w:rPr>
          <w:rFonts w:eastAsiaTheme="minorHAnsi"/>
          <w:sz w:val="24"/>
          <w:szCs w:val="24"/>
          <w:lang w:eastAsia="en-US"/>
        </w:rPr>
        <w:t>ompetencia digital.</w:t>
      </w:r>
    </w:p>
    <w:p w:rsidR="009A1C9A" w:rsidRPr="002442BC" w:rsidRDefault="009A1C9A" w:rsidP="009A1C9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d. A</w:t>
      </w:r>
      <w:r w:rsidR="009A7B7F" w:rsidRPr="002442BC">
        <w:rPr>
          <w:rFonts w:eastAsiaTheme="minorHAnsi"/>
          <w:sz w:val="24"/>
          <w:szCs w:val="24"/>
          <w:lang w:eastAsia="en-US"/>
        </w:rPr>
        <w:t>p</w:t>
      </w:r>
      <w:r w:rsidRPr="002442BC">
        <w:rPr>
          <w:rFonts w:eastAsiaTheme="minorHAnsi"/>
          <w:sz w:val="24"/>
          <w:szCs w:val="24"/>
          <w:lang w:eastAsia="en-US"/>
        </w:rPr>
        <w:t>render a aprender.</w:t>
      </w:r>
    </w:p>
    <w:p w:rsidR="003B65EA" w:rsidRPr="002442BC" w:rsidRDefault="003B65EA" w:rsidP="003B65E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e. Competencia</w:t>
      </w:r>
      <w:r w:rsidR="009A1C9A" w:rsidRPr="002442BC">
        <w:rPr>
          <w:rFonts w:eastAsiaTheme="minorHAnsi"/>
          <w:sz w:val="24"/>
          <w:szCs w:val="24"/>
          <w:lang w:eastAsia="en-US"/>
        </w:rPr>
        <w:t>s</w:t>
      </w:r>
      <w:r w:rsidRPr="002442BC">
        <w:rPr>
          <w:rFonts w:eastAsiaTheme="minorHAnsi"/>
          <w:sz w:val="24"/>
          <w:szCs w:val="24"/>
          <w:lang w:eastAsia="en-US"/>
        </w:rPr>
        <w:t xml:space="preserve"> social</w:t>
      </w:r>
      <w:r w:rsidR="009A1C9A" w:rsidRPr="002442BC">
        <w:rPr>
          <w:rFonts w:eastAsiaTheme="minorHAnsi"/>
          <w:sz w:val="24"/>
          <w:szCs w:val="24"/>
          <w:lang w:eastAsia="en-US"/>
        </w:rPr>
        <w:t>es y cívicas</w:t>
      </w:r>
      <w:r w:rsidRPr="002442BC">
        <w:rPr>
          <w:rFonts w:eastAsiaTheme="minorHAnsi"/>
          <w:sz w:val="24"/>
          <w:szCs w:val="24"/>
          <w:lang w:eastAsia="en-US"/>
        </w:rPr>
        <w:t>.</w:t>
      </w:r>
    </w:p>
    <w:p w:rsidR="009A1C9A" w:rsidRPr="002442BC" w:rsidRDefault="009A1C9A" w:rsidP="003B65E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f. Sentido de iniciativa y espíritu emprendedor.</w:t>
      </w:r>
    </w:p>
    <w:p w:rsidR="009A1C9A" w:rsidRPr="002442BC" w:rsidRDefault="009A1C9A" w:rsidP="003B65EA">
      <w:pPr>
        <w:autoSpaceDE w:val="0"/>
        <w:autoSpaceDN w:val="0"/>
        <w:adjustRightInd w:val="0"/>
        <w:spacing w:line="276" w:lineRule="auto"/>
        <w:ind w:left="1276"/>
        <w:rPr>
          <w:rFonts w:eastAsiaTheme="minorHAnsi"/>
          <w:sz w:val="24"/>
          <w:szCs w:val="24"/>
          <w:lang w:eastAsia="en-US"/>
        </w:rPr>
      </w:pPr>
      <w:r w:rsidRPr="002442BC">
        <w:rPr>
          <w:rFonts w:eastAsiaTheme="minorHAnsi"/>
          <w:sz w:val="24"/>
          <w:szCs w:val="24"/>
          <w:lang w:eastAsia="en-US"/>
        </w:rPr>
        <w:t>g. Conciencia y expresiones culturales.</w:t>
      </w:r>
    </w:p>
    <w:p w:rsidR="00FC153B" w:rsidRDefault="00FC153B" w:rsidP="009A1C9A">
      <w:pPr>
        <w:autoSpaceDE w:val="0"/>
        <w:autoSpaceDN w:val="0"/>
        <w:adjustRightInd w:val="0"/>
        <w:spacing w:line="276" w:lineRule="auto"/>
        <w:jc w:val="both"/>
        <w:rPr>
          <w:rFonts w:ascii="Arial" w:eastAsiaTheme="minorHAnsi" w:hAnsi="Arial" w:cs="Arial"/>
          <w:color w:val="000000"/>
          <w:sz w:val="22"/>
          <w:szCs w:val="22"/>
          <w:lang w:eastAsia="en-US"/>
        </w:rPr>
      </w:pPr>
    </w:p>
    <w:p w:rsidR="009A1C9A" w:rsidRDefault="009A1C9A" w:rsidP="009A1C9A">
      <w:pPr>
        <w:autoSpaceDE w:val="0"/>
        <w:autoSpaceDN w:val="0"/>
        <w:adjustRightInd w:val="0"/>
        <w:spacing w:line="276" w:lineRule="auto"/>
        <w:jc w:val="both"/>
        <w:rPr>
          <w:rFonts w:ascii="Arial" w:eastAsiaTheme="minorHAnsi" w:hAnsi="Arial" w:cs="Arial"/>
          <w:color w:val="000000"/>
          <w:sz w:val="22"/>
          <w:szCs w:val="22"/>
          <w:lang w:eastAsia="en-US"/>
        </w:rPr>
      </w:pPr>
    </w:p>
    <w:p w:rsidR="00891D9F" w:rsidRDefault="00891D9F" w:rsidP="0014002D">
      <w:pPr>
        <w:autoSpaceDE w:val="0"/>
        <w:autoSpaceDN w:val="0"/>
        <w:adjustRightInd w:val="0"/>
        <w:rPr>
          <w:rFonts w:ascii="Arial" w:eastAsiaTheme="minorHAnsi" w:hAnsi="Arial" w:cs="Arial"/>
          <w:lang w:eastAsia="en-US"/>
        </w:rPr>
      </w:pPr>
    </w:p>
    <w:p w:rsidR="00DA7AC1" w:rsidRDefault="00DA7AC1" w:rsidP="00DA7AC1">
      <w:pPr>
        <w:autoSpaceDE w:val="0"/>
        <w:autoSpaceDN w:val="0"/>
        <w:adjustRightInd w:val="0"/>
        <w:rPr>
          <w:b/>
          <w:color w:val="8064A2" w:themeColor="accent4"/>
          <w:sz w:val="28"/>
          <w:szCs w:val="28"/>
        </w:rPr>
      </w:pPr>
      <w:r>
        <w:rPr>
          <w:b/>
          <w:color w:val="8064A2" w:themeColor="accent4"/>
          <w:sz w:val="28"/>
          <w:szCs w:val="28"/>
        </w:rPr>
        <w:lastRenderedPageBreak/>
        <w:t>4.- ATENCIÓN A LA DIVERSIDAD</w:t>
      </w:r>
      <w:r w:rsidRPr="00BB19BB">
        <w:rPr>
          <w:b/>
          <w:color w:val="8064A2" w:themeColor="accent4"/>
          <w:sz w:val="28"/>
          <w:szCs w:val="28"/>
        </w:rPr>
        <w:t>.</w:t>
      </w:r>
      <w:r>
        <w:rPr>
          <w:b/>
          <w:color w:val="8064A2" w:themeColor="accent4"/>
          <w:sz w:val="28"/>
          <w:szCs w:val="28"/>
        </w:rPr>
        <w:t xml:space="preserve"> ORIENTACIÓN Y TUTORÍA.</w:t>
      </w:r>
      <w:r w:rsidR="00FF5A68">
        <w:rPr>
          <w:b/>
          <w:color w:val="8064A2" w:themeColor="accent4"/>
          <w:sz w:val="28"/>
          <w:szCs w:val="28"/>
        </w:rPr>
        <w:t xml:space="preserve"> PROGRAMAS INSTITUCIONALES.</w:t>
      </w:r>
    </w:p>
    <w:p w:rsidR="00621419" w:rsidRDefault="00621419" w:rsidP="00DA7AC1">
      <w:pPr>
        <w:autoSpaceDE w:val="0"/>
        <w:autoSpaceDN w:val="0"/>
        <w:adjustRightInd w:val="0"/>
        <w:rPr>
          <w:b/>
          <w:color w:val="8064A2" w:themeColor="accent4"/>
          <w:sz w:val="28"/>
          <w:szCs w:val="28"/>
        </w:rPr>
      </w:pPr>
    </w:p>
    <w:p w:rsidR="00621419" w:rsidRPr="002442BC" w:rsidRDefault="00621419" w:rsidP="00621419">
      <w:pPr>
        <w:autoSpaceDE w:val="0"/>
        <w:autoSpaceDN w:val="0"/>
        <w:adjustRightInd w:val="0"/>
        <w:spacing w:line="276" w:lineRule="auto"/>
        <w:jc w:val="both"/>
        <w:rPr>
          <w:rStyle w:val="DefaultCar"/>
          <w:rFonts w:eastAsiaTheme="minorHAnsi"/>
        </w:rPr>
      </w:pPr>
      <w:r w:rsidRPr="002442BC">
        <w:rPr>
          <w:rFonts w:eastAsiaTheme="minorHAnsi"/>
          <w:sz w:val="24"/>
          <w:szCs w:val="24"/>
          <w:lang w:eastAsia="en-US"/>
        </w:rPr>
        <w:t xml:space="preserve">El </w:t>
      </w:r>
      <w:r w:rsidR="006D2494" w:rsidRPr="002442BC">
        <w:rPr>
          <w:rFonts w:eastAsiaTheme="minorHAnsi"/>
          <w:i/>
          <w:sz w:val="24"/>
          <w:szCs w:val="24"/>
          <w:lang w:eastAsia="en-US"/>
        </w:rPr>
        <w:t>artículo 13 del Decreto 54</w:t>
      </w:r>
      <w:r w:rsidRPr="002442BC">
        <w:rPr>
          <w:rFonts w:eastAsiaTheme="minorHAnsi"/>
          <w:i/>
          <w:sz w:val="24"/>
          <w:szCs w:val="24"/>
          <w:lang w:eastAsia="en-US"/>
        </w:rPr>
        <w:t>/20</w:t>
      </w:r>
      <w:r w:rsidR="006D2494" w:rsidRPr="002442BC">
        <w:rPr>
          <w:rFonts w:eastAsiaTheme="minorHAnsi"/>
          <w:i/>
          <w:sz w:val="24"/>
          <w:szCs w:val="24"/>
          <w:lang w:eastAsia="en-US"/>
        </w:rPr>
        <w:t>14</w:t>
      </w:r>
      <w:r w:rsidR="006D2494" w:rsidRPr="002442BC">
        <w:rPr>
          <w:rStyle w:val="DefaultCar"/>
          <w:rFonts w:eastAsiaTheme="minorHAnsi"/>
        </w:rPr>
        <w:t>, de 17 de julio</w:t>
      </w:r>
      <w:r w:rsidRPr="002442BC">
        <w:rPr>
          <w:rStyle w:val="DefaultCar"/>
          <w:rFonts w:eastAsiaTheme="minorHAnsi"/>
        </w:rPr>
        <w:t>, por el que se establece y ordena el currículo de la Educación Primaria en Castilla – La Mancha</w:t>
      </w:r>
      <w:r w:rsidR="0024180E" w:rsidRPr="002442BC">
        <w:rPr>
          <w:rStyle w:val="DefaultCar"/>
          <w:rFonts w:eastAsiaTheme="minorHAnsi"/>
        </w:rPr>
        <w:t xml:space="preserve"> </w:t>
      </w:r>
      <w:r w:rsidR="009B5A9F" w:rsidRPr="002442BC">
        <w:rPr>
          <w:rStyle w:val="DefaultCar"/>
          <w:rFonts w:eastAsiaTheme="minorHAnsi"/>
        </w:rPr>
        <w:t>recoge:</w:t>
      </w:r>
    </w:p>
    <w:p w:rsidR="006D2494" w:rsidRPr="002442BC" w:rsidRDefault="006D2494" w:rsidP="00621419">
      <w:pPr>
        <w:autoSpaceDE w:val="0"/>
        <w:autoSpaceDN w:val="0"/>
        <w:adjustRightInd w:val="0"/>
        <w:spacing w:line="276" w:lineRule="auto"/>
        <w:jc w:val="both"/>
        <w:rPr>
          <w:rStyle w:val="DefaultCar"/>
          <w:rFonts w:eastAsiaTheme="minorHAnsi"/>
        </w:rPr>
      </w:pPr>
    </w:p>
    <w:p w:rsidR="006D2494" w:rsidRPr="002442BC" w:rsidRDefault="006D2494" w:rsidP="006D2494">
      <w:pPr>
        <w:autoSpaceDE w:val="0"/>
        <w:autoSpaceDN w:val="0"/>
        <w:adjustRightInd w:val="0"/>
        <w:jc w:val="both"/>
        <w:rPr>
          <w:rFonts w:eastAsiaTheme="minorHAnsi"/>
          <w:sz w:val="24"/>
          <w:szCs w:val="24"/>
          <w:lang w:eastAsia="en-US"/>
        </w:rPr>
      </w:pPr>
      <w:r w:rsidRPr="002442BC">
        <w:rPr>
          <w:rFonts w:eastAsiaTheme="minorHAnsi"/>
          <w:sz w:val="24"/>
          <w:szCs w:val="24"/>
          <w:lang w:eastAsia="en-US"/>
        </w:rPr>
        <w:t>1. En aplicación de lo que se establece en el artículo 71 de la Ley Orgánica 2/2006, de 3 de mayo, el alumnado con necesidades específicas de apoyo educativo es aquel que requiere una atención educativa diferente a la ordinaria. Tendrá esta consideración el alumnado que presente necesidades educativas especiales, dificultades específicas de aprendizaje, trastorno por déficit de atención e hiperactividad, altas capacidades intelectuales, y aquellos que se han incorporado tarde al sistema educativo, o bien están en condiciones de desigualdad personales o por historia escolar.</w:t>
      </w:r>
    </w:p>
    <w:p w:rsidR="006D2494" w:rsidRPr="002442BC" w:rsidRDefault="006D2494" w:rsidP="006D2494">
      <w:pPr>
        <w:autoSpaceDE w:val="0"/>
        <w:autoSpaceDN w:val="0"/>
        <w:adjustRightInd w:val="0"/>
        <w:jc w:val="both"/>
        <w:rPr>
          <w:rFonts w:eastAsiaTheme="minorHAnsi"/>
          <w:sz w:val="24"/>
          <w:szCs w:val="24"/>
          <w:lang w:eastAsia="en-US"/>
        </w:rPr>
      </w:pPr>
    </w:p>
    <w:p w:rsidR="006D2494" w:rsidRPr="006D2494" w:rsidRDefault="006D2494" w:rsidP="006D2494">
      <w:pPr>
        <w:autoSpaceDE w:val="0"/>
        <w:autoSpaceDN w:val="0"/>
        <w:adjustRightInd w:val="0"/>
        <w:jc w:val="both"/>
        <w:rPr>
          <w:rStyle w:val="DefaultCar"/>
          <w:rFonts w:eastAsiaTheme="minorHAnsi"/>
          <w:color w:val="auto"/>
          <w:lang w:eastAsia="en-US"/>
        </w:rPr>
      </w:pPr>
      <w:r w:rsidRPr="002442BC">
        <w:rPr>
          <w:rFonts w:eastAsiaTheme="minorHAnsi"/>
          <w:sz w:val="24"/>
          <w:szCs w:val="24"/>
          <w:lang w:eastAsia="en-US"/>
        </w:rPr>
        <w:t>2. Con la finalidad de que los alumnos y alumnas con necesidades específicas de apoyo educativo puedan alcanzar el máximo desarrollo posible de sus capacidades personales y los objetivos y competencias de la etapa, se establecerán las medidas curriculares y organizativas oportunas que aseguren su adecuado progreso, según lo previsto en el artículo 14 del Decreto 126/2014, de 28 de febrero.</w:t>
      </w:r>
    </w:p>
    <w:p w:rsidR="00621419" w:rsidRPr="00621419" w:rsidRDefault="00621419" w:rsidP="00621419">
      <w:pPr>
        <w:autoSpaceDE w:val="0"/>
        <w:autoSpaceDN w:val="0"/>
        <w:adjustRightInd w:val="0"/>
        <w:spacing w:line="276" w:lineRule="auto"/>
        <w:jc w:val="both"/>
        <w:rPr>
          <w:rFonts w:eastAsiaTheme="minorHAnsi"/>
          <w:sz w:val="24"/>
          <w:szCs w:val="24"/>
          <w:lang w:eastAsia="en-US"/>
        </w:rPr>
      </w:pPr>
    </w:p>
    <w:p w:rsidR="00432F83" w:rsidRPr="007F1E18" w:rsidRDefault="00432F83" w:rsidP="00621419">
      <w:pPr>
        <w:autoSpaceDE w:val="0"/>
        <w:autoSpaceDN w:val="0"/>
        <w:adjustRightInd w:val="0"/>
        <w:spacing w:line="276" w:lineRule="auto"/>
        <w:jc w:val="both"/>
        <w:rPr>
          <w:rFonts w:eastAsiaTheme="minorHAnsi"/>
          <w:sz w:val="8"/>
          <w:szCs w:val="8"/>
          <w:lang w:eastAsia="en-US"/>
        </w:rPr>
      </w:pPr>
    </w:p>
    <w:p w:rsidR="00621419" w:rsidRDefault="00621419" w:rsidP="00621419">
      <w:pPr>
        <w:autoSpaceDE w:val="0"/>
        <w:autoSpaceDN w:val="0"/>
        <w:adjustRightInd w:val="0"/>
        <w:spacing w:line="276" w:lineRule="auto"/>
        <w:jc w:val="both"/>
        <w:rPr>
          <w:rFonts w:eastAsiaTheme="minorHAnsi"/>
          <w:sz w:val="24"/>
          <w:szCs w:val="24"/>
          <w:lang w:eastAsia="en-US"/>
        </w:rPr>
      </w:pPr>
      <w:r w:rsidRPr="00621419">
        <w:rPr>
          <w:rFonts w:eastAsiaTheme="minorHAnsi"/>
          <w:sz w:val="24"/>
          <w:szCs w:val="24"/>
          <w:lang w:eastAsia="en-US"/>
        </w:rPr>
        <w:t>Esas medidas curriculares y organizativas para dar respuesta a la diversidad</w:t>
      </w:r>
      <w:r w:rsidR="00432F83">
        <w:rPr>
          <w:rFonts w:eastAsiaTheme="minorHAnsi"/>
          <w:sz w:val="24"/>
          <w:szCs w:val="24"/>
          <w:lang w:eastAsia="en-US"/>
        </w:rPr>
        <w:t xml:space="preserve"> </w:t>
      </w:r>
      <w:r w:rsidRPr="00621419">
        <w:rPr>
          <w:rFonts w:eastAsiaTheme="minorHAnsi"/>
          <w:sz w:val="24"/>
          <w:szCs w:val="24"/>
          <w:lang w:eastAsia="en-US"/>
        </w:rPr>
        <w:t>del alumnado exigirán unos criterios comunes que garanticen que nuestro</w:t>
      </w:r>
      <w:r w:rsidR="00432F83">
        <w:rPr>
          <w:rFonts w:eastAsiaTheme="minorHAnsi"/>
          <w:sz w:val="24"/>
          <w:szCs w:val="24"/>
          <w:lang w:eastAsia="en-US"/>
        </w:rPr>
        <w:t xml:space="preserve"> </w:t>
      </w:r>
      <w:r w:rsidRPr="00621419">
        <w:rPr>
          <w:rFonts w:eastAsiaTheme="minorHAnsi"/>
          <w:sz w:val="24"/>
          <w:szCs w:val="24"/>
          <w:lang w:eastAsia="en-US"/>
        </w:rPr>
        <w:t>centro emprenda acciones que promuevan el éxito personal y escolar de todos</w:t>
      </w:r>
      <w:r w:rsidR="00432F83">
        <w:rPr>
          <w:rFonts w:eastAsiaTheme="minorHAnsi"/>
          <w:sz w:val="24"/>
          <w:szCs w:val="24"/>
          <w:lang w:eastAsia="en-US"/>
        </w:rPr>
        <w:t xml:space="preserve"> </w:t>
      </w:r>
      <w:r w:rsidRPr="00621419">
        <w:rPr>
          <w:rFonts w:eastAsiaTheme="minorHAnsi"/>
          <w:sz w:val="24"/>
          <w:szCs w:val="24"/>
          <w:lang w:eastAsia="en-US"/>
        </w:rPr>
        <w:t>y todas para garantizar su plena incorporación a la vida escolar y social.</w:t>
      </w:r>
    </w:p>
    <w:p w:rsidR="00432F83" w:rsidRDefault="00432F83" w:rsidP="00621419">
      <w:pPr>
        <w:autoSpaceDE w:val="0"/>
        <w:autoSpaceDN w:val="0"/>
        <w:adjustRightInd w:val="0"/>
        <w:spacing w:line="276" w:lineRule="auto"/>
        <w:jc w:val="both"/>
        <w:rPr>
          <w:rFonts w:eastAsiaTheme="minorHAnsi"/>
          <w:sz w:val="24"/>
          <w:szCs w:val="24"/>
          <w:lang w:eastAsia="en-US"/>
        </w:rPr>
      </w:pPr>
    </w:p>
    <w:p w:rsidR="00432F83" w:rsidRPr="00432F83" w:rsidRDefault="00432F83" w:rsidP="00432F83">
      <w:pPr>
        <w:spacing w:line="276" w:lineRule="auto"/>
        <w:jc w:val="both"/>
        <w:rPr>
          <w:rFonts w:eastAsiaTheme="minorHAnsi"/>
          <w:sz w:val="24"/>
          <w:szCs w:val="24"/>
          <w:lang w:eastAsia="en-US"/>
        </w:rPr>
      </w:pPr>
      <w:r w:rsidRPr="00432F83">
        <w:rPr>
          <w:rFonts w:eastAsiaTheme="minorHAnsi"/>
          <w:sz w:val="24"/>
          <w:szCs w:val="24"/>
          <w:lang w:eastAsia="en-US"/>
        </w:rPr>
        <w:t>En nuestro centro, la diversidad será un valor al que habrá que dar respuesta</w:t>
      </w:r>
      <w:r>
        <w:rPr>
          <w:rFonts w:eastAsiaTheme="minorHAnsi"/>
          <w:sz w:val="24"/>
          <w:szCs w:val="24"/>
          <w:lang w:eastAsia="en-US"/>
        </w:rPr>
        <w:t xml:space="preserve"> </w:t>
      </w:r>
      <w:r w:rsidRPr="00432F83">
        <w:rPr>
          <w:rFonts w:eastAsiaTheme="minorHAnsi"/>
          <w:sz w:val="24"/>
          <w:szCs w:val="24"/>
          <w:lang w:eastAsia="en-US"/>
        </w:rPr>
        <w:t>sin provocar desigualdad y marginación.</w:t>
      </w:r>
    </w:p>
    <w:p w:rsidR="00432F83" w:rsidRDefault="00432F83" w:rsidP="00432F83">
      <w:pPr>
        <w:autoSpaceDE w:val="0"/>
        <w:autoSpaceDN w:val="0"/>
        <w:adjustRightInd w:val="0"/>
        <w:spacing w:line="276" w:lineRule="auto"/>
        <w:jc w:val="both"/>
        <w:rPr>
          <w:rFonts w:eastAsiaTheme="minorHAnsi"/>
          <w:sz w:val="24"/>
          <w:szCs w:val="24"/>
          <w:lang w:eastAsia="en-US"/>
        </w:rPr>
      </w:pPr>
      <w:r w:rsidRPr="00432F83">
        <w:rPr>
          <w:rFonts w:eastAsiaTheme="minorHAnsi"/>
          <w:sz w:val="24"/>
          <w:szCs w:val="24"/>
          <w:lang w:eastAsia="en-US"/>
        </w:rPr>
        <w:t>Nuestro reto estará en conseguir que todos y todas reciban una educación de</w:t>
      </w:r>
      <w:r>
        <w:rPr>
          <w:rFonts w:eastAsiaTheme="minorHAnsi"/>
          <w:sz w:val="24"/>
          <w:szCs w:val="24"/>
          <w:lang w:eastAsia="en-US"/>
        </w:rPr>
        <w:t xml:space="preserve"> </w:t>
      </w:r>
      <w:r w:rsidRPr="00432F83">
        <w:rPr>
          <w:rFonts w:eastAsiaTheme="minorHAnsi"/>
          <w:sz w:val="24"/>
          <w:szCs w:val="24"/>
          <w:lang w:eastAsia="en-US"/>
        </w:rPr>
        <w:t>calidad y alcancen el máximo desarrollo de sus capacidades sin renunciar, por</w:t>
      </w:r>
      <w:r>
        <w:rPr>
          <w:rFonts w:eastAsiaTheme="minorHAnsi"/>
          <w:sz w:val="24"/>
          <w:szCs w:val="24"/>
          <w:lang w:eastAsia="en-US"/>
        </w:rPr>
        <w:t xml:space="preserve"> </w:t>
      </w:r>
      <w:r w:rsidRPr="00432F83">
        <w:rPr>
          <w:rFonts w:eastAsiaTheme="minorHAnsi"/>
          <w:sz w:val="24"/>
          <w:szCs w:val="24"/>
          <w:lang w:eastAsia="en-US"/>
        </w:rPr>
        <w:t>ello, a que lo hagan en condiciones de igualdad</w:t>
      </w:r>
      <w:r w:rsidR="00D217E1">
        <w:rPr>
          <w:rFonts w:eastAsiaTheme="minorHAnsi"/>
          <w:sz w:val="24"/>
          <w:szCs w:val="24"/>
          <w:lang w:eastAsia="en-US"/>
        </w:rPr>
        <w:t>,</w:t>
      </w:r>
      <w:r w:rsidRPr="00432F83">
        <w:rPr>
          <w:rFonts w:eastAsiaTheme="minorHAnsi"/>
          <w:sz w:val="24"/>
          <w:szCs w:val="24"/>
          <w:lang w:eastAsia="en-US"/>
        </w:rPr>
        <w:t xml:space="preserve"> sin exclusiones.</w:t>
      </w:r>
    </w:p>
    <w:p w:rsidR="00432F83" w:rsidRPr="00432F83" w:rsidRDefault="00432F83" w:rsidP="00432F83">
      <w:pPr>
        <w:autoSpaceDE w:val="0"/>
        <w:autoSpaceDN w:val="0"/>
        <w:adjustRightInd w:val="0"/>
        <w:spacing w:line="276" w:lineRule="auto"/>
        <w:jc w:val="both"/>
        <w:rPr>
          <w:rFonts w:eastAsiaTheme="minorHAnsi"/>
          <w:sz w:val="24"/>
          <w:szCs w:val="24"/>
          <w:lang w:eastAsia="en-US"/>
        </w:rPr>
      </w:pPr>
    </w:p>
    <w:p w:rsidR="00432F83" w:rsidRPr="00432F83" w:rsidRDefault="00432F83" w:rsidP="00432F83">
      <w:pPr>
        <w:autoSpaceDE w:val="0"/>
        <w:autoSpaceDN w:val="0"/>
        <w:adjustRightInd w:val="0"/>
        <w:spacing w:line="276" w:lineRule="auto"/>
        <w:jc w:val="both"/>
        <w:rPr>
          <w:rFonts w:eastAsiaTheme="minorHAnsi"/>
          <w:sz w:val="24"/>
          <w:szCs w:val="24"/>
          <w:lang w:eastAsia="en-US"/>
        </w:rPr>
      </w:pPr>
      <w:r w:rsidRPr="00432F83">
        <w:rPr>
          <w:rFonts w:eastAsiaTheme="minorHAnsi"/>
          <w:sz w:val="24"/>
          <w:szCs w:val="24"/>
          <w:lang w:eastAsia="en-US"/>
        </w:rPr>
        <w:t>Para ello, el profesorado deberá ser competente para utilizar en el aula, con un</w:t>
      </w:r>
      <w:r>
        <w:rPr>
          <w:rFonts w:eastAsiaTheme="minorHAnsi"/>
          <w:sz w:val="24"/>
          <w:szCs w:val="24"/>
          <w:lang w:eastAsia="en-US"/>
        </w:rPr>
        <w:t xml:space="preserve"> </w:t>
      </w:r>
      <w:r w:rsidRPr="00432F83">
        <w:rPr>
          <w:rFonts w:eastAsiaTheme="minorHAnsi"/>
          <w:sz w:val="24"/>
          <w:szCs w:val="24"/>
          <w:lang w:eastAsia="en-US"/>
        </w:rPr>
        <w:t>alumnado diverso y heterogéneo, estrategias para diversificar las actividades,</w:t>
      </w:r>
      <w:r>
        <w:rPr>
          <w:rFonts w:eastAsiaTheme="minorHAnsi"/>
          <w:sz w:val="24"/>
          <w:szCs w:val="24"/>
          <w:lang w:eastAsia="en-US"/>
        </w:rPr>
        <w:t xml:space="preserve"> </w:t>
      </w:r>
      <w:r w:rsidRPr="00432F83">
        <w:rPr>
          <w:rFonts w:eastAsiaTheme="minorHAnsi"/>
          <w:sz w:val="24"/>
          <w:szCs w:val="24"/>
          <w:lang w:eastAsia="en-US"/>
        </w:rPr>
        <w:t>progresar en los aprendizajes de acuerdo con el propio ritmo, motivar el deseo</w:t>
      </w:r>
      <w:r>
        <w:rPr>
          <w:rFonts w:eastAsiaTheme="minorHAnsi"/>
          <w:sz w:val="24"/>
          <w:szCs w:val="24"/>
          <w:lang w:eastAsia="en-US"/>
        </w:rPr>
        <w:t xml:space="preserve"> </w:t>
      </w:r>
      <w:r w:rsidRPr="00432F83">
        <w:rPr>
          <w:rFonts w:eastAsiaTheme="minorHAnsi"/>
          <w:sz w:val="24"/>
          <w:szCs w:val="24"/>
          <w:lang w:eastAsia="en-US"/>
        </w:rPr>
        <w:t>de aprender e implicar al alumnado en su propio aprendizaje sin renunciar por</w:t>
      </w:r>
      <w:r>
        <w:rPr>
          <w:rFonts w:eastAsiaTheme="minorHAnsi"/>
          <w:sz w:val="24"/>
          <w:szCs w:val="24"/>
          <w:lang w:eastAsia="en-US"/>
        </w:rPr>
        <w:t xml:space="preserve"> </w:t>
      </w:r>
      <w:r w:rsidRPr="00432F83">
        <w:rPr>
          <w:rFonts w:eastAsiaTheme="minorHAnsi"/>
          <w:sz w:val="24"/>
          <w:szCs w:val="24"/>
          <w:lang w:eastAsia="en-US"/>
        </w:rPr>
        <w:t>ello a utilizar fórmulas de cooperación.</w:t>
      </w:r>
    </w:p>
    <w:p w:rsidR="00432F83" w:rsidRDefault="00432F83" w:rsidP="00432F83">
      <w:pPr>
        <w:autoSpaceDE w:val="0"/>
        <w:autoSpaceDN w:val="0"/>
        <w:adjustRightInd w:val="0"/>
        <w:spacing w:line="276" w:lineRule="auto"/>
        <w:jc w:val="both"/>
        <w:rPr>
          <w:rFonts w:eastAsiaTheme="minorHAnsi"/>
          <w:sz w:val="24"/>
          <w:szCs w:val="24"/>
          <w:lang w:eastAsia="en-US"/>
        </w:rPr>
      </w:pPr>
    </w:p>
    <w:p w:rsidR="00965247" w:rsidRDefault="00965247" w:rsidP="00432F83">
      <w:pPr>
        <w:autoSpaceDE w:val="0"/>
        <w:autoSpaceDN w:val="0"/>
        <w:adjustRightInd w:val="0"/>
        <w:spacing w:line="276" w:lineRule="auto"/>
        <w:jc w:val="both"/>
        <w:rPr>
          <w:rFonts w:eastAsiaTheme="minorHAnsi"/>
          <w:sz w:val="24"/>
          <w:szCs w:val="24"/>
          <w:lang w:eastAsia="en-US"/>
        </w:rPr>
      </w:pPr>
    </w:p>
    <w:p w:rsidR="00965247" w:rsidRPr="002A516C" w:rsidRDefault="00965247" w:rsidP="00432F83">
      <w:pPr>
        <w:autoSpaceDE w:val="0"/>
        <w:autoSpaceDN w:val="0"/>
        <w:adjustRightInd w:val="0"/>
        <w:spacing w:line="276" w:lineRule="auto"/>
        <w:jc w:val="both"/>
        <w:rPr>
          <w:rFonts w:eastAsiaTheme="minorHAnsi"/>
          <w:b/>
          <w:color w:val="943634" w:themeColor="accent2" w:themeShade="BF"/>
          <w:sz w:val="28"/>
          <w:szCs w:val="28"/>
          <w:lang w:eastAsia="en-US"/>
        </w:rPr>
      </w:pPr>
      <w:r w:rsidRPr="002A516C">
        <w:rPr>
          <w:rFonts w:eastAsiaTheme="minorHAnsi"/>
          <w:b/>
          <w:color w:val="943634" w:themeColor="accent2" w:themeShade="BF"/>
          <w:sz w:val="28"/>
          <w:szCs w:val="28"/>
          <w:lang w:eastAsia="en-US"/>
        </w:rPr>
        <w:t>ORIENTACI</w:t>
      </w:r>
      <w:r w:rsidR="00FE5614" w:rsidRPr="002A516C">
        <w:rPr>
          <w:rFonts w:eastAsiaTheme="minorHAnsi"/>
          <w:b/>
          <w:color w:val="943634" w:themeColor="accent2" w:themeShade="BF"/>
          <w:sz w:val="28"/>
          <w:szCs w:val="28"/>
          <w:lang w:eastAsia="en-US"/>
        </w:rPr>
        <w:t>ÓN</w:t>
      </w:r>
      <w:r w:rsidRPr="002A516C">
        <w:rPr>
          <w:rFonts w:eastAsiaTheme="minorHAnsi"/>
          <w:b/>
          <w:color w:val="943634" w:themeColor="accent2" w:themeShade="BF"/>
          <w:sz w:val="28"/>
          <w:szCs w:val="28"/>
          <w:lang w:eastAsia="en-US"/>
        </w:rPr>
        <w:t>.</w:t>
      </w:r>
    </w:p>
    <w:p w:rsidR="00965247" w:rsidRPr="002A516C" w:rsidRDefault="00965247" w:rsidP="00432F83">
      <w:pPr>
        <w:autoSpaceDE w:val="0"/>
        <w:autoSpaceDN w:val="0"/>
        <w:adjustRightInd w:val="0"/>
        <w:spacing w:line="276" w:lineRule="auto"/>
        <w:jc w:val="both"/>
        <w:rPr>
          <w:rFonts w:eastAsiaTheme="minorHAnsi"/>
          <w:color w:val="943634" w:themeColor="accent2" w:themeShade="BF"/>
          <w:sz w:val="28"/>
          <w:szCs w:val="28"/>
          <w:lang w:eastAsia="en-US"/>
        </w:rPr>
      </w:pPr>
    </w:p>
    <w:p w:rsidR="007F1E18" w:rsidRDefault="00EA6EC6" w:rsidP="009B5A9F">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El E</w:t>
      </w:r>
      <w:r w:rsidR="003332C9">
        <w:rPr>
          <w:rFonts w:eastAsiaTheme="minorHAnsi"/>
          <w:sz w:val="24"/>
          <w:szCs w:val="24"/>
          <w:lang w:eastAsia="en-US"/>
        </w:rPr>
        <w:t>quipo de Orientación y A</w:t>
      </w:r>
      <w:r w:rsidR="009B5A9F" w:rsidRPr="009B5A9F">
        <w:rPr>
          <w:rFonts w:eastAsiaTheme="minorHAnsi"/>
          <w:sz w:val="24"/>
          <w:szCs w:val="24"/>
          <w:lang w:eastAsia="en-US"/>
        </w:rPr>
        <w:t>poyo es una estructura de coordinación</w:t>
      </w:r>
      <w:r w:rsidR="009B5A9F">
        <w:rPr>
          <w:rFonts w:eastAsiaTheme="minorHAnsi"/>
          <w:sz w:val="24"/>
          <w:szCs w:val="24"/>
          <w:lang w:eastAsia="en-US"/>
        </w:rPr>
        <w:t xml:space="preserve"> </w:t>
      </w:r>
      <w:r w:rsidR="009B5A9F" w:rsidRPr="009B5A9F">
        <w:rPr>
          <w:rFonts w:eastAsiaTheme="minorHAnsi"/>
          <w:sz w:val="24"/>
          <w:szCs w:val="24"/>
          <w:lang w:eastAsia="en-US"/>
        </w:rPr>
        <w:t>docente responsable de asesorar al profesorado en la planificación, desarrollo</w:t>
      </w:r>
      <w:r w:rsidR="009B5A9F">
        <w:rPr>
          <w:rFonts w:eastAsiaTheme="minorHAnsi"/>
          <w:sz w:val="24"/>
          <w:szCs w:val="24"/>
          <w:lang w:eastAsia="en-US"/>
        </w:rPr>
        <w:t xml:space="preserve"> </w:t>
      </w:r>
      <w:r w:rsidR="009B5A9F" w:rsidRPr="009B5A9F">
        <w:rPr>
          <w:rFonts w:eastAsiaTheme="minorHAnsi"/>
          <w:sz w:val="24"/>
          <w:szCs w:val="24"/>
          <w:lang w:eastAsia="en-US"/>
        </w:rPr>
        <w:t>y evaluación de las actuaciones de orientación y de las medidas de atención a</w:t>
      </w:r>
      <w:r w:rsidR="009B5A9F">
        <w:rPr>
          <w:rFonts w:eastAsiaTheme="minorHAnsi"/>
          <w:sz w:val="24"/>
          <w:szCs w:val="24"/>
          <w:lang w:eastAsia="en-US"/>
        </w:rPr>
        <w:t xml:space="preserve"> </w:t>
      </w:r>
      <w:r w:rsidR="009B5A9F" w:rsidRPr="009B5A9F">
        <w:rPr>
          <w:rFonts w:eastAsiaTheme="minorHAnsi"/>
          <w:sz w:val="24"/>
          <w:szCs w:val="24"/>
          <w:lang w:eastAsia="en-US"/>
        </w:rPr>
        <w:t>la diversidad en el centro y de llevar a cabo las actuaciones de atención</w:t>
      </w:r>
      <w:r w:rsidR="009B5A9F">
        <w:rPr>
          <w:rFonts w:eastAsiaTheme="minorHAnsi"/>
          <w:sz w:val="24"/>
          <w:szCs w:val="24"/>
          <w:lang w:eastAsia="en-US"/>
        </w:rPr>
        <w:t xml:space="preserve"> </w:t>
      </w:r>
      <w:r w:rsidR="009B5A9F" w:rsidRPr="009B5A9F">
        <w:rPr>
          <w:rFonts w:eastAsiaTheme="minorHAnsi"/>
          <w:sz w:val="24"/>
          <w:szCs w:val="24"/>
          <w:lang w:eastAsia="en-US"/>
        </w:rPr>
        <w:t>específica y apoyo especializado</w:t>
      </w:r>
      <w:r w:rsidR="009B5A9F">
        <w:rPr>
          <w:rFonts w:eastAsiaTheme="minorHAnsi"/>
          <w:sz w:val="24"/>
          <w:szCs w:val="24"/>
          <w:lang w:eastAsia="en-US"/>
        </w:rPr>
        <w:t xml:space="preserve">. </w:t>
      </w:r>
    </w:p>
    <w:p w:rsidR="009B5A9F" w:rsidRDefault="009B5A9F" w:rsidP="009B5A9F">
      <w:pPr>
        <w:autoSpaceDE w:val="0"/>
        <w:autoSpaceDN w:val="0"/>
        <w:adjustRightInd w:val="0"/>
        <w:spacing w:line="276" w:lineRule="auto"/>
        <w:jc w:val="both"/>
        <w:rPr>
          <w:rFonts w:eastAsiaTheme="minorHAnsi"/>
          <w:sz w:val="24"/>
          <w:szCs w:val="24"/>
          <w:lang w:eastAsia="en-US"/>
        </w:rPr>
      </w:pPr>
    </w:p>
    <w:p w:rsidR="00965247" w:rsidRPr="009B5A9F" w:rsidRDefault="009B5A9F" w:rsidP="009B5A9F">
      <w:pPr>
        <w:autoSpaceDE w:val="0"/>
        <w:autoSpaceDN w:val="0"/>
        <w:adjustRightInd w:val="0"/>
        <w:spacing w:line="276" w:lineRule="auto"/>
        <w:jc w:val="both"/>
        <w:rPr>
          <w:rFonts w:eastAsiaTheme="minorHAnsi"/>
          <w:sz w:val="24"/>
          <w:szCs w:val="24"/>
          <w:lang w:eastAsia="en-US"/>
        </w:rPr>
      </w:pPr>
      <w:r w:rsidRPr="009B5A9F">
        <w:rPr>
          <w:rFonts w:eastAsiaTheme="minorHAnsi"/>
          <w:sz w:val="24"/>
          <w:szCs w:val="24"/>
          <w:lang w:eastAsia="en-US"/>
        </w:rPr>
        <w:lastRenderedPageBreak/>
        <w:t xml:space="preserve">Está constituido </w:t>
      </w:r>
      <w:r w:rsidR="00BC7761">
        <w:rPr>
          <w:rFonts w:eastAsiaTheme="minorHAnsi"/>
          <w:sz w:val="24"/>
          <w:szCs w:val="24"/>
          <w:lang w:eastAsia="en-US"/>
        </w:rPr>
        <w:t>por el orientador/a</w:t>
      </w:r>
      <w:r w:rsidRPr="009B5A9F">
        <w:rPr>
          <w:rFonts w:eastAsiaTheme="minorHAnsi"/>
          <w:sz w:val="24"/>
          <w:szCs w:val="24"/>
          <w:lang w:eastAsia="en-US"/>
        </w:rPr>
        <w:t>, que es su coordinador</w:t>
      </w:r>
      <w:r w:rsidR="00BC7761">
        <w:rPr>
          <w:rFonts w:eastAsiaTheme="minorHAnsi"/>
          <w:sz w:val="24"/>
          <w:szCs w:val="24"/>
          <w:lang w:eastAsia="en-US"/>
        </w:rPr>
        <w:t>/a</w:t>
      </w:r>
      <w:r w:rsidRPr="009B5A9F">
        <w:rPr>
          <w:rFonts w:eastAsiaTheme="minorHAnsi"/>
          <w:sz w:val="24"/>
          <w:szCs w:val="24"/>
          <w:lang w:eastAsia="en-US"/>
        </w:rPr>
        <w:t xml:space="preserve">, </w:t>
      </w:r>
      <w:r>
        <w:rPr>
          <w:rFonts w:eastAsiaTheme="minorHAnsi"/>
          <w:sz w:val="24"/>
          <w:szCs w:val="24"/>
          <w:lang w:eastAsia="en-US"/>
        </w:rPr>
        <w:t xml:space="preserve">y </w:t>
      </w:r>
      <w:r w:rsidR="00BC7761">
        <w:rPr>
          <w:rFonts w:eastAsiaTheme="minorHAnsi"/>
          <w:sz w:val="24"/>
          <w:szCs w:val="24"/>
          <w:lang w:eastAsia="en-US"/>
        </w:rPr>
        <w:t>los/as maestros</w:t>
      </w:r>
      <w:r w:rsidR="00EA6EC6">
        <w:rPr>
          <w:rFonts w:eastAsiaTheme="minorHAnsi"/>
          <w:sz w:val="24"/>
          <w:szCs w:val="24"/>
          <w:lang w:eastAsia="en-US"/>
        </w:rPr>
        <w:t>/as de Pedagogía Terapéutica y A</w:t>
      </w:r>
      <w:r w:rsidRPr="009B5A9F">
        <w:rPr>
          <w:rFonts w:eastAsiaTheme="minorHAnsi"/>
          <w:sz w:val="24"/>
          <w:szCs w:val="24"/>
          <w:lang w:eastAsia="en-US"/>
        </w:rPr>
        <w:t>udi</w:t>
      </w:r>
      <w:r w:rsidR="00EA6EC6">
        <w:rPr>
          <w:rFonts w:eastAsiaTheme="minorHAnsi"/>
          <w:sz w:val="24"/>
          <w:szCs w:val="24"/>
          <w:lang w:eastAsia="en-US"/>
        </w:rPr>
        <w:t>ción y L</w:t>
      </w:r>
      <w:r>
        <w:rPr>
          <w:rFonts w:eastAsiaTheme="minorHAnsi"/>
          <w:sz w:val="24"/>
          <w:szCs w:val="24"/>
          <w:lang w:eastAsia="en-US"/>
        </w:rPr>
        <w:t>enguaje</w:t>
      </w:r>
      <w:r w:rsidR="0002033C">
        <w:rPr>
          <w:rFonts w:eastAsiaTheme="minorHAnsi"/>
          <w:sz w:val="24"/>
          <w:szCs w:val="24"/>
          <w:lang w:eastAsia="en-US"/>
        </w:rPr>
        <w:t>, así como por el/la Auxiliar Técnico Educativo</w:t>
      </w:r>
      <w:r w:rsidRPr="009B5A9F">
        <w:rPr>
          <w:rFonts w:eastAsiaTheme="minorHAnsi"/>
          <w:sz w:val="24"/>
          <w:szCs w:val="24"/>
          <w:lang w:eastAsia="en-US"/>
        </w:rPr>
        <w:t>.</w:t>
      </w:r>
    </w:p>
    <w:p w:rsidR="00965247" w:rsidRDefault="00965247" w:rsidP="00965247">
      <w:pPr>
        <w:autoSpaceDE w:val="0"/>
        <w:autoSpaceDN w:val="0"/>
        <w:adjustRightInd w:val="0"/>
        <w:spacing w:line="276" w:lineRule="auto"/>
        <w:jc w:val="both"/>
        <w:rPr>
          <w:rFonts w:eastAsiaTheme="minorHAnsi"/>
          <w:sz w:val="24"/>
          <w:szCs w:val="24"/>
          <w:lang w:eastAsia="en-US"/>
        </w:rPr>
      </w:pPr>
      <w:r w:rsidRPr="00FE5614">
        <w:rPr>
          <w:rStyle w:val="DefaultCar"/>
          <w:rFonts w:eastAsiaTheme="minorHAnsi"/>
        </w:rPr>
        <w:t>La respuesta a la diversidad del alumnado cuando el grupo clase tenga</w:t>
      </w:r>
      <w:r>
        <w:rPr>
          <w:rFonts w:eastAsiaTheme="minorHAnsi"/>
          <w:lang w:eastAsia="en-US"/>
        </w:rPr>
        <w:t xml:space="preserve"> </w:t>
      </w:r>
      <w:r w:rsidRPr="00965247">
        <w:rPr>
          <w:rFonts w:eastAsiaTheme="minorHAnsi"/>
          <w:sz w:val="24"/>
          <w:szCs w:val="24"/>
          <w:lang w:eastAsia="en-US"/>
        </w:rPr>
        <w:t>alumnos y alumnas con necesidades específicas de apoyo educativo, bien</w:t>
      </w:r>
      <w:r>
        <w:rPr>
          <w:rFonts w:eastAsiaTheme="minorHAnsi"/>
          <w:lang w:eastAsia="en-US"/>
        </w:rPr>
        <w:t xml:space="preserve"> </w:t>
      </w:r>
      <w:r w:rsidRPr="00965247">
        <w:rPr>
          <w:rFonts w:eastAsiaTheme="minorHAnsi"/>
          <w:sz w:val="24"/>
          <w:szCs w:val="24"/>
          <w:lang w:eastAsia="en-US"/>
        </w:rPr>
        <w:t>permanentes (necesidades educativas especiales, altas capacidades) o</w:t>
      </w:r>
      <w:r>
        <w:rPr>
          <w:rFonts w:eastAsiaTheme="minorHAnsi"/>
          <w:lang w:eastAsia="en-US"/>
        </w:rPr>
        <w:t xml:space="preserve"> </w:t>
      </w:r>
      <w:r w:rsidRPr="00965247">
        <w:rPr>
          <w:rFonts w:eastAsiaTheme="minorHAnsi"/>
          <w:sz w:val="24"/>
          <w:szCs w:val="24"/>
          <w:lang w:eastAsia="en-US"/>
        </w:rPr>
        <w:t>temporales (desfase curricular por escolarización tardía, desconocimiento de la</w:t>
      </w:r>
      <w:r>
        <w:rPr>
          <w:rFonts w:eastAsiaTheme="minorHAnsi"/>
          <w:lang w:eastAsia="en-US"/>
        </w:rPr>
        <w:t xml:space="preserve"> </w:t>
      </w:r>
      <w:r w:rsidRPr="00965247">
        <w:rPr>
          <w:rFonts w:eastAsiaTheme="minorHAnsi"/>
          <w:sz w:val="24"/>
          <w:szCs w:val="24"/>
          <w:lang w:eastAsia="en-US"/>
        </w:rPr>
        <w:t>lengua castellana, etc</w:t>
      </w:r>
      <w:r w:rsidR="005F2C9D">
        <w:rPr>
          <w:rFonts w:eastAsiaTheme="minorHAnsi"/>
          <w:sz w:val="24"/>
          <w:szCs w:val="24"/>
          <w:lang w:eastAsia="en-US"/>
        </w:rPr>
        <w:t>.</w:t>
      </w:r>
      <w:r w:rsidRPr="00965247">
        <w:rPr>
          <w:rFonts w:eastAsiaTheme="minorHAnsi"/>
          <w:sz w:val="24"/>
          <w:szCs w:val="24"/>
          <w:lang w:eastAsia="en-US"/>
        </w:rPr>
        <w:t>) exigirá una mayor individualización del currículo que podrá</w:t>
      </w:r>
      <w:r>
        <w:rPr>
          <w:rFonts w:eastAsiaTheme="minorHAnsi"/>
          <w:lang w:eastAsia="en-US"/>
        </w:rPr>
        <w:t xml:space="preserve"> </w:t>
      </w:r>
      <w:r w:rsidRPr="00965247">
        <w:rPr>
          <w:rFonts w:eastAsiaTheme="minorHAnsi"/>
          <w:sz w:val="24"/>
          <w:szCs w:val="24"/>
          <w:lang w:eastAsia="en-US"/>
        </w:rPr>
        <w:t>derivar en la elaboración de un Plan de Trabajo Individualizado a desarrollar en</w:t>
      </w:r>
      <w:r>
        <w:rPr>
          <w:rFonts w:eastAsiaTheme="minorHAnsi"/>
          <w:lang w:eastAsia="en-US"/>
        </w:rPr>
        <w:t xml:space="preserve"> </w:t>
      </w:r>
      <w:r w:rsidRPr="00965247">
        <w:rPr>
          <w:rFonts w:eastAsiaTheme="minorHAnsi"/>
          <w:sz w:val="24"/>
          <w:szCs w:val="24"/>
          <w:lang w:eastAsia="en-US"/>
        </w:rPr>
        <w:t>un contexto heterogéneo e inclusivo.</w:t>
      </w:r>
    </w:p>
    <w:p w:rsidR="00965247" w:rsidRPr="00965247" w:rsidRDefault="00965247" w:rsidP="00965247">
      <w:pPr>
        <w:autoSpaceDE w:val="0"/>
        <w:autoSpaceDN w:val="0"/>
        <w:adjustRightInd w:val="0"/>
        <w:spacing w:line="276" w:lineRule="auto"/>
        <w:jc w:val="both"/>
        <w:rPr>
          <w:rFonts w:eastAsiaTheme="minorHAnsi"/>
          <w:lang w:eastAsia="en-US"/>
        </w:rPr>
      </w:pPr>
    </w:p>
    <w:p w:rsidR="00965247" w:rsidRDefault="00965247" w:rsidP="00965247">
      <w:pPr>
        <w:autoSpaceDE w:val="0"/>
        <w:autoSpaceDN w:val="0"/>
        <w:adjustRightInd w:val="0"/>
        <w:spacing w:line="276" w:lineRule="auto"/>
        <w:jc w:val="both"/>
        <w:rPr>
          <w:rFonts w:eastAsiaTheme="minorHAnsi"/>
          <w:sz w:val="24"/>
          <w:szCs w:val="24"/>
          <w:lang w:eastAsia="en-US"/>
        </w:rPr>
      </w:pPr>
      <w:r w:rsidRPr="00965247">
        <w:rPr>
          <w:rFonts w:eastAsiaTheme="minorHAnsi"/>
          <w:sz w:val="24"/>
          <w:szCs w:val="24"/>
          <w:lang w:eastAsia="en-US"/>
        </w:rPr>
        <w:t>El aula se convierte en un espacio en el que conviven personas con diferentes</w:t>
      </w:r>
      <w:r w:rsidR="003A3489">
        <w:rPr>
          <w:rFonts w:eastAsiaTheme="minorHAnsi"/>
          <w:sz w:val="24"/>
          <w:szCs w:val="24"/>
          <w:lang w:eastAsia="en-US"/>
        </w:rPr>
        <w:t xml:space="preserve"> </w:t>
      </w:r>
      <w:r w:rsidRPr="00965247">
        <w:rPr>
          <w:rFonts w:eastAsiaTheme="minorHAnsi"/>
          <w:sz w:val="24"/>
          <w:szCs w:val="24"/>
          <w:lang w:eastAsia="en-US"/>
        </w:rPr>
        <w:t>capacidades, ritmos y estilos de aprendizaje, motivaciones e intereses,</w:t>
      </w:r>
      <w:r w:rsidR="003A3489">
        <w:rPr>
          <w:rFonts w:eastAsiaTheme="minorHAnsi"/>
          <w:sz w:val="24"/>
          <w:szCs w:val="24"/>
          <w:lang w:eastAsia="en-US"/>
        </w:rPr>
        <w:t xml:space="preserve"> </w:t>
      </w:r>
      <w:r w:rsidRPr="00965247">
        <w:rPr>
          <w:rFonts w:eastAsiaTheme="minorHAnsi"/>
          <w:sz w:val="24"/>
          <w:szCs w:val="24"/>
          <w:lang w:eastAsia="en-US"/>
        </w:rPr>
        <w:t>situaciones sociales, culturales, lingüísticas y, en su caso, de salud.</w:t>
      </w:r>
    </w:p>
    <w:p w:rsidR="003A3489" w:rsidRPr="00965247" w:rsidRDefault="003A3489" w:rsidP="00965247">
      <w:pPr>
        <w:autoSpaceDE w:val="0"/>
        <w:autoSpaceDN w:val="0"/>
        <w:adjustRightInd w:val="0"/>
        <w:spacing w:line="276" w:lineRule="auto"/>
        <w:jc w:val="both"/>
        <w:rPr>
          <w:rFonts w:eastAsiaTheme="minorHAnsi"/>
          <w:sz w:val="24"/>
          <w:szCs w:val="24"/>
          <w:lang w:eastAsia="en-US"/>
        </w:rPr>
      </w:pPr>
    </w:p>
    <w:p w:rsidR="00965247" w:rsidRPr="00965247" w:rsidRDefault="00965247" w:rsidP="00965247">
      <w:pPr>
        <w:autoSpaceDE w:val="0"/>
        <w:autoSpaceDN w:val="0"/>
        <w:adjustRightInd w:val="0"/>
        <w:spacing w:line="276" w:lineRule="auto"/>
        <w:jc w:val="both"/>
        <w:rPr>
          <w:rFonts w:eastAsiaTheme="minorHAnsi"/>
          <w:sz w:val="24"/>
          <w:szCs w:val="24"/>
          <w:lang w:eastAsia="en-US"/>
        </w:rPr>
      </w:pPr>
      <w:r w:rsidRPr="00965247">
        <w:rPr>
          <w:rFonts w:eastAsiaTheme="minorHAnsi"/>
          <w:sz w:val="24"/>
          <w:szCs w:val="24"/>
          <w:lang w:eastAsia="en-US"/>
        </w:rPr>
        <w:t xml:space="preserve">Los </w:t>
      </w:r>
      <w:r w:rsidRPr="00515787">
        <w:rPr>
          <w:rFonts w:eastAsiaTheme="minorHAnsi"/>
          <w:b/>
          <w:i/>
          <w:sz w:val="24"/>
          <w:szCs w:val="24"/>
          <w:lang w:eastAsia="en-US"/>
        </w:rPr>
        <w:t>criterios</w:t>
      </w:r>
      <w:r w:rsidRPr="00965247">
        <w:rPr>
          <w:rFonts w:eastAsiaTheme="minorHAnsi"/>
          <w:sz w:val="24"/>
          <w:szCs w:val="24"/>
          <w:lang w:eastAsia="en-US"/>
        </w:rPr>
        <w:t xml:space="preserve"> que las programaciones didácticas y la práctica educativa podrán</w:t>
      </w:r>
      <w:r w:rsidR="003A3489">
        <w:rPr>
          <w:rFonts w:eastAsiaTheme="minorHAnsi"/>
          <w:sz w:val="24"/>
          <w:szCs w:val="24"/>
          <w:lang w:eastAsia="en-US"/>
        </w:rPr>
        <w:t xml:space="preserve"> </w:t>
      </w:r>
      <w:r w:rsidR="00515787">
        <w:rPr>
          <w:rFonts w:eastAsiaTheme="minorHAnsi"/>
          <w:sz w:val="24"/>
          <w:szCs w:val="24"/>
          <w:lang w:eastAsia="en-US"/>
        </w:rPr>
        <w:t>incorporar en relación a la atención a la diversidad serán:</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El conocimiento de las posibilidades, necesidades y entorno de cada</w:t>
      </w:r>
      <w:r w:rsidR="003A3489" w:rsidRPr="003A3489">
        <w:rPr>
          <w:rFonts w:eastAsiaTheme="minorHAnsi"/>
          <w:sz w:val="24"/>
          <w:szCs w:val="24"/>
          <w:lang w:eastAsia="en-US"/>
        </w:rPr>
        <w:t xml:space="preserve"> </w:t>
      </w:r>
      <w:r w:rsidRPr="003A3489">
        <w:rPr>
          <w:rFonts w:eastAsiaTheme="minorHAnsi"/>
          <w:sz w:val="24"/>
          <w:szCs w:val="24"/>
          <w:lang w:eastAsia="en-US"/>
        </w:rPr>
        <w:t>alumno</w:t>
      </w:r>
      <w:r w:rsidR="003332C9">
        <w:rPr>
          <w:rFonts w:eastAsiaTheme="minorHAnsi"/>
          <w:sz w:val="24"/>
          <w:szCs w:val="24"/>
          <w:lang w:eastAsia="en-US"/>
        </w:rPr>
        <w:t>/a</w:t>
      </w:r>
      <w:r w:rsidRPr="003A3489">
        <w:rPr>
          <w:rFonts w:eastAsiaTheme="minorHAnsi"/>
          <w:sz w:val="24"/>
          <w:szCs w:val="24"/>
          <w:lang w:eastAsia="en-US"/>
        </w:rPr>
        <w:t xml:space="preserve"> concreto mediante un proceso de identificación en el que</w:t>
      </w:r>
      <w:r w:rsidR="003A3489" w:rsidRPr="003A3489">
        <w:rPr>
          <w:rFonts w:eastAsiaTheme="minorHAnsi"/>
          <w:sz w:val="24"/>
          <w:szCs w:val="24"/>
          <w:lang w:eastAsia="en-US"/>
        </w:rPr>
        <w:t xml:space="preserve"> </w:t>
      </w:r>
      <w:r w:rsidRPr="003A3489">
        <w:rPr>
          <w:rFonts w:eastAsiaTheme="minorHAnsi"/>
          <w:sz w:val="24"/>
          <w:szCs w:val="24"/>
          <w:lang w:eastAsia="en-US"/>
        </w:rPr>
        <w:t>interviene el tutor</w:t>
      </w:r>
      <w:r w:rsidR="003332C9">
        <w:rPr>
          <w:rFonts w:eastAsiaTheme="minorHAnsi"/>
          <w:sz w:val="24"/>
          <w:szCs w:val="24"/>
          <w:lang w:eastAsia="en-US"/>
        </w:rPr>
        <w:t>/a</w:t>
      </w:r>
      <w:r w:rsidRPr="003A3489">
        <w:rPr>
          <w:rFonts w:eastAsiaTheme="minorHAnsi"/>
          <w:sz w:val="24"/>
          <w:szCs w:val="24"/>
          <w:lang w:eastAsia="en-US"/>
        </w:rPr>
        <w:t>, el profesorado en su conjunto, el responsable de</w:t>
      </w:r>
      <w:r w:rsidR="003A3489" w:rsidRPr="003A3489">
        <w:rPr>
          <w:rFonts w:eastAsiaTheme="minorHAnsi"/>
          <w:sz w:val="24"/>
          <w:szCs w:val="24"/>
          <w:lang w:eastAsia="en-US"/>
        </w:rPr>
        <w:t xml:space="preserve"> </w:t>
      </w:r>
      <w:r w:rsidRPr="003A3489">
        <w:rPr>
          <w:rFonts w:eastAsiaTheme="minorHAnsi"/>
          <w:sz w:val="24"/>
          <w:szCs w:val="24"/>
          <w:lang w:eastAsia="en-US"/>
        </w:rPr>
        <w:t>orientación y otros especialistas, y las propias familias.</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El desarrollo de las competencias básicas mediante la priorización de</w:t>
      </w:r>
      <w:r w:rsidR="003A3489" w:rsidRPr="003A3489">
        <w:rPr>
          <w:rFonts w:eastAsiaTheme="minorHAnsi"/>
          <w:sz w:val="24"/>
          <w:szCs w:val="24"/>
          <w:lang w:eastAsia="en-US"/>
        </w:rPr>
        <w:t xml:space="preserve"> </w:t>
      </w:r>
      <w:r w:rsidRPr="003A3489">
        <w:rPr>
          <w:rFonts w:eastAsiaTheme="minorHAnsi"/>
          <w:sz w:val="24"/>
          <w:szCs w:val="24"/>
          <w:lang w:eastAsia="en-US"/>
        </w:rPr>
        <w:t>objetivos, y contenidos de acuerdo con las características de cada</w:t>
      </w:r>
      <w:r w:rsidR="003A3489" w:rsidRPr="003A3489">
        <w:rPr>
          <w:rFonts w:eastAsiaTheme="minorHAnsi"/>
          <w:sz w:val="24"/>
          <w:szCs w:val="24"/>
          <w:lang w:eastAsia="en-US"/>
        </w:rPr>
        <w:t xml:space="preserve"> </w:t>
      </w:r>
      <w:r w:rsidRPr="003A3489">
        <w:rPr>
          <w:rFonts w:eastAsiaTheme="minorHAnsi"/>
          <w:sz w:val="24"/>
          <w:szCs w:val="24"/>
          <w:lang w:eastAsia="en-US"/>
        </w:rPr>
        <w:t>persona sin renunciar a un marco común de secuenciación de unidades</w:t>
      </w:r>
      <w:r w:rsidR="003A3489" w:rsidRPr="003A3489">
        <w:rPr>
          <w:rFonts w:eastAsiaTheme="minorHAnsi"/>
          <w:sz w:val="24"/>
          <w:szCs w:val="24"/>
          <w:lang w:eastAsia="en-US"/>
        </w:rPr>
        <w:t xml:space="preserve"> </w:t>
      </w:r>
      <w:r w:rsidRPr="003A3489">
        <w:rPr>
          <w:rFonts w:eastAsiaTheme="minorHAnsi"/>
          <w:sz w:val="24"/>
          <w:szCs w:val="24"/>
          <w:lang w:eastAsia="en-US"/>
        </w:rPr>
        <w:t>didácticas.</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La organización flexible del tiempo y espacio para facilitar al alumnado</w:t>
      </w:r>
      <w:r w:rsidR="003A3489" w:rsidRPr="003A3489">
        <w:rPr>
          <w:rFonts w:eastAsiaTheme="minorHAnsi"/>
          <w:sz w:val="24"/>
          <w:szCs w:val="24"/>
          <w:lang w:eastAsia="en-US"/>
        </w:rPr>
        <w:t xml:space="preserve"> </w:t>
      </w:r>
      <w:r w:rsidRPr="003A3489">
        <w:rPr>
          <w:rFonts w:eastAsiaTheme="minorHAnsi"/>
          <w:sz w:val="24"/>
          <w:szCs w:val="24"/>
          <w:lang w:eastAsia="en-US"/>
        </w:rPr>
        <w:t>un aprendizaje adaptado a sus posibilidades y ritmos y al profesorado</w:t>
      </w:r>
      <w:r w:rsidR="003A3489" w:rsidRPr="003A3489">
        <w:rPr>
          <w:rFonts w:eastAsiaTheme="minorHAnsi"/>
          <w:sz w:val="24"/>
          <w:szCs w:val="24"/>
          <w:lang w:eastAsia="en-US"/>
        </w:rPr>
        <w:t xml:space="preserve"> </w:t>
      </w:r>
      <w:r w:rsidRPr="003A3489">
        <w:rPr>
          <w:rFonts w:eastAsiaTheme="minorHAnsi"/>
          <w:sz w:val="24"/>
          <w:szCs w:val="24"/>
          <w:lang w:eastAsia="en-US"/>
        </w:rPr>
        <w:t>unas mejores condiciones para enseñar.</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El uso de materiales y espacios alternativos, en el centro o fuera de él,</w:t>
      </w:r>
      <w:r w:rsidR="003A3489" w:rsidRPr="003A3489">
        <w:rPr>
          <w:rFonts w:eastAsiaTheme="minorHAnsi"/>
          <w:sz w:val="24"/>
          <w:szCs w:val="24"/>
          <w:lang w:eastAsia="en-US"/>
        </w:rPr>
        <w:t xml:space="preserve"> </w:t>
      </w:r>
      <w:r w:rsidRPr="003A3489">
        <w:rPr>
          <w:rFonts w:eastAsiaTheme="minorHAnsi"/>
          <w:sz w:val="24"/>
          <w:szCs w:val="24"/>
          <w:lang w:eastAsia="en-US"/>
        </w:rPr>
        <w:t>para enriquecer las enseñanzas e incrementar la motivación.</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La programación de actividades variadas y secuenciadas</w:t>
      </w:r>
      <w:r w:rsidR="003A3489" w:rsidRPr="003A3489">
        <w:rPr>
          <w:rFonts w:eastAsiaTheme="minorHAnsi"/>
          <w:sz w:val="24"/>
          <w:szCs w:val="24"/>
          <w:lang w:eastAsia="en-US"/>
        </w:rPr>
        <w:t xml:space="preserve"> </w:t>
      </w:r>
      <w:r w:rsidRPr="003A3489">
        <w:rPr>
          <w:rFonts w:eastAsiaTheme="minorHAnsi"/>
          <w:sz w:val="24"/>
          <w:szCs w:val="24"/>
          <w:lang w:eastAsia="en-US"/>
        </w:rPr>
        <w:t>adecuadamente para que el alumnado pueda desarrollar estrategias de</w:t>
      </w:r>
      <w:r w:rsidR="003A3489" w:rsidRPr="003A3489">
        <w:rPr>
          <w:rFonts w:eastAsiaTheme="minorHAnsi"/>
          <w:sz w:val="24"/>
          <w:szCs w:val="24"/>
          <w:lang w:eastAsia="en-US"/>
        </w:rPr>
        <w:t xml:space="preserve"> </w:t>
      </w:r>
      <w:r w:rsidRPr="003A3489">
        <w:rPr>
          <w:rFonts w:eastAsiaTheme="minorHAnsi"/>
          <w:sz w:val="24"/>
          <w:szCs w:val="24"/>
          <w:lang w:eastAsia="en-US"/>
        </w:rPr>
        <w:t>recogida y organización de la información; de recuerdo y recuperación;</w:t>
      </w:r>
      <w:r w:rsidR="003A3489" w:rsidRPr="003A3489">
        <w:rPr>
          <w:rFonts w:eastAsiaTheme="minorHAnsi"/>
          <w:sz w:val="24"/>
          <w:szCs w:val="24"/>
          <w:lang w:eastAsia="en-US"/>
        </w:rPr>
        <w:t xml:space="preserve"> </w:t>
      </w:r>
      <w:r w:rsidRPr="003A3489">
        <w:rPr>
          <w:rFonts w:eastAsiaTheme="minorHAnsi"/>
          <w:sz w:val="24"/>
          <w:szCs w:val="24"/>
          <w:lang w:eastAsia="en-US"/>
        </w:rPr>
        <w:t>de análisis; de búsqueda de alternativas; de síntesis y evaluación; de</w:t>
      </w:r>
      <w:r w:rsidR="003A3489" w:rsidRPr="003A3489">
        <w:rPr>
          <w:rFonts w:eastAsiaTheme="minorHAnsi"/>
          <w:sz w:val="24"/>
          <w:szCs w:val="24"/>
          <w:lang w:eastAsia="en-US"/>
        </w:rPr>
        <w:t xml:space="preserve"> </w:t>
      </w:r>
      <w:r w:rsidRPr="003A3489">
        <w:rPr>
          <w:rFonts w:eastAsiaTheme="minorHAnsi"/>
          <w:sz w:val="24"/>
          <w:szCs w:val="24"/>
          <w:lang w:eastAsia="en-US"/>
        </w:rPr>
        <w:t>revisión e identificación del error; de refuerzo, ampliación y</w:t>
      </w:r>
      <w:r w:rsidR="003A3489" w:rsidRPr="003A3489">
        <w:rPr>
          <w:rFonts w:eastAsiaTheme="minorHAnsi"/>
          <w:sz w:val="24"/>
          <w:szCs w:val="24"/>
          <w:lang w:eastAsia="en-US"/>
        </w:rPr>
        <w:t xml:space="preserve"> </w:t>
      </w:r>
      <w:r w:rsidRPr="003A3489">
        <w:rPr>
          <w:rFonts w:eastAsiaTheme="minorHAnsi"/>
          <w:sz w:val="24"/>
          <w:szCs w:val="24"/>
          <w:lang w:eastAsia="en-US"/>
        </w:rPr>
        <w:t>generalización.</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La organización del trabajo conjugando la práctica de la autonomía y el</w:t>
      </w:r>
      <w:r w:rsidR="003A3489" w:rsidRPr="003A3489">
        <w:rPr>
          <w:rFonts w:eastAsiaTheme="minorHAnsi"/>
          <w:sz w:val="24"/>
          <w:szCs w:val="24"/>
          <w:lang w:eastAsia="en-US"/>
        </w:rPr>
        <w:t xml:space="preserve"> </w:t>
      </w:r>
      <w:r w:rsidRPr="003A3489">
        <w:rPr>
          <w:rFonts w:eastAsiaTheme="minorHAnsi"/>
          <w:sz w:val="24"/>
          <w:szCs w:val="24"/>
          <w:lang w:eastAsia="en-US"/>
        </w:rPr>
        <w:t>aprendizaje cooperativo.</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La incorporación, cuando sea necesario, de recursos personales de</w:t>
      </w:r>
      <w:r w:rsidR="003A3489" w:rsidRPr="003A3489">
        <w:rPr>
          <w:rFonts w:eastAsiaTheme="minorHAnsi"/>
          <w:sz w:val="24"/>
          <w:szCs w:val="24"/>
          <w:lang w:eastAsia="en-US"/>
        </w:rPr>
        <w:t xml:space="preserve"> </w:t>
      </w:r>
      <w:r w:rsidRPr="003A3489">
        <w:rPr>
          <w:rFonts w:eastAsiaTheme="minorHAnsi"/>
          <w:sz w:val="24"/>
          <w:szCs w:val="24"/>
          <w:lang w:eastAsia="en-US"/>
        </w:rPr>
        <w:t>apoyo sin olvidar que el aula es un espacio compartido y abierto en el</w:t>
      </w:r>
      <w:r w:rsidR="003A3489" w:rsidRPr="003A3489">
        <w:rPr>
          <w:rFonts w:eastAsiaTheme="minorHAnsi"/>
          <w:sz w:val="24"/>
          <w:szCs w:val="24"/>
          <w:lang w:eastAsia="en-US"/>
        </w:rPr>
        <w:t xml:space="preserve"> </w:t>
      </w:r>
      <w:r w:rsidRPr="003A3489">
        <w:rPr>
          <w:rFonts w:eastAsiaTheme="minorHAnsi"/>
          <w:sz w:val="24"/>
          <w:szCs w:val="24"/>
          <w:lang w:eastAsia="en-US"/>
        </w:rPr>
        <w:t>que intervienen distintos profesionales con una única finalidad y un</w:t>
      </w:r>
      <w:r w:rsidR="003A3489" w:rsidRPr="003A3489">
        <w:rPr>
          <w:rFonts w:eastAsiaTheme="minorHAnsi"/>
          <w:sz w:val="24"/>
          <w:szCs w:val="24"/>
          <w:lang w:eastAsia="en-US"/>
        </w:rPr>
        <w:t xml:space="preserve"> </w:t>
      </w:r>
      <w:r w:rsidRPr="003A3489">
        <w:rPr>
          <w:rFonts w:eastAsiaTheme="minorHAnsi"/>
          <w:sz w:val="24"/>
          <w:szCs w:val="24"/>
          <w:lang w:eastAsia="en-US"/>
        </w:rPr>
        <w:t>mismo proyecto.</w:t>
      </w:r>
    </w:p>
    <w:p w:rsidR="00965247" w:rsidRPr="003A3489" w:rsidRDefault="00965247" w:rsidP="003A3489">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La práctica de programas de enriquecimiento y refuerzo en espacios</w:t>
      </w:r>
      <w:r w:rsidR="003A3489" w:rsidRPr="003A3489">
        <w:rPr>
          <w:rFonts w:eastAsiaTheme="minorHAnsi"/>
          <w:sz w:val="24"/>
          <w:szCs w:val="24"/>
          <w:lang w:eastAsia="en-US"/>
        </w:rPr>
        <w:t xml:space="preserve"> </w:t>
      </w:r>
      <w:r w:rsidRPr="003A3489">
        <w:rPr>
          <w:rFonts w:eastAsiaTheme="minorHAnsi"/>
          <w:sz w:val="24"/>
          <w:szCs w:val="24"/>
          <w:lang w:eastAsia="en-US"/>
        </w:rPr>
        <w:t>normalizados para beneficiar a cualquier alumno</w:t>
      </w:r>
      <w:r w:rsidR="003332C9">
        <w:rPr>
          <w:rFonts w:eastAsiaTheme="minorHAnsi"/>
          <w:sz w:val="24"/>
          <w:szCs w:val="24"/>
          <w:lang w:eastAsia="en-US"/>
        </w:rPr>
        <w:t>/a</w:t>
      </w:r>
      <w:r w:rsidRPr="003A3489">
        <w:rPr>
          <w:rFonts w:eastAsiaTheme="minorHAnsi"/>
          <w:sz w:val="24"/>
          <w:szCs w:val="24"/>
          <w:lang w:eastAsia="en-US"/>
        </w:rPr>
        <w:t xml:space="preserve"> y la incorporación de</w:t>
      </w:r>
      <w:r w:rsidR="003A3489" w:rsidRPr="003A3489">
        <w:rPr>
          <w:rFonts w:eastAsiaTheme="minorHAnsi"/>
          <w:sz w:val="24"/>
          <w:szCs w:val="24"/>
          <w:lang w:eastAsia="en-US"/>
        </w:rPr>
        <w:t xml:space="preserve"> </w:t>
      </w:r>
      <w:r w:rsidRPr="003A3489">
        <w:rPr>
          <w:rFonts w:eastAsiaTheme="minorHAnsi"/>
          <w:sz w:val="24"/>
          <w:szCs w:val="24"/>
          <w:lang w:eastAsia="en-US"/>
        </w:rPr>
        <w:t>programas de acompañamiento escolar fuera del horario lectivo.</w:t>
      </w:r>
    </w:p>
    <w:p w:rsidR="00F976CD" w:rsidRPr="008609C7" w:rsidRDefault="00965247" w:rsidP="00DA7AC1">
      <w:pPr>
        <w:pStyle w:val="Prrafodelista"/>
        <w:numPr>
          <w:ilvl w:val="0"/>
          <w:numId w:val="28"/>
        </w:numPr>
        <w:autoSpaceDE w:val="0"/>
        <w:autoSpaceDN w:val="0"/>
        <w:adjustRightInd w:val="0"/>
        <w:spacing w:line="276" w:lineRule="auto"/>
        <w:jc w:val="both"/>
        <w:rPr>
          <w:rFonts w:eastAsiaTheme="minorHAnsi"/>
          <w:sz w:val="24"/>
          <w:szCs w:val="24"/>
          <w:lang w:eastAsia="en-US"/>
        </w:rPr>
      </w:pPr>
      <w:r w:rsidRPr="003A3489">
        <w:rPr>
          <w:rFonts w:eastAsiaTheme="minorHAnsi"/>
          <w:sz w:val="24"/>
          <w:szCs w:val="24"/>
          <w:lang w:eastAsia="en-US"/>
        </w:rPr>
        <w:t>El asesoramiento personalizado de los responsables de la orientación y</w:t>
      </w:r>
      <w:r w:rsidR="003A3489" w:rsidRPr="003A3489">
        <w:rPr>
          <w:rFonts w:eastAsiaTheme="minorHAnsi"/>
          <w:sz w:val="24"/>
          <w:szCs w:val="24"/>
          <w:lang w:eastAsia="en-US"/>
        </w:rPr>
        <w:t xml:space="preserve"> </w:t>
      </w:r>
      <w:r w:rsidRPr="003A3489">
        <w:rPr>
          <w:rFonts w:eastAsiaTheme="minorHAnsi"/>
          <w:sz w:val="24"/>
          <w:szCs w:val="24"/>
          <w:lang w:eastAsia="en-US"/>
        </w:rPr>
        <w:t>la mayor implicación, si cabe, de las familias.</w:t>
      </w:r>
    </w:p>
    <w:p w:rsidR="00621419" w:rsidRDefault="002A516C" w:rsidP="00DA7AC1">
      <w:pPr>
        <w:autoSpaceDE w:val="0"/>
        <w:autoSpaceDN w:val="0"/>
        <w:adjustRightInd w:val="0"/>
        <w:rPr>
          <w:b/>
          <w:color w:val="943634" w:themeColor="accent2" w:themeShade="BF"/>
          <w:sz w:val="28"/>
          <w:szCs w:val="28"/>
        </w:rPr>
      </w:pPr>
      <w:r>
        <w:rPr>
          <w:b/>
          <w:color w:val="943634" w:themeColor="accent2" w:themeShade="BF"/>
          <w:sz w:val="28"/>
          <w:szCs w:val="28"/>
        </w:rPr>
        <w:lastRenderedPageBreak/>
        <w:t>TUTORÍA.</w:t>
      </w:r>
    </w:p>
    <w:p w:rsidR="002A516C" w:rsidRDefault="002A516C" w:rsidP="00DA7AC1">
      <w:pPr>
        <w:autoSpaceDE w:val="0"/>
        <w:autoSpaceDN w:val="0"/>
        <w:adjustRightInd w:val="0"/>
        <w:rPr>
          <w:b/>
          <w:color w:val="943634" w:themeColor="accent2" w:themeShade="BF"/>
          <w:sz w:val="28"/>
          <w:szCs w:val="28"/>
        </w:rPr>
      </w:pPr>
    </w:p>
    <w:p w:rsidR="002A516C" w:rsidRDefault="002A516C" w:rsidP="002A516C">
      <w:pPr>
        <w:autoSpaceDE w:val="0"/>
        <w:autoSpaceDN w:val="0"/>
        <w:adjustRightInd w:val="0"/>
        <w:spacing w:line="276" w:lineRule="auto"/>
        <w:jc w:val="both"/>
        <w:rPr>
          <w:rFonts w:eastAsiaTheme="minorHAnsi"/>
          <w:sz w:val="24"/>
          <w:szCs w:val="24"/>
          <w:lang w:eastAsia="en-US"/>
        </w:rPr>
      </w:pPr>
      <w:r w:rsidRPr="002A516C">
        <w:rPr>
          <w:rStyle w:val="DefaultCar"/>
          <w:rFonts w:eastAsiaTheme="minorHAnsi"/>
        </w:rPr>
        <w:t>La persona responsable de la tutoría será un elemento clave en el proceso de</w:t>
      </w:r>
      <w:r>
        <w:rPr>
          <w:rFonts w:eastAsiaTheme="minorHAnsi"/>
          <w:lang w:eastAsia="en-US"/>
        </w:rPr>
        <w:t xml:space="preserve"> </w:t>
      </w:r>
      <w:r w:rsidRPr="002A516C">
        <w:rPr>
          <w:rStyle w:val="DefaultCar"/>
          <w:rFonts w:eastAsiaTheme="minorHAnsi"/>
        </w:rPr>
        <w:t>enseñanza y aprendizaje, en la práctica de la convivencia y en la organización</w:t>
      </w:r>
      <w:r>
        <w:rPr>
          <w:rFonts w:eastAsiaTheme="minorHAnsi"/>
          <w:lang w:eastAsia="en-US"/>
        </w:rPr>
        <w:t xml:space="preserve"> </w:t>
      </w:r>
      <w:r w:rsidRPr="002A516C">
        <w:rPr>
          <w:rFonts w:eastAsiaTheme="minorHAnsi"/>
          <w:sz w:val="24"/>
          <w:szCs w:val="24"/>
          <w:lang w:eastAsia="en-US"/>
        </w:rPr>
        <w:t>del centro.</w:t>
      </w:r>
      <w:r>
        <w:rPr>
          <w:rFonts w:eastAsiaTheme="minorHAnsi"/>
          <w:sz w:val="24"/>
          <w:szCs w:val="24"/>
          <w:lang w:eastAsia="en-US"/>
        </w:rPr>
        <w:t xml:space="preserve"> </w:t>
      </w:r>
    </w:p>
    <w:p w:rsidR="002A516C" w:rsidRPr="002A516C" w:rsidRDefault="002A516C" w:rsidP="002A516C">
      <w:pPr>
        <w:autoSpaceDE w:val="0"/>
        <w:autoSpaceDN w:val="0"/>
        <w:adjustRightInd w:val="0"/>
        <w:spacing w:line="276" w:lineRule="auto"/>
        <w:jc w:val="both"/>
        <w:rPr>
          <w:rFonts w:eastAsiaTheme="minorHAnsi"/>
          <w:sz w:val="24"/>
          <w:szCs w:val="24"/>
          <w:lang w:eastAsia="en-US"/>
        </w:rPr>
      </w:pPr>
    </w:p>
    <w:p w:rsidR="002A516C" w:rsidRDefault="002A516C" w:rsidP="002A516C">
      <w:pPr>
        <w:autoSpaceDE w:val="0"/>
        <w:autoSpaceDN w:val="0"/>
        <w:adjustRightInd w:val="0"/>
        <w:spacing w:line="276" w:lineRule="auto"/>
        <w:jc w:val="both"/>
        <w:rPr>
          <w:rFonts w:eastAsiaTheme="minorHAnsi"/>
          <w:sz w:val="24"/>
          <w:szCs w:val="24"/>
          <w:lang w:eastAsia="en-US"/>
        </w:rPr>
      </w:pPr>
      <w:r w:rsidRPr="002A516C">
        <w:rPr>
          <w:rFonts w:eastAsiaTheme="minorHAnsi"/>
          <w:sz w:val="24"/>
          <w:szCs w:val="24"/>
          <w:lang w:eastAsia="en-US"/>
        </w:rPr>
        <w:t>Esta persona participará en la docencia del grupo, establecerá el intercambio</w:t>
      </w:r>
      <w:r>
        <w:rPr>
          <w:rFonts w:eastAsiaTheme="minorHAnsi"/>
          <w:sz w:val="24"/>
          <w:szCs w:val="24"/>
          <w:lang w:eastAsia="en-US"/>
        </w:rPr>
        <w:t xml:space="preserve"> </w:t>
      </w:r>
      <w:r w:rsidRPr="002A516C">
        <w:rPr>
          <w:rFonts w:eastAsiaTheme="minorHAnsi"/>
          <w:sz w:val="24"/>
          <w:szCs w:val="24"/>
          <w:lang w:eastAsia="en-US"/>
        </w:rPr>
        <w:t xml:space="preserve">de información y orientará a </w:t>
      </w:r>
      <w:r w:rsidRPr="002442BC">
        <w:rPr>
          <w:rFonts w:eastAsiaTheme="minorHAnsi"/>
          <w:sz w:val="24"/>
          <w:szCs w:val="24"/>
          <w:lang w:eastAsia="en-US"/>
        </w:rPr>
        <w:t>las familias y tendrá la responsabilidad de coordinar todas las actuaciones del equipo docente. Tendrá un papel fundamental en el desarrollo de las habil</w:t>
      </w:r>
      <w:r w:rsidR="00637E8E" w:rsidRPr="002442BC">
        <w:rPr>
          <w:rFonts w:eastAsiaTheme="minorHAnsi"/>
          <w:sz w:val="24"/>
          <w:szCs w:val="24"/>
          <w:lang w:eastAsia="en-US"/>
        </w:rPr>
        <w:t xml:space="preserve">idades propias del ámbito social y ciudadano, en fomentar el </w:t>
      </w:r>
      <w:r w:rsidRPr="002442BC">
        <w:rPr>
          <w:rFonts w:eastAsiaTheme="minorHAnsi"/>
          <w:sz w:val="24"/>
          <w:szCs w:val="24"/>
          <w:lang w:eastAsia="en-US"/>
        </w:rPr>
        <w:t xml:space="preserve">aprender </w:t>
      </w:r>
      <w:r w:rsidR="00637E8E" w:rsidRPr="002442BC">
        <w:rPr>
          <w:rFonts w:eastAsiaTheme="minorHAnsi"/>
          <w:sz w:val="24"/>
          <w:szCs w:val="24"/>
          <w:lang w:eastAsia="en-US"/>
        </w:rPr>
        <w:t>a aprender, en desarrollar la</w:t>
      </w:r>
      <w:r w:rsidRPr="002442BC">
        <w:rPr>
          <w:rFonts w:eastAsiaTheme="minorHAnsi"/>
          <w:sz w:val="24"/>
          <w:szCs w:val="24"/>
          <w:lang w:eastAsia="en-US"/>
        </w:rPr>
        <w:t xml:space="preserve"> autonomía e iniciat</w:t>
      </w:r>
      <w:r w:rsidR="00637E8E" w:rsidRPr="002442BC">
        <w:rPr>
          <w:rFonts w:eastAsiaTheme="minorHAnsi"/>
          <w:sz w:val="24"/>
          <w:szCs w:val="24"/>
          <w:lang w:eastAsia="en-US"/>
        </w:rPr>
        <w:t>iva personal y en potenciar la dimensión</w:t>
      </w:r>
      <w:r w:rsidRPr="002442BC">
        <w:rPr>
          <w:rFonts w:eastAsiaTheme="minorHAnsi"/>
          <w:sz w:val="24"/>
          <w:szCs w:val="24"/>
          <w:lang w:eastAsia="en-US"/>
        </w:rPr>
        <w:t xml:space="preserve"> emocional.</w:t>
      </w:r>
    </w:p>
    <w:p w:rsidR="002A516C" w:rsidRPr="002A516C" w:rsidRDefault="002A516C" w:rsidP="002A516C">
      <w:pPr>
        <w:autoSpaceDE w:val="0"/>
        <w:autoSpaceDN w:val="0"/>
        <w:adjustRightInd w:val="0"/>
        <w:spacing w:line="276" w:lineRule="auto"/>
        <w:jc w:val="both"/>
        <w:rPr>
          <w:rFonts w:eastAsiaTheme="minorHAnsi"/>
          <w:sz w:val="24"/>
          <w:szCs w:val="24"/>
          <w:lang w:eastAsia="en-US"/>
        </w:rPr>
      </w:pPr>
    </w:p>
    <w:p w:rsidR="002A516C" w:rsidRDefault="002A516C" w:rsidP="002A516C">
      <w:pPr>
        <w:autoSpaceDE w:val="0"/>
        <w:autoSpaceDN w:val="0"/>
        <w:adjustRightInd w:val="0"/>
        <w:spacing w:line="276" w:lineRule="auto"/>
        <w:jc w:val="both"/>
        <w:rPr>
          <w:rFonts w:eastAsiaTheme="minorHAnsi"/>
          <w:sz w:val="24"/>
          <w:szCs w:val="24"/>
          <w:lang w:eastAsia="en-US"/>
        </w:rPr>
      </w:pPr>
      <w:r w:rsidRPr="002A516C">
        <w:rPr>
          <w:rFonts w:eastAsiaTheme="minorHAnsi"/>
          <w:sz w:val="24"/>
          <w:szCs w:val="24"/>
          <w:lang w:eastAsia="en-US"/>
        </w:rPr>
        <w:t>Para desarrollar sus funciones, contará con la colaboración y asesoramiento de</w:t>
      </w:r>
      <w:r>
        <w:rPr>
          <w:rFonts w:eastAsiaTheme="minorHAnsi"/>
          <w:sz w:val="24"/>
          <w:szCs w:val="24"/>
          <w:lang w:eastAsia="en-US"/>
        </w:rPr>
        <w:t xml:space="preserve"> </w:t>
      </w:r>
      <w:r w:rsidRPr="002A516C">
        <w:rPr>
          <w:rFonts w:eastAsiaTheme="minorHAnsi"/>
          <w:sz w:val="24"/>
          <w:szCs w:val="24"/>
          <w:lang w:eastAsia="en-US"/>
        </w:rPr>
        <w:t>la persona responsable de la orientación. El asesoramiento especializado</w:t>
      </w:r>
      <w:r>
        <w:rPr>
          <w:rFonts w:eastAsiaTheme="minorHAnsi"/>
          <w:sz w:val="24"/>
          <w:szCs w:val="24"/>
          <w:lang w:eastAsia="en-US"/>
        </w:rPr>
        <w:t xml:space="preserve"> </w:t>
      </w:r>
      <w:r w:rsidRPr="002A516C">
        <w:rPr>
          <w:rFonts w:eastAsiaTheme="minorHAnsi"/>
          <w:sz w:val="24"/>
          <w:szCs w:val="24"/>
          <w:lang w:eastAsia="en-US"/>
        </w:rPr>
        <w:t>también incluye los procesos de enseñanza y aprendizaje, la orientación</w:t>
      </w:r>
      <w:r>
        <w:rPr>
          <w:rFonts w:eastAsiaTheme="minorHAnsi"/>
          <w:sz w:val="24"/>
          <w:szCs w:val="24"/>
          <w:lang w:eastAsia="en-US"/>
        </w:rPr>
        <w:t xml:space="preserve"> </w:t>
      </w:r>
      <w:r w:rsidRPr="002A516C">
        <w:rPr>
          <w:rFonts w:eastAsiaTheme="minorHAnsi"/>
          <w:sz w:val="24"/>
          <w:szCs w:val="24"/>
          <w:lang w:eastAsia="en-US"/>
        </w:rPr>
        <w:t>académica y profesional, la convivencia, la participación, las relaciones con el</w:t>
      </w:r>
      <w:r>
        <w:rPr>
          <w:rFonts w:eastAsiaTheme="minorHAnsi"/>
          <w:sz w:val="24"/>
          <w:szCs w:val="24"/>
          <w:lang w:eastAsia="en-US"/>
        </w:rPr>
        <w:t xml:space="preserve"> </w:t>
      </w:r>
      <w:r w:rsidRPr="002A516C">
        <w:rPr>
          <w:rFonts w:eastAsiaTheme="minorHAnsi"/>
          <w:sz w:val="24"/>
          <w:szCs w:val="24"/>
          <w:lang w:eastAsia="en-US"/>
        </w:rPr>
        <w:t>entorno y la evaluación y participa</w:t>
      </w:r>
      <w:r w:rsidR="00723E06">
        <w:rPr>
          <w:rFonts w:eastAsiaTheme="minorHAnsi"/>
          <w:sz w:val="24"/>
          <w:szCs w:val="24"/>
          <w:lang w:eastAsia="en-US"/>
        </w:rPr>
        <w:t>ción</w:t>
      </w:r>
      <w:r w:rsidRPr="002A516C">
        <w:rPr>
          <w:rFonts w:eastAsiaTheme="minorHAnsi"/>
          <w:sz w:val="24"/>
          <w:szCs w:val="24"/>
          <w:lang w:eastAsia="en-US"/>
        </w:rPr>
        <w:t xml:space="preserve"> en los procesos de coordinación con el resto</w:t>
      </w:r>
      <w:r w:rsidR="00DA667C">
        <w:rPr>
          <w:rFonts w:eastAsiaTheme="minorHAnsi"/>
          <w:sz w:val="24"/>
          <w:szCs w:val="24"/>
          <w:lang w:eastAsia="en-US"/>
        </w:rPr>
        <w:t xml:space="preserve"> </w:t>
      </w:r>
      <w:r w:rsidRPr="002A516C">
        <w:rPr>
          <w:rFonts w:eastAsiaTheme="minorHAnsi"/>
          <w:sz w:val="24"/>
          <w:szCs w:val="24"/>
          <w:lang w:eastAsia="en-US"/>
        </w:rPr>
        <w:t>de las estructuras de orie</w:t>
      </w:r>
      <w:r w:rsidR="005F2C9D">
        <w:rPr>
          <w:rFonts w:eastAsiaTheme="minorHAnsi"/>
          <w:sz w:val="24"/>
          <w:szCs w:val="24"/>
          <w:lang w:eastAsia="en-US"/>
        </w:rPr>
        <w:t>ntación y con otros servicios e</w:t>
      </w:r>
      <w:r w:rsidRPr="002A516C">
        <w:rPr>
          <w:rFonts w:eastAsiaTheme="minorHAnsi"/>
          <w:sz w:val="24"/>
          <w:szCs w:val="24"/>
          <w:lang w:eastAsia="en-US"/>
        </w:rPr>
        <w:t xml:space="preserve"> instituciones</w:t>
      </w:r>
      <w:r w:rsidR="005F2C9D">
        <w:rPr>
          <w:rFonts w:eastAsiaTheme="minorHAnsi"/>
          <w:sz w:val="24"/>
          <w:szCs w:val="24"/>
          <w:lang w:eastAsia="en-US"/>
        </w:rPr>
        <w:t>.</w:t>
      </w:r>
    </w:p>
    <w:p w:rsidR="00FF5A68" w:rsidRPr="002A516C" w:rsidRDefault="00FF5A68" w:rsidP="002A516C">
      <w:pPr>
        <w:autoSpaceDE w:val="0"/>
        <w:autoSpaceDN w:val="0"/>
        <w:adjustRightInd w:val="0"/>
        <w:spacing w:line="276" w:lineRule="auto"/>
        <w:jc w:val="both"/>
        <w:rPr>
          <w:rFonts w:eastAsiaTheme="minorHAnsi"/>
          <w:sz w:val="24"/>
          <w:szCs w:val="24"/>
          <w:lang w:eastAsia="en-US"/>
        </w:rPr>
      </w:pPr>
    </w:p>
    <w:p w:rsidR="002A516C" w:rsidRPr="002A516C" w:rsidRDefault="002A516C" w:rsidP="002A516C">
      <w:pPr>
        <w:autoSpaceDE w:val="0"/>
        <w:autoSpaceDN w:val="0"/>
        <w:adjustRightInd w:val="0"/>
        <w:spacing w:line="276" w:lineRule="auto"/>
        <w:jc w:val="both"/>
        <w:rPr>
          <w:rFonts w:eastAsiaTheme="minorHAnsi"/>
          <w:lang w:eastAsia="en-US"/>
        </w:rPr>
      </w:pPr>
    </w:p>
    <w:p w:rsidR="00FF5A68" w:rsidRDefault="00FF5A68" w:rsidP="00FF5A68">
      <w:pPr>
        <w:autoSpaceDE w:val="0"/>
        <w:autoSpaceDN w:val="0"/>
        <w:adjustRightInd w:val="0"/>
        <w:rPr>
          <w:b/>
          <w:color w:val="943634" w:themeColor="accent2" w:themeShade="BF"/>
          <w:sz w:val="28"/>
          <w:szCs w:val="28"/>
        </w:rPr>
      </w:pPr>
      <w:r>
        <w:rPr>
          <w:b/>
          <w:color w:val="943634" w:themeColor="accent2" w:themeShade="BF"/>
          <w:sz w:val="28"/>
          <w:szCs w:val="28"/>
        </w:rPr>
        <w:t>PROGRAMAS INSTITUCIONALES.</w:t>
      </w:r>
    </w:p>
    <w:p w:rsidR="002A516C" w:rsidRPr="002A516C" w:rsidRDefault="002A516C" w:rsidP="00FF5A68">
      <w:pPr>
        <w:tabs>
          <w:tab w:val="left" w:pos="1455"/>
        </w:tabs>
        <w:autoSpaceDE w:val="0"/>
        <w:autoSpaceDN w:val="0"/>
        <w:adjustRightInd w:val="0"/>
        <w:spacing w:line="276" w:lineRule="auto"/>
        <w:jc w:val="both"/>
        <w:rPr>
          <w:b/>
          <w:color w:val="943634" w:themeColor="accent2" w:themeShade="BF"/>
          <w:sz w:val="28"/>
          <w:szCs w:val="28"/>
        </w:rPr>
      </w:pPr>
    </w:p>
    <w:p w:rsidR="002A516C" w:rsidRPr="009147D2" w:rsidRDefault="007B5F0D" w:rsidP="00DA7AC1">
      <w:pPr>
        <w:autoSpaceDE w:val="0"/>
        <w:autoSpaceDN w:val="0"/>
        <w:adjustRightInd w:val="0"/>
        <w:rPr>
          <w:color w:val="000000" w:themeColor="text1"/>
          <w:sz w:val="24"/>
          <w:szCs w:val="24"/>
        </w:rPr>
      </w:pPr>
      <w:r w:rsidRPr="009147D2">
        <w:rPr>
          <w:color w:val="000000" w:themeColor="text1"/>
          <w:sz w:val="24"/>
          <w:szCs w:val="24"/>
        </w:rPr>
        <w:t>En nuestro centro se desarroll</w:t>
      </w:r>
      <w:r w:rsidR="00284D7F">
        <w:rPr>
          <w:color w:val="000000" w:themeColor="text1"/>
          <w:sz w:val="24"/>
          <w:szCs w:val="24"/>
        </w:rPr>
        <w:t>a</w:t>
      </w:r>
      <w:r w:rsidR="00723E06">
        <w:rPr>
          <w:color w:val="000000" w:themeColor="text1"/>
          <w:sz w:val="24"/>
          <w:szCs w:val="24"/>
        </w:rPr>
        <w:t>n</w:t>
      </w:r>
      <w:r w:rsidRPr="009147D2">
        <w:rPr>
          <w:color w:val="000000" w:themeColor="text1"/>
          <w:sz w:val="24"/>
          <w:szCs w:val="24"/>
        </w:rPr>
        <w:t>:</w:t>
      </w:r>
    </w:p>
    <w:p w:rsidR="00723E06" w:rsidRDefault="00723E06" w:rsidP="00723E06">
      <w:pPr>
        <w:autoSpaceDE w:val="0"/>
        <w:autoSpaceDN w:val="0"/>
        <w:adjustRightInd w:val="0"/>
        <w:rPr>
          <w:b/>
          <w:color w:val="943634" w:themeColor="accent2" w:themeShade="BF"/>
          <w:sz w:val="28"/>
          <w:szCs w:val="28"/>
        </w:rPr>
      </w:pPr>
    </w:p>
    <w:p w:rsidR="00723E06" w:rsidRPr="00AC33C9" w:rsidRDefault="00723E06" w:rsidP="00723E06">
      <w:pPr>
        <w:autoSpaceDE w:val="0"/>
        <w:autoSpaceDN w:val="0"/>
        <w:adjustRightInd w:val="0"/>
        <w:jc w:val="both"/>
        <w:rPr>
          <w:color w:val="000000" w:themeColor="text1"/>
          <w:sz w:val="24"/>
          <w:szCs w:val="24"/>
        </w:rPr>
      </w:pPr>
      <w:r w:rsidRPr="00AC33C9">
        <w:rPr>
          <w:b/>
          <w:i/>
          <w:color w:val="000000" w:themeColor="text1"/>
          <w:sz w:val="24"/>
          <w:szCs w:val="24"/>
          <w:u w:val="single"/>
        </w:rPr>
        <w:t>Programa de iniciación ling</w:t>
      </w:r>
      <w:r w:rsidR="00845615" w:rsidRPr="00AC33C9">
        <w:rPr>
          <w:b/>
          <w:i/>
          <w:color w:val="000000" w:themeColor="text1"/>
          <w:sz w:val="24"/>
          <w:szCs w:val="24"/>
          <w:u w:val="single"/>
        </w:rPr>
        <w:t>üí</w:t>
      </w:r>
      <w:r w:rsidRPr="00AC33C9">
        <w:rPr>
          <w:b/>
          <w:i/>
          <w:color w:val="000000" w:themeColor="text1"/>
          <w:sz w:val="24"/>
          <w:szCs w:val="24"/>
          <w:u w:val="single"/>
        </w:rPr>
        <w:t>stica.</w:t>
      </w:r>
      <w:r w:rsidRPr="00AC33C9">
        <w:rPr>
          <w:color w:val="000000" w:themeColor="text1"/>
          <w:sz w:val="24"/>
          <w:szCs w:val="24"/>
        </w:rPr>
        <w:t xml:space="preserve"> Concedido por la Consejería de Educación, Cultura y Deportes. </w:t>
      </w:r>
    </w:p>
    <w:p w:rsidR="001E00AE" w:rsidRPr="00AC33C9" w:rsidRDefault="001E00AE" w:rsidP="00723E06">
      <w:pPr>
        <w:autoSpaceDE w:val="0"/>
        <w:autoSpaceDN w:val="0"/>
        <w:adjustRightInd w:val="0"/>
        <w:jc w:val="both"/>
        <w:rPr>
          <w:color w:val="000000" w:themeColor="text1"/>
          <w:sz w:val="24"/>
          <w:szCs w:val="24"/>
        </w:rPr>
      </w:pPr>
    </w:p>
    <w:p w:rsidR="003F1A25" w:rsidRPr="00AC33C9" w:rsidRDefault="003F1A25" w:rsidP="00723E06">
      <w:pPr>
        <w:autoSpaceDE w:val="0"/>
        <w:autoSpaceDN w:val="0"/>
        <w:adjustRightInd w:val="0"/>
        <w:jc w:val="both"/>
        <w:rPr>
          <w:color w:val="000000" w:themeColor="text1"/>
          <w:sz w:val="24"/>
          <w:szCs w:val="24"/>
        </w:rPr>
      </w:pPr>
      <w:r w:rsidRPr="00AC33C9">
        <w:rPr>
          <w:color w:val="000000" w:themeColor="text1"/>
          <w:sz w:val="24"/>
          <w:szCs w:val="24"/>
        </w:rPr>
        <w:t xml:space="preserve">   En nuestro</w:t>
      </w:r>
      <w:r w:rsidR="002231CE" w:rsidRPr="00AC33C9">
        <w:rPr>
          <w:color w:val="000000" w:themeColor="text1"/>
          <w:sz w:val="24"/>
          <w:szCs w:val="24"/>
        </w:rPr>
        <w:t xml:space="preserve"> colegio</w:t>
      </w:r>
      <w:r w:rsidRPr="00AC33C9">
        <w:rPr>
          <w:color w:val="000000" w:themeColor="text1"/>
          <w:sz w:val="24"/>
          <w:szCs w:val="24"/>
        </w:rPr>
        <w:t xml:space="preserve"> este programa se aplica en los cursos de Educación Infantil y en 1º</w:t>
      </w:r>
      <w:r w:rsidR="00C520BB" w:rsidRPr="00AC33C9">
        <w:rPr>
          <w:color w:val="000000" w:themeColor="text1"/>
          <w:sz w:val="24"/>
          <w:szCs w:val="24"/>
        </w:rPr>
        <w:t xml:space="preserve">, </w:t>
      </w:r>
      <w:r w:rsidRPr="00AC33C9">
        <w:rPr>
          <w:color w:val="000000" w:themeColor="text1"/>
          <w:sz w:val="24"/>
          <w:szCs w:val="24"/>
        </w:rPr>
        <w:t>2º</w:t>
      </w:r>
      <w:r w:rsidR="00C520BB" w:rsidRPr="00AC33C9">
        <w:rPr>
          <w:color w:val="000000" w:themeColor="text1"/>
          <w:sz w:val="24"/>
          <w:szCs w:val="24"/>
        </w:rPr>
        <w:t>, 3º y 4º</w:t>
      </w:r>
      <w:r w:rsidRPr="00AC33C9">
        <w:rPr>
          <w:color w:val="000000" w:themeColor="text1"/>
          <w:sz w:val="24"/>
          <w:szCs w:val="24"/>
        </w:rPr>
        <w:t xml:space="preserve"> de Educación Primaria. Dicho programa supone:</w:t>
      </w:r>
    </w:p>
    <w:p w:rsidR="003F1A25" w:rsidRPr="00AC33C9" w:rsidRDefault="003F1A25" w:rsidP="00723E06">
      <w:pPr>
        <w:autoSpaceDE w:val="0"/>
        <w:autoSpaceDN w:val="0"/>
        <w:adjustRightInd w:val="0"/>
        <w:jc w:val="both"/>
        <w:rPr>
          <w:color w:val="000000" w:themeColor="text1"/>
          <w:sz w:val="24"/>
          <w:szCs w:val="24"/>
        </w:rPr>
      </w:pPr>
    </w:p>
    <w:p w:rsidR="003F1A25" w:rsidRPr="00AC33C9" w:rsidRDefault="003F1A25" w:rsidP="003F1A25">
      <w:pPr>
        <w:autoSpaceDE w:val="0"/>
        <w:autoSpaceDN w:val="0"/>
        <w:adjustRightInd w:val="0"/>
        <w:ind w:left="284" w:hanging="284"/>
        <w:jc w:val="both"/>
        <w:rPr>
          <w:rFonts w:cs="Arial"/>
          <w:sz w:val="24"/>
          <w:szCs w:val="24"/>
        </w:rPr>
      </w:pPr>
      <w:r w:rsidRPr="00AC33C9">
        <w:rPr>
          <w:sz w:val="24"/>
          <w:szCs w:val="24"/>
        </w:rPr>
        <w:t xml:space="preserve">    · </w:t>
      </w:r>
      <w:r w:rsidRPr="00AC33C9">
        <w:rPr>
          <w:rFonts w:cs="Arial"/>
          <w:sz w:val="24"/>
          <w:szCs w:val="24"/>
          <w:u w:val="single"/>
        </w:rPr>
        <w:t>Educación Infantil</w:t>
      </w:r>
      <w:r w:rsidRPr="00AC33C9">
        <w:rPr>
          <w:rFonts w:cs="Arial"/>
          <w:sz w:val="24"/>
          <w:szCs w:val="24"/>
        </w:rPr>
        <w:t>: se imparten en inglés, al menos, 180 minutos semanales en cada uno de los niveles, por el maestro/a especialista de Inglés. Las sesiones se reparten en al menos 4 días diferentes.</w:t>
      </w:r>
    </w:p>
    <w:p w:rsidR="003F1A25" w:rsidRPr="00372CA8" w:rsidRDefault="003F1A25" w:rsidP="003F1A25">
      <w:pPr>
        <w:autoSpaceDE w:val="0"/>
        <w:autoSpaceDN w:val="0"/>
        <w:adjustRightInd w:val="0"/>
        <w:ind w:left="284" w:hanging="284"/>
        <w:jc w:val="both"/>
        <w:rPr>
          <w:sz w:val="24"/>
          <w:szCs w:val="24"/>
        </w:rPr>
      </w:pPr>
      <w:r w:rsidRPr="00AC33C9">
        <w:rPr>
          <w:sz w:val="24"/>
          <w:szCs w:val="24"/>
        </w:rPr>
        <w:t xml:space="preserve">    · </w:t>
      </w:r>
      <w:r w:rsidRPr="00AC33C9">
        <w:rPr>
          <w:sz w:val="24"/>
          <w:szCs w:val="24"/>
          <w:u w:val="single"/>
        </w:rPr>
        <w:t>Educación Primaria</w:t>
      </w:r>
      <w:r w:rsidR="00C520BB" w:rsidRPr="00AC33C9">
        <w:rPr>
          <w:sz w:val="24"/>
          <w:szCs w:val="24"/>
        </w:rPr>
        <w:t>: se imparte en 1º,</w:t>
      </w:r>
      <w:r w:rsidRPr="00AC33C9">
        <w:rPr>
          <w:sz w:val="24"/>
          <w:szCs w:val="24"/>
        </w:rPr>
        <w:t xml:space="preserve"> 2º</w:t>
      </w:r>
      <w:r w:rsidR="00C520BB" w:rsidRPr="00AC33C9">
        <w:rPr>
          <w:sz w:val="24"/>
          <w:szCs w:val="24"/>
        </w:rPr>
        <w:t>, 3º y 4º</w:t>
      </w:r>
      <w:r w:rsidRPr="00AC33C9">
        <w:rPr>
          <w:sz w:val="24"/>
          <w:szCs w:val="24"/>
        </w:rPr>
        <w:t xml:space="preserve"> de E. Primaria, en inglés, un área no lingüística (C. de la Naturaleza).</w:t>
      </w:r>
    </w:p>
    <w:p w:rsidR="003F1A25" w:rsidRPr="00372CA8" w:rsidRDefault="003F1A25" w:rsidP="003F1A25">
      <w:pPr>
        <w:autoSpaceDE w:val="0"/>
        <w:autoSpaceDN w:val="0"/>
        <w:adjustRightInd w:val="0"/>
        <w:ind w:left="284" w:hanging="284"/>
        <w:jc w:val="both"/>
        <w:rPr>
          <w:rFonts w:cs="Arial"/>
          <w:sz w:val="24"/>
          <w:szCs w:val="24"/>
        </w:rPr>
      </w:pPr>
    </w:p>
    <w:p w:rsidR="003F1A25" w:rsidRPr="00372CA8" w:rsidRDefault="003F1A25" w:rsidP="003F1A25">
      <w:pPr>
        <w:jc w:val="both"/>
        <w:rPr>
          <w:sz w:val="24"/>
          <w:szCs w:val="24"/>
        </w:rPr>
      </w:pPr>
      <w:r w:rsidRPr="00372CA8">
        <w:rPr>
          <w:sz w:val="24"/>
          <w:szCs w:val="24"/>
        </w:rPr>
        <w:t xml:space="preserve">   Uno de los maestros/as de Inglés es el asesor/a del centro que actúa como coordinador/a del programa, el cual es elegido por el equipo directivo. Además, en el colegio hay creada una comisión que se encarga de organizar el programa, compuesta por el asesor/a, el equipo directivo y los maestros/as implicados.</w:t>
      </w:r>
    </w:p>
    <w:p w:rsidR="002231CE" w:rsidRPr="00372CA8" w:rsidRDefault="002231CE" w:rsidP="003F1A25">
      <w:pPr>
        <w:jc w:val="both"/>
        <w:rPr>
          <w:sz w:val="24"/>
          <w:szCs w:val="24"/>
        </w:rPr>
      </w:pPr>
    </w:p>
    <w:p w:rsidR="002231CE" w:rsidRPr="00372CA8" w:rsidRDefault="002231CE" w:rsidP="003F1A25">
      <w:pPr>
        <w:jc w:val="both"/>
        <w:rPr>
          <w:sz w:val="24"/>
          <w:szCs w:val="24"/>
        </w:rPr>
      </w:pPr>
      <w:r w:rsidRPr="00372CA8">
        <w:rPr>
          <w:sz w:val="24"/>
          <w:szCs w:val="24"/>
        </w:rPr>
        <w:t xml:space="preserve">   Del mismo modo, diferentes actividades de centro que implican a todo el alumnado están relacionadas con este programa.</w:t>
      </w:r>
    </w:p>
    <w:p w:rsidR="002231CE" w:rsidRPr="00372CA8" w:rsidRDefault="002231CE" w:rsidP="002231CE">
      <w:pPr>
        <w:jc w:val="both"/>
        <w:rPr>
          <w:sz w:val="24"/>
          <w:szCs w:val="24"/>
        </w:rPr>
      </w:pPr>
    </w:p>
    <w:p w:rsidR="002231CE" w:rsidRPr="00372CA8" w:rsidRDefault="002231CE" w:rsidP="002231CE">
      <w:pPr>
        <w:autoSpaceDE w:val="0"/>
        <w:autoSpaceDN w:val="0"/>
        <w:adjustRightInd w:val="0"/>
        <w:jc w:val="both"/>
        <w:rPr>
          <w:rFonts w:eastAsiaTheme="minorHAnsi"/>
          <w:lang w:eastAsia="en-US"/>
        </w:rPr>
      </w:pPr>
      <w:r w:rsidRPr="00372CA8">
        <w:rPr>
          <w:sz w:val="24"/>
          <w:szCs w:val="24"/>
        </w:rPr>
        <w:t xml:space="preserve">   Las características concretas del programa vienen definidas en el ANEXO V (Programa Lingüístico del Centro), de este documento.</w:t>
      </w:r>
    </w:p>
    <w:p w:rsidR="002231CE" w:rsidRPr="003F1A25" w:rsidRDefault="002231CE" w:rsidP="003F1A25">
      <w:pPr>
        <w:jc w:val="both"/>
        <w:rPr>
          <w:sz w:val="24"/>
          <w:szCs w:val="24"/>
        </w:rPr>
      </w:pPr>
    </w:p>
    <w:p w:rsidR="008609C7" w:rsidRDefault="008609C7" w:rsidP="00723E06">
      <w:pPr>
        <w:autoSpaceDE w:val="0"/>
        <w:autoSpaceDN w:val="0"/>
        <w:adjustRightInd w:val="0"/>
        <w:jc w:val="both"/>
        <w:rPr>
          <w:color w:val="000000" w:themeColor="text1"/>
          <w:sz w:val="24"/>
          <w:szCs w:val="24"/>
        </w:rPr>
      </w:pPr>
    </w:p>
    <w:p w:rsidR="00AC1C23" w:rsidRPr="009147D2" w:rsidRDefault="00AC1C23" w:rsidP="00723E06">
      <w:pPr>
        <w:autoSpaceDE w:val="0"/>
        <w:autoSpaceDN w:val="0"/>
        <w:adjustRightInd w:val="0"/>
        <w:jc w:val="both"/>
        <w:rPr>
          <w:color w:val="000000" w:themeColor="text1"/>
          <w:sz w:val="24"/>
          <w:szCs w:val="24"/>
        </w:rPr>
      </w:pPr>
    </w:p>
    <w:p w:rsidR="00924A6C" w:rsidRPr="009147D2" w:rsidRDefault="007B5F0D" w:rsidP="00924A6C">
      <w:pPr>
        <w:autoSpaceDE w:val="0"/>
        <w:autoSpaceDN w:val="0"/>
        <w:adjustRightInd w:val="0"/>
        <w:jc w:val="both"/>
        <w:rPr>
          <w:color w:val="000000" w:themeColor="text1"/>
          <w:sz w:val="24"/>
          <w:szCs w:val="24"/>
        </w:rPr>
      </w:pPr>
      <w:r w:rsidRPr="009147D2">
        <w:rPr>
          <w:b/>
          <w:i/>
          <w:color w:val="000000" w:themeColor="text1"/>
          <w:sz w:val="24"/>
          <w:szCs w:val="24"/>
          <w:u w:val="single"/>
        </w:rPr>
        <w:t>Proyecto de innovación “Horario saludable”.</w:t>
      </w:r>
      <w:r w:rsidRPr="009147D2">
        <w:rPr>
          <w:color w:val="000000" w:themeColor="text1"/>
          <w:sz w:val="24"/>
          <w:szCs w:val="24"/>
        </w:rPr>
        <w:t xml:space="preserve"> Concedido por la Consejería de Educación, Cultura y Deportes.</w:t>
      </w:r>
      <w:r w:rsidR="00924A6C" w:rsidRPr="009147D2">
        <w:rPr>
          <w:color w:val="000000" w:themeColor="text1"/>
          <w:sz w:val="24"/>
          <w:szCs w:val="24"/>
        </w:rPr>
        <w:t xml:space="preserve"> </w:t>
      </w:r>
    </w:p>
    <w:p w:rsidR="007B5F0D" w:rsidRPr="002442BC" w:rsidRDefault="00924A6C" w:rsidP="00924A6C">
      <w:pPr>
        <w:autoSpaceDE w:val="0"/>
        <w:autoSpaceDN w:val="0"/>
        <w:adjustRightInd w:val="0"/>
        <w:jc w:val="both"/>
        <w:rPr>
          <w:color w:val="000000" w:themeColor="text1"/>
          <w:sz w:val="24"/>
          <w:szCs w:val="24"/>
        </w:rPr>
      </w:pPr>
      <w:r w:rsidRPr="009147D2">
        <w:rPr>
          <w:color w:val="000000" w:themeColor="text1"/>
          <w:sz w:val="24"/>
          <w:szCs w:val="24"/>
        </w:rPr>
        <w:t xml:space="preserve">Este proyecto supone </w:t>
      </w:r>
      <w:r w:rsidR="007B5F0D" w:rsidRPr="009147D2">
        <w:rPr>
          <w:rFonts w:eastAsiaTheme="minorHAnsi"/>
          <w:bCs/>
          <w:color w:val="000000"/>
          <w:sz w:val="24"/>
          <w:szCs w:val="24"/>
          <w:lang w:eastAsia="en-US"/>
        </w:rPr>
        <w:t xml:space="preserve">hacer un ligero cambio en la organización del centro para que el </w:t>
      </w:r>
      <w:r w:rsidR="007B5F0D" w:rsidRPr="002442BC">
        <w:rPr>
          <w:rFonts w:eastAsiaTheme="minorHAnsi"/>
          <w:bCs/>
          <w:color w:val="000000"/>
          <w:sz w:val="24"/>
          <w:szCs w:val="24"/>
          <w:lang w:eastAsia="en-US"/>
        </w:rPr>
        <w:t>horario del mismo se adapte mejor a las necesidades biológicas del alumnado</w:t>
      </w:r>
      <w:r w:rsidR="007B5F0D" w:rsidRPr="002442BC">
        <w:rPr>
          <w:rFonts w:eastAsiaTheme="minorHAnsi"/>
          <w:color w:val="000000"/>
          <w:sz w:val="24"/>
          <w:szCs w:val="24"/>
          <w:lang w:eastAsia="en-US"/>
        </w:rPr>
        <w:t xml:space="preserve">. </w:t>
      </w:r>
    </w:p>
    <w:p w:rsidR="002C02DB" w:rsidRPr="002442BC" w:rsidRDefault="007B5F0D" w:rsidP="00924A6C">
      <w:pPr>
        <w:autoSpaceDE w:val="0"/>
        <w:autoSpaceDN w:val="0"/>
        <w:adjustRightInd w:val="0"/>
        <w:jc w:val="both"/>
        <w:rPr>
          <w:rFonts w:eastAsiaTheme="minorHAnsi"/>
          <w:color w:val="000000"/>
          <w:sz w:val="24"/>
          <w:szCs w:val="24"/>
          <w:lang w:eastAsia="en-US"/>
        </w:rPr>
      </w:pPr>
      <w:r w:rsidRPr="002442BC">
        <w:rPr>
          <w:rFonts w:eastAsiaTheme="minorHAnsi"/>
          <w:bCs/>
          <w:color w:val="000000"/>
          <w:sz w:val="24"/>
          <w:szCs w:val="24"/>
          <w:lang w:eastAsia="en-US"/>
        </w:rPr>
        <w:t>Este cambio organizativo</w:t>
      </w:r>
      <w:r w:rsidR="00924A6C" w:rsidRPr="002442BC">
        <w:rPr>
          <w:rFonts w:eastAsiaTheme="minorHAnsi"/>
          <w:bCs/>
          <w:color w:val="000000"/>
          <w:sz w:val="24"/>
          <w:szCs w:val="24"/>
          <w:lang w:eastAsia="en-US"/>
        </w:rPr>
        <w:t xml:space="preserve"> va</w:t>
      </w:r>
      <w:r w:rsidRPr="002442BC">
        <w:rPr>
          <w:rFonts w:eastAsiaTheme="minorHAnsi"/>
          <w:bCs/>
          <w:color w:val="000000"/>
          <w:sz w:val="24"/>
          <w:szCs w:val="24"/>
          <w:lang w:eastAsia="en-US"/>
        </w:rPr>
        <w:t xml:space="preserve"> acompañado de otras medidas encaminadas a ahondar en la promoción de la salud para el conjunto de la comunidad escolar</w:t>
      </w:r>
      <w:r w:rsidR="002C02DB" w:rsidRPr="002442BC">
        <w:rPr>
          <w:rFonts w:eastAsiaTheme="minorHAnsi"/>
          <w:color w:val="000000"/>
          <w:sz w:val="24"/>
          <w:szCs w:val="24"/>
          <w:lang w:eastAsia="en-US"/>
        </w:rPr>
        <w:t>: realización de asambleas en todos los cursos, al comenzar la jornada escolar; toma del almuerzo en el aula; dedicación del tiempo de recreo de forma íntegra a la realización de actividad física.</w:t>
      </w:r>
    </w:p>
    <w:p w:rsidR="002C02DB" w:rsidRPr="002C02DB" w:rsidRDefault="002C02DB" w:rsidP="002C02DB">
      <w:pPr>
        <w:autoSpaceDE w:val="0"/>
        <w:autoSpaceDN w:val="0"/>
        <w:adjustRightInd w:val="0"/>
        <w:jc w:val="both"/>
        <w:rPr>
          <w:sz w:val="24"/>
          <w:szCs w:val="24"/>
        </w:rPr>
      </w:pPr>
      <w:r w:rsidRPr="002442BC">
        <w:rPr>
          <w:rFonts w:eastAsiaTheme="minorHAnsi"/>
          <w:color w:val="000000"/>
          <w:sz w:val="24"/>
          <w:szCs w:val="24"/>
          <w:lang w:eastAsia="en-US"/>
        </w:rPr>
        <w:t>Del mismo modo, s</w:t>
      </w:r>
      <w:r w:rsidRPr="002442BC">
        <w:rPr>
          <w:sz w:val="24"/>
          <w:szCs w:val="24"/>
        </w:rPr>
        <w:t>e adoptarán medidas para que la actividad física y la dieta equilibrada formen parte del comportamiento infantil, promoviendo la práctica diaria de deporte y ejercicio físico por parte de los alumnos y alumnas durante la jornada escolar.</w:t>
      </w:r>
    </w:p>
    <w:p w:rsidR="00FC153B" w:rsidRDefault="007B5F0D" w:rsidP="008609C7">
      <w:pPr>
        <w:autoSpaceDE w:val="0"/>
        <w:autoSpaceDN w:val="0"/>
        <w:adjustRightInd w:val="0"/>
        <w:jc w:val="both"/>
        <w:rPr>
          <w:rFonts w:eastAsiaTheme="minorHAnsi"/>
          <w:color w:val="000000"/>
          <w:sz w:val="24"/>
          <w:szCs w:val="24"/>
          <w:lang w:eastAsia="en-US"/>
        </w:rPr>
      </w:pPr>
      <w:r w:rsidRPr="002C02DB">
        <w:rPr>
          <w:rFonts w:eastAsiaTheme="minorHAnsi"/>
          <w:color w:val="000000"/>
          <w:sz w:val="24"/>
          <w:szCs w:val="24"/>
          <w:lang w:eastAsia="en-US"/>
        </w:rPr>
        <w:t xml:space="preserve"> </w:t>
      </w: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AC1C23" w:rsidRDefault="00AC1C23" w:rsidP="008609C7">
      <w:pPr>
        <w:autoSpaceDE w:val="0"/>
        <w:autoSpaceDN w:val="0"/>
        <w:adjustRightInd w:val="0"/>
        <w:jc w:val="both"/>
        <w:rPr>
          <w:rFonts w:eastAsiaTheme="minorHAnsi"/>
          <w:color w:val="000000"/>
          <w:sz w:val="24"/>
          <w:szCs w:val="24"/>
          <w:lang w:eastAsia="en-US"/>
        </w:rPr>
      </w:pPr>
    </w:p>
    <w:p w:rsidR="000E4722" w:rsidRDefault="000E4722" w:rsidP="008609C7">
      <w:pPr>
        <w:autoSpaceDE w:val="0"/>
        <w:autoSpaceDN w:val="0"/>
        <w:adjustRightInd w:val="0"/>
        <w:jc w:val="both"/>
        <w:rPr>
          <w:rFonts w:eastAsiaTheme="minorHAnsi"/>
          <w:color w:val="000000"/>
          <w:sz w:val="24"/>
          <w:szCs w:val="24"/>
          <w:lang w:eastAsia="en-US"/>
        </w:rPr>
      </w:pPr>
    </w:p>
    <w:p w:rsidR="000E4722" w:rsidRPr="008609C7" w:rsidRDefault="000E4722" w:rsidP="008609C7">
      <w:pPr>
        <w:autoSpaceDE w:val="0"/>
        <w:autoSpaceDN w:val="0"/>
        <w:adjustRightInd w:val="0"/>
        <w:jc w:val="both"/>
        <w:rPr>
          <w:rFonts w:eastAsiaTheme="minorHAnsi"/>
          <w:color w:val="000000"/>
          <w:sz w:val="24"/>
          <w:szCs w:val="24"/>
          <w:lang w:eastAsia="en-US"/>
        </w:rPr>
      </w:pPr>
    </w:p>
    <w:p w:rsidR="000766FD" w:rsidRDefault="00DA7AC1" w:rsidP="000766FD">
      <w:pPr>
        <w:autoSpaceDE w:val="0"/>
        <w:autoSpaceDN w:val="0"/>
        <w:adjustRightInd w:val="0"/>
        <w:jc w:val="both"/>
        <w:rPr>
          <w:b/>
          <w:color w:val="8064A2" w:themeColor="accent4"/>
          <w:sz w:val="28"/>
          <w:szCs w:val="28"/>
        </w:rPr>
      </w:pPr>
      <w:r>
        <w:rPr>
          <w:b/>
          <w:color w:val="8064A2" w:themeColor="accent4"/>
          <w:sz w:val="28"/>
          <w:szCs w:val="28"/>
        </w:rPr>
        <w:t>5.- CRITERIOS DE COORDINACIÓN Y COLABORACIÓN EXTERNA.</w:t>
      </w:r>
    </w:p>
    <w:p w:rsidR="000766FD" w:rsidRDefault="000766FD" w:rsidP="000766FD">
      <w:pPr>
        <w:autoSpaceDE w:val="0"/>
        <w:autoSpaceDN w:val="0"/>
        <w:adjustRightInd w:val="0"/>
        <w:rPr>
          <w:b/>
          <w:color w:val="8064A2" w:themeColor="accent4"/>
          <w:sz w:val="28"/>
          <w:szCs w:val="28"/>
        </w:rPr>
      </w:pPr>
    </w:p>
    <w:p w:rsidR="002A77CD" w:rsidRDefault="002A77CD" w:rsidP="000766FD">
      <w:pPr>
        <w:autoSpaceDE w:val="0"/>
        <w:autoSpaceDN w:val="0"/>
        <w:adjustRightInd w:val="0"/>
        <w:spacing w:line="276" w:lineRule="auto"/>
        <w:jc w:val="both"/>
        <w:rPr>
          <w:rStyle w:val="DefaultCar"/>
          <w:rFonts w:eastAsiaTheme="minorHAnsi"/>
        </w:rPr>
      </w:pPr>
      <w:r>
        <w:rPr>
          <w:rStyle w:val="DefaultCar"/>
          <w:rFonts w:eastAsiaTheme="minorHAnsi"/>
        </w:rPr>
        <w:t>Consideramos muy importante establecer relaciones fluidas y bien programadas</w:t>
      </w:r>
      <w:r w:rsidR="005F2C9D">
        <w:rPr>
          <w:rStyle w:val="DefaultCar"/>
          <w:rFonts w:eastAsiaTheme="minorHAnsi"/>
        </w:rPr>
        <w:t xml:space="preserve"> con las instituciones del entor</w:t>
      </w:r>
      <w:r>
        <w:rPr>
          <w:rStyle w:val="DefaultCar"/>
          <w:rFonts w:eastAsiaTheme="minorHAnsi"/>
        </w:rPr>
        <w:t>no, que permitan el mutuo conocimiento, el intercambio de experiencias y el desarrollo de colaboraciones y apoyos.</w:t>
      </w:r>
    </w:p>
    <w:p w:rsidR="002A77CD" w:rsidRDefault="002A77CD" w:rsidP="000766FD">
      <w:pPr>
        <w:autoSpaceDE w:val="0"/>
        <w:autoSpaceDN w:val="0"/>
        <w:adjustRightInd w:val="0"/>
        <w:spacing w:line="276" w:lineRule="auto"/>
        <w:jc w:val="both"/>
        <w:rPr>
          <w:rStyle w:val="DefaultCar"/>
          <w:rFonts w:eastAsiaTheme="minorHAnsi"/>
        </w:rPr>
      </w:pPr>
    </w:p>
    <w:p w:rsidR="000766FD" w:rsidRPr="00DA667C" w:rsidRDefault="000766FD" w:rsidP="000766FD">
      <w:pPr>
        <w:autoSpaceDE w:val="0"/>
        <w:autoSpaceDN w:val="0"/>
        <w:adjustRightInd w:val="0"/>
        <w:spacing w:line="276" w:lineRule="auto"/>
        <w:jc w:val="both"/>
        <w:rPr>
          <w:rStyle w:val="DefaultCar"/>
          <w:rFonts w:eastAsiaTheme="minorHAnsi"/>
        </w:rPr>
      </w:pPr>
      <w:r w:rsidRPr="000766FD">
        <w:rPr>
          <w:rStyle w:val="DefaultCar"/>
          <w:rFonts w:eastAsiaTheme="minorHAnsi"/>
        </w:rPr>
        <w:t xml:space="preserve">Actualmente se desarrollan </w:t>
      </w:r>
      <w:r w:rsidRPr="00607BA5">
        <w:rPr>
          <w:rStyle w:val="DefaultCar"/>
          <w:rFonts w:eastAsiaTheme="minorHAnsi"/>
          <w:b/>
        </w:rPr>
        <w:t>dinámicas de</w:t>
      </w:r>
      <w:r w:rsidRPr="00607BA5">
        <w:rPr>
          <w:b/>
          <w:color w:val="8064A2" w:themeColor="accent4"/>
          <w:sz w:val="28"/>
          <w:szCs w:val="28"/>
        </w:rPr>
        <w:t xml:space="preserve"> </w:t>
      </w:r>
      <w:r w:rsidRPr="00607BA5">
        <w:rPr>
          <w:rStyle w:val="DefaultCar"/>
          <w:rFonts w:eastAsiaTheme="minorHAnsi"/>
          <w:b/>
        </w:rPr>
        <w:t>relación informales</w:t>
      </w:r>
      <w:r w:rsidRPr="000766FD">
        <w:rPr>
          <w:rStyle w:val="DefaultCar"/>
          <w:rFonts w:eastAsiaTheme="minorHAnsi"/>
        </w:rPr>
        <w:t xml:space="preserve"> (correo electrónico, llamadas telefónicas, consultas o</w:t>
      </w:r>
      <w:r w:rsidRPr="000766FD">
        <w:rPr>
          <w:b/>
          <w:color w:val="8064A2" w:themeColor="accent4"/>
          <w:sz w:val="28"/>
          <w:szCs w:val="28"/>
        </w:rPr>
        <w:t xml:space="preserve"> </w:t>
      </w:r>
      <w:r w:rsidRPr="00DA667C">
        <w:rPr>
          <w:rStyle w:val="DefaultCar"/>
          <w:rFonts w:eastAsiaTheme="minorHAnsi"/>
        </w:rPr>
        <w:t>visitas personales, etc</w:t>
      </w:r>
      <w:r w:rsidR="003332C9">
        <w:rPr>
          <w:rStyle w:val="DefaultCar"/>
          <w:rFonts w:eastAsiaTheme="minorHAnsi"/>
        </w:rPr>
        <w:t>.</w:t>
      </w:r>
      <w:r w:rsidRPr="00DA667C">
        <w:rPr>
          <w:rStyle w:val="DefaultCar"/>
          <w:rFonts w:eastAsiaTheme="minorHAnsi"/>
        </w:rPr>
        <w:t xml:space="preserve">) </w:t>
      </w:r>
    </w:p>
    <w:p w:rsidR="000766FD" w:rsidRDefault="000766FD" w:rsidP="000766FD">
      <w:pPr>
        <w:autoSpaceDE w:val="0"/>
        <w:autoSpaceDN w:val="0"/>
        <w:adjustRightInd w:val="0"/>
        <w:jc w:val="both"/>
        <w:rPr>
          <w:rFonts w:eastAsiaTheme="minorHAnsi"/>
          <w:color w:val="000000"/>
          <w:sz w:val="24"/>
          <w:szCs w:val="24"/>
          <w:lang w:eastAsia="en-US"/>
        </w:rPr>
      </w:pPr>
    </w:p>
    <w:p w:rsidR="000766FD" w:rsidRPr="00DA667C" w:rsidRDefault="003332C9" w:rsidP="000766FD">
      <w:pPr>
        <w:autoSpaceDE w:val="0"/>
        <w:autoSpaceDN w:val="0"/>
        <w:adjustRightInd w:val="0"/>
        <w:spacing w:line="276" w:lineRule="auto"/>
        <w:jc w:val="both"/>
        <w:rPr>
          <w:rStyle w:val="DefaultCar"/>
          <w:rFonts w:eastAsiaTheme="minorHAnsi"/>
        </w:rPr>
      </w:pPr>
      <w:r>
        <w:rPr>
          <w:rStyle w:val="DefaultCar"/>
          <w:rFonts w:eastAsiaTheme="minorHAnsi"/>
        </w:rPr>
        <w:t>El objetivo</w:t>
      </w:r>
      <w:r w:rsidR="000766FD" w:rsidRPr="00DA667C">
        <w:rPr>
          <w:rStyle w:val="DefaultCar"/>
          <w:rFonts w:eastAsiaTheme="minorHAnsi"/>
        </w:rPr>
        <w:t xml:space="preserve"> del centro es </w:t>
      </w:r>
      <w:r w:rsidR="00B47347">
        <w:rPr>
          <w:rFonts w:eastAsiaTheme="minorHAnsi"/>
          <w:b/>
          <w:sz w:val="24"/>
          <w:szCs w:val="24"/>
          <w:lang w:eastAsia="en-US"/>
        </w:rPr>
        <w:t>desarrollar</w:t>
      </w:r>
      <w:r w:rsidR="000766FD" w:rsidRPr="00A66B8C">
        <w:rPr>
          <w:rFonts w:eastAsiaTheme="minorHAnsi"/>
          <w:b/>
          <w:sz w:val="24"/>
          <w:szCs w:val="24"/>
          <w:lang w:eastAsia="en-US"/>
        </w:rPr>
        <w:t xml:space="preserve"> proyecto</w:t>
      </w:r>
      <w:r>
        <w:rPr>
          <w:rFonts w:eastAsiaTheme="minorHAnsi"/>
          <w:b/>
          <w:sz w:val="24"/>
          <w:szCs w:val="24"/>
          <w:lang w:eastAsia="en-US"/>
        </w:rPr>
        <w:t xml:space="preserve">s </w:t>
      </w:r>
      <w:r w:rsidR="000766FD" w:rsidRPr="00A66B8C">
        <w:rPr>
          <w:rFonts w:eastAsiaTheme="minorHAnsi"/>
          <w:b/>
          <w:sz w:val="24"/>
          <w:szCs w:val="24"/>
          <w:lang w:eastAsia="en-US"/>
        </w:rPr>
        <w:t>con</w:t>
      </w:r>
      <w:r w:rsidR="00B47347">
        <w:rPr>
          <w:rFonts w:eastAsiaTheme="minorHAnsi"/>
          <w:b/>
          <w:sz w:val="24"/>
          <w:szCs w:val="24"/>
          <w:lang w:eastAsia="en-US"/>
        </w:rPr>
        <w:t xml:space="preserve"> los</w:t>
      </w:r>
      <w:r w:rsidR="000766FD" w:rsidRPr="00A66B8C">
        <w:rPr>
          <w:rFonts w:eastAsiaTheme="minorHAnsi"/>
          <w:b/>
          <w:sz w:val="24"/>
          <w:szCs w:val="24"/>
          <w:lang w:eastAsia="en-US"/>
        </w:rPr>
        <w:t xml:space="preserve"> centros cercanos</w:t>
      </w:r>
      <w:r w:rsidR="000766FD" w:rsidRPr="00DA667C">
        <w:rPr>
          <w:rStyle w:val="DefaultCar"/>
          <w:rFonts w:eastAsiaTheme="minorHAnsi"/>
        </w:rPr>
        <w:t xml:space="preserve"> para crear actividades en las que nuestros alumnos/as puedan interactuar con otras personas y en otros contextos.</w:t>
      </w:r>
    </w:p>
    <w:p w:rsidR="000766FD" w:rsidRDefault="000766FD" w:rsidP="000766FD">
      <w:pPr>
        <w:autoSpaceDE w:val="0"/>
        <w:autoSpaceDN w:val="0"/>
        <w:adjustRightInd w:val="0"/>
        <w:spacing w:line="276" w:lineRule="auto"/>
        <w:jc w:val="both"/>
        <w:rPr>
          <w:rFonts w:eastAsiaTheme="minorHAnsi"/>
          <w:sz w:val="24"/>
          <w:szCs w:val="24"/>
          <w:lang w:eastAsia="en-US"/>
        </w:rPr>
      </w:pPr>
    </w:p>
    <w:p w:rsidR="004421D3" w:rsidRPr="002442BC" w:rsidRDefault="00874BB1" w:rsidP="000766FD">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Además de las actuaciones prescriptivas que marca la normativa vigente, c</w:t>
      </w:r>
      <w:r w:rsidR="000766FD" w:rsidRPr="002442BC">
        <w:rPr>
          <w:rFonts w:eastAsiaTheme="minorHAnsi"/>
          <w:sz w:val="24"/>
          <w:szCs w:val="24"/>
          <w:lang w:eastAsia="en-US"/>
        </w:rPr>
        <w:t>on e</w:t>
      </w:r>
      <w:r w:rsidR="004421D3" w:rsidRPr="002442BC">
        <w:rPr>
          <w:rFonts w:eastAsiaTheme="minorHAnsi"/>
          <w:sz w:val="24"/>
          <w:szCs w:val="24"/>
          <w:lang w:eastAsia="en-US"/>
        </w:rPr>
        <w:t xml:space="preserve">l centro </w:t>
      </w:r>
      <w:r w:rsidR="004421D3" w:rsidRPr="002442BC">
        <w:rPr>
          <w:rFonts w:eastAsiaTheme="minorHAnsi"/>
          <w:b/>
          <w:sz w:val="24"/>
          <w:szCs w:val="24"/>
          <w:lang w:eastAsia="en-US"/>
        </w:rPr>
        <w:t>I.E.S.</w:t>
      </w:r>
      <w:r w:rsidR="003332C9" w:rsidRPr="002442BC">
        <w:rPr>
          <w:rFonts w:eastAsiaTheme="minorHAnsi"/>
          <w:b/>
          <w:sz w:val="24"/>
          <w:szCs w:val="24"/>
          <w:lang w:eastAsia="en-US"/>
        </w:rPr>
        <w:t xml:space="preserve"> Lazarillo de Tormes</w:t>
      </w:r>
      <w:r w:rsidR="004421D3" w:rsidRPr="002442BC">
        <w:rPr>
          <w:rFonts w:eastAsiaTheme="minorHAnsi"/>
          <w:b/>
          <w:sz w:val="24"/>
          <w:szCs w:val="24"/>
          <w:lang w:eastAsia="en-US"/>
        </w:rPr>
        <w:t xml:space="preserve"> de </w:t>
      </w:r>
      <w:r w:rsidR="009B5A9F" w:rsidRPr="002442BC">
        <w:rPr>
          <w:rFonts w:eastAsiaTheme="minorHAnsi"/>
          <w:b/>
          <w:sz w:val="24"/>
          <w:szCs w:val="24"/>
          <w:lang w:eastAsia="en-US"/>
        </w:rPr>
        <w:t>E</w:t>
      </w:r>
      <w:r w:rsidR="004421D3" w:rsidRPr="002442BC">
        <w:rPr>
          <w:rFonts w:eastAsiaTheme="minorHAnsi"/>
          <w:b/>
          <w:sz w:val="24"/>
          <w:szCs w:val="24"/>
          <w:lang w:eastAsia="en-US"/>
        </w:rPr>
        <w:t>scalona</w:t>
      </w:r>
      <w:r w:rsidR="009B5A9F" w:rsidRPr="002442BC">
        <w:rPr>
          <w:rFonts w:eastAsiaTheme="minorHAnsi"/>
          <w:sz w:val="24"/>
          <w:szCs w:val="24"/>
          <w:lang w:eastAsia="en-US"/>
        </w:rPr>
        <w:t>,</w:t>
      </w:r>
      <w:r w:rsidR="004421D3" w:rsidRPr="002442BC">
        <w:rPr>
          <w:rFonts w:eastAsiaTheme="minorHAnsi"/>
          <w:sz w:val="24"/>
          <w:szCs w:val="24"/>
          <w:lang w:eastAsia="en-US"/>
        </w:rPr>
        <w:t xml:space="preserve"> al cual acuden nuestros alumnos/as</w:t>
      </w:r>
      <w:r w:rsidR="009B5A9F" w:rsidRPr="002442BC">
        <w:rPr>
          <w:rFonts w:eastAsiaTheme="minorHAnsi"/>
          <w:sz w:val="24"/>
          <w:szCs w:val="24"/>
          <w:lang w:eastAsia="en-US"/>
        </w:rPr>
        <w:t>,</w:t>
      </w:r>
      <w:r w:rsidR="000766FD" w:rsidRPr="002442BC">
        <w:rPr>
          <w:rFonts w:eastAsiaTheme="minorHAnsi"/>
          <w:sz w:val="24"/>
          <w:szCs w:val="24"/>
          <w:lang w:eastAsia="en-US"/>
        </w:rPr>
        <w:t xml:space="preserve"> </w:t>
      </w:r>
      <w:r w:rsidR="004421D3" w:rsidRPr="002442BC">
        <w:rPr>
          <w:rFonts w:eastAsiaTheme="minorHAnsi"/>
          <w:sz w:val="24"/>
          <w:szCs w:val="24"/>
          <w:lang w:eastAsia="en-US"/>
        </w:rPr>
        <w:t xml:space="preserve">se </w:t>
      </w:r>
      <w:r w:rsidR="005F2C9D" w:rsidRPr="002442BC">
        <w:rPr>
          <w:rFonts w:eastAsiaTheme="minorHAnsi"/>
          <w:sz w:val="24"/>
          <w:szCs w:val="24"/>
          <w:lang w:eastAsia="en-US"/>
        </w:rPr>
        <w:t>intentan</w:t>
      </w:r>
      <w:r w:rsidR="004421D3" w:rsidRPr="002442BC">
        <w:rPr>
          <w:rFonts w:eastAsiaTheme="minorHAnsi"/>
          <w:sz w:val="24"/>
          <w:szCs w:val="24"/>
          <w:lang w:eastAsia="en-US"/>
        </w:rPr>
        <w:t xml:space="preserve"> mantener</w:t>
      </w:r>
      <w:r w:rsidR="005F2C9D" w:rsidRPr="002442BC">
        <w:rPr>
          <w:rFonts w:eastAsiaTheme="minorHAnsi"/>
          <w:sz w:val="24"/>
          <w:szCs w:val="24"/>
          <w:lang w:eastAsia="en-US"/>
        </w:rPr>
        <w:t xml:space="preserve"> </w:t>
      </w:r>
      <w:r w:rsidR="000766FD" w:rsidRPr="002442BC">
        <w:rPr>
          <w:rFonts w:eastAsiaTheme="minorHAnsi"/>
          <w:sz w:val="24"/>
          <w:szCs w:val="24"/>
          <w:lang w:eastAsia="en-US"/>
        </w:rPr>
        <w:t>relaciones fluidas, con acti</w:t>
      </w:r>
      <w:r w:rsidRPr="002442BC">
        <w:rPr>
          <w:rFonts w:eastAsiaTheme="minorHAnsi"/>
          <w:sz w:val="24"/>
          <w:szCs w:val="24"/>
          <w:lang w:eastAsia="en-US"/>
        </w:rPr>
        <w:t>vidades como</w:t>
      </w:r>
      <w:r w:rsidR="000766FD" w:rsidRPr="002442BC">
        <w:rPr>
          <w:rFonts w:eastAsiaTheme="minorHAnsi"/>
          <w:sz w:val="24"/>
          <w:szCs w:val="24"/>
          <w:lang w:eastAsia="en-US"/>
        </w:rPr>
        <w:t xml:space="preserve"> charlas</w:t>
      </w:r>
      <w:r w:rsidR="004421D3" w:rsidRPr="002442BC">
        <w:rPr>
          <w:rFonts w:eastAsiaTheme="minorHAnsi"/>
          <w:sz w:val="24"/>
          <w:szCs w:val="24"/>
          <w:lang w:eastAsia="en-US"/>
        </w:rPr>
        <w:t xml:space="preserve"> </w:t>
      </w:r>
      <w:r w:rsidR="00E33B3C" w:rsidRPr="002442BC">
        <w:rPr>
          <w:rFonts w:eastAsiaTheme="minorHAnsi"/>
          <w:sz w:val="24"/>
          <w:szCs w:val="24"/>
          <w:lang w:eastAsia="en-US"/>
        </w:rPr>
        <w:t>informativas, tanto a familias</w:t>
      </w:r>
      <w:r w:rsidR="000766FD" w:rsidRPr="002442BC">
        <w:rPr>
          <w:rFonts w:eastAsiaTheme="minorHAnsi"/>
          <w:sz w:val="24"/>
          <w:szCs w:val="24"/>
          <w:lang w:eastAsia="en-US"/>
        </w:rPr>
        <w:t xml:space="preserve"> como a alumnos</w:t>
      </w:r>
      <w:r w:rsidR="00E33B3C" w:rsidRPr="002442BC">
        <w:rPr>
          <w:rFonts w:eastAsiaTheme="minorHAnsi"/>
          <w:sz w:val="24"/>
          <w:szCs w:val="24"/>
          <w:lang w:eastAsia="en-US"/>
        </w:rPr>
        <w:t>/as</w:t>
      </w:r>
      <w:r w:rsidR="000766FD" w:rsidRPr="002442BC">
        <w:rPr>
          <w:rFonts w:eastAsiaTheme="minorHAnsi"/>
          <w:sz w:val="24"/>
          <w:szCs w:val="24"/>
          <w:lang w:eastAsia="en-US"/>
        </w:rPr>
        <w:t xml:space="preserve"> d</w:t>
      </w:r>
      <w:r w:rsidRPr="002442BC">
        <w:rPr>
          <w:rFonts w:eastAsiaTheme="minorHAnsi"/>
          <w:sz w:val="24"/>
          <w:szCs w:val="24"/>
          <w:lang w:eastAsia="en-US"/>
        </w:rPr>
        <w:t>el último curso de Ed. Primaria</w:t>
      </w:r>
      <w:r w:rsidR="004421D3" w:rsidRPr="002442BC">
        <w:rPr>
          <w:rFonts w:eastAsiaTheme="minorHAnsi"/>
          <w:sz w:val="24"/>
          <w:szCs w:val="24"/>
          <w:lang w:eastAsia="en-US"/>
        </w:rPr>
        <w:t xml:space="preserve"> </w:t>
      </w:r>
      <w:r w:rsidR="000766FD" w:rsidRPr="002442BC">
        <w:rPr>
          <w:rFonts w:eastAsiaTheme="minorHAnsi"/>
          <w:sz w:val="24"/>
          <w:szCs w:val="24"/>
          <w:lang w:eastAsia="en-US"/>
        </w:rPr>
        <w:t>sobre la n</w:t>
      </w:r>
      <w:r w:rsidRPr="002442BC">
        <w:rPr>
          <w:rFonts w:eastAsiaTheme="minorHAnsi"/>
          <w:sz w:val="24"/>
          <w:szCs w:val="24"/>
          <w:lang w:eastAsia="en-US"/>
        </w:rPr>
        <w:t>ueva etapa a la que acceden, con</w:t>
      </w:r>
      <w:r w:rsidR="0068482F" w:rsidRPr="002442BC">
        <w:rPr>
          <w:rFonts w:eastAsiaTheme="minorHAnsi"/>
          <w:sz w:val="24"/>
          <w:szCs w:val="24"/>
          <w:lang w:eastAsia="en-US"/>
        </w:rPr>
        <w:t xml:space="preserve"> visitas pr</w:t>
      </w:r>
      <w:r w:rsidR="00E33B3C" w:rsidRPr="002442BC">
        <w:rPr>
          <w:rFonts w:eastAsiaTheme="minorHAnsi"/>
          <w:sz w:val="24"/>
          <w:szCs w:val="24"/>
          <w:lang w:eastAsia="en-US"/>
        </w:rPr>
        <w:t>ogramadas de los alumnos/as de 6º de E. P</w:t>
      </w:r>
      <w:r w:rsidR="0068482F" w:rsidRPr="002442BC">
        <w:rPr>
          <w:rFonts w:eastAsiaTheme="minorHAnsi"/>
          <w:sz w:val="24"/>
          <w:szCs w:val="24"/>
          <w:lang w:eastAsia="en-US"/>
        </w:rPr>
        <w:t>rimaria al instituto</w:t>
      </w:r>
      <w:r w:rsidRPr="002442BC">
        <w:rPr>
          <w:rFonts w:eastAsiaTheme="minorHAnsi"/>
          <w:sz w:val="24"/>
          <w:szCs w:val="24"/>
          <w:lang w:eastAsia="en-US"/>
        </w:rPr>
        <w:t xml:space="preserve"> y con jornadas de convivencia con otros centros de la zona</w:t>
      </w:r>
      <w:r w:rsidR="000766FD" w:rsidRPr="002442BC">
        <w:rPr>
          <w:rFonts w:eastAsiaTheme="minorHAnsi"/>
          <w:sz w:val="24"/>
          <w:szCs w:val="24"/>
          <w:lang w:eastAsia="en-US"/>
        </w:rPr>
        <w:t>.</w:t>
      </w:r>
    </w:p>
    <w:p w:rsidR="000766FD" w:rsidRDefault="00B47347" w:rsidP="000766FD">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También es</w:t>
      </w:r>
      <w:r w:rsidR="004421D3" w:rsidRPr="002442BC">
        <w:rPr>
          <w:rFonts w:eastAsiaTheme="minorHAnsi"/>
          <w:sz w:val="24"/>
          <w:szCs w:val="24"/>
          <w:lang w:eastAsia="en-US"/>
        </w:rPr>
        <w:t xml:space="preserve"> importante que nuestra unidad de orientación y la del I.E.S.</w:t>
      </w:r>
      <w:r w:rsidR="000766FD" w:rsidRPr="002442BC">
        <w:rPr>
          <w:rFonts w:eastAsiaTheme="minorHAnsi"/>
          <w:sz w:val="24"/>
          <w:szCs w:val="24"/>
          <w:lang w:eastAsia="en-US"/>
        </w:rPr>
        <w:t xml:space="preserve"> </w:t>
      </w:r>
      <w:r w:rsidRPr="002442BC">
        <w:rPr>
          <w:rFonts w:eastAsiaTheme="minorHAnsi"/>
          <w:sz w:val="24"/>
          <w:szCs w:val="24"/>
          <w:lang w:eastAsia="en-US"/>
        </w:rPr>
        <w:t>mantengan</w:t>
      </w:r>
      <w:r w:rsidR="004421D3" w:rsidRPr="002442BC">
        <w:rPr>
          <w:rFonts w:eastAsiaTheme="minorHAnsi"/>
          <w:sz w:val="24"/>
          <w:szCs w:val="24"/>
          <w:lang w:eastAsia="en-US"/>
        </w:rPr>
        <w:t xml:space="preserve"> contactos con la finalidad de</w:t>
      </w:r>
      <w:r w:rsidR="000766FD" w:rsidRPr="002442BC">
        <w:rPr>
          <w:rFonts w:eastAsiaTheme="minorHAnsi"/>
          <w:sz w:val="24"/>
          <w:szCs w:val="24"/>
          <w:lang w:eastAsia="en-US"/>
        </w:rPr>
        <w:t xml:space="preserve"> consensuar actuaciones</w:t>
      </w:r>
      <w:r w:rsidR="004421D3" w:rsidRPr="002442BC">
        <w:rPr>
          <w:rFonts w:eastAsiaTheme="minorHAnsi"/>
          <w:sz w:val="24"/>
          <w:szCs w:val="24"/>
          <w:lang w:eastAsia="en-US"/>
        </w:rPr>
        <w:t xml:space="preserve"> para</w:t>
      </w:r>
      <w:r w:rsidR="000766FD" w:rsidRPr="002442BC">
        <w:rPr>
          <w:rFonts w:eastAsiaTheme="minorHAnsi"/>
          <w:sz w:val="24"/>
          <w:szCs w:val="24"/>
          <w:lang w:eastAsia="en-US"/>
        </w:rPr>
        <w:t xml:space="preserve"> minimizar las posibles</w:t>
      </w:r>
      <w:r w:rsidR="004421D3" w:rsidRPr="002442BC">
        <w:rPr>
          <w:rFonts w:eastAsiaTheme="minorHAnsi"/>
          <w:sz w:val="24"/>
          <w:szCs w:val="24"/>
          <w:lang w:eastAsia="en-US"/>
        </w:rPr>
        <w:t xml:space="preserve"> </w:t>
      </w:r>
      <w:r w:rsidR="000766FD" w:rsidRPr="002442BC">
        <w:rPr>
          <w:rFonts w:eastAsiaTheme="minorHAnsi"/>
          <w:sz w:val="24"/>
          <w:szCs w:val="24"/>
          <w:lang w:eastAsia="en-US"/>
        </w:rPr>
        <w:t>disrupciones e inconexiones originadas por el cambio de etapa.</w:t>
      </w:r>
    </w:p>
    <w:p w:rsidR="009B5A9F" w:rsidRDefault="009B5A9F" w:rsidP="000766FD">
      <w:pPr>
        <w:autoSpaceDE w:val="0"/>
        <w:autoSpaceDN w:val="0"/>
        <w:adjustRightInd w:val="0"/>
        <w:spacing w:line="276" w:lineRule="auto"/>
        <w:jc w:val="both"/>
        <w:rPr>
          <w:rFonts w:eastAsiaTheme="minorHAnsi"/>
          <w:sz w:val="24"/>
          <w:szCs w:val="24"/>
          <w:lang w:eastAsia="en-US"/>
        </w:rPr>
      </w:pPr>
    </w:p>
    <w:p w:rsidR="009B5A9F" w:rsidRDefault="00B47347" w:rsidP="009B5A9F">
      <w:pPr>
        <w:spacing w:line="276" w:lineRule="auto"/>
        <w:jc w:val="both"/>
        <w:rPr>
          <w:rFonts w:eastAsiaTheme="minorHAnsi"/>
          <w:sz w:val="24"/>
          <w:szCs w:val="24"/>
          <w:lang w:eastAsia="en-US"/>
        </w:rPr>
      </w:pPr>
      <w:r>
        <w:rPr>
          <w:rFonts w:eastAsiaTheme="minorHAnsi"/>
          <w:sz w:val="24"/>
          <w:szCs w:val="24"/>
          <w:lang w:eastAsia="en-US"/>
        </w:rPr>
        <w:t>Del mismo modo, es importante crear</w:t>
      </w:r>
      <w:r w:rsidR="009B5A9F" w:rsidRPr="009B5A9F">
        <w:rPr>
          <w:rFonts w:eastAsiaTheme="minorHAnsi"/>
          <w:sz w:val="24"/>
          <w:szCs w:val="24"/>
          <w:lang w:eastAsia="en-US"/>
        </w:rPr>
        <w:t xml:space="preserve"> los vínculos necesarios para el trabajo coordinado con el </w:t>
      </w:r>
      <w:r w:rsidR="009B5A9F" w:rsidRPr="00A66B8C">
        <w:rPr>
          <w:rFonts w:eastAsiaTheme="minorHAnsi"/>
          <w:b/>
          <w:sz w:val="24"/>
          <w:szCs w:val="24"/>
          <w:lang w:eastAsia="en-US"/>
        </w:rPr>
        <w:t>AMPA</w:t>
      </w:r>
      <w:r w:rsidR="009B5A9F" w:rsidRPr="009B5A9F">
        <w:rPr>
          <w:rFonts w:eastAsiaTheme="minorHAnsi"/>
          <w:sz w:val="24"/>
          <w:szCs w:val="24"/>
          <w:lang w:eastAsia="en-US"/>
        </w:rPr>
        <w:t xml:space="preserve"> para la realización de las actividades complementarias y/o extracurriculares.</w:t>
      </w:r>
    </w:p>
    <w:p w:rsidR="0099175F" w:rsidRDefault="0099175F" w:rsidP="009B5A9F">
      <w:pPr>
        <w:spacing w:line="276" w:lineRule="auto"/>
        <w:jc w:val="both"/>
        <w:rPr>
          <w:rFonts w:eastAsiaTheme="minorHAnsi"/>
          <w:sz w:val="24"/>
          <w:szCs w:val="24"/>
          <w:lang w:eastAsia="en-US"/>
        </w:rPr>
      </w:pPr>
    </w:p>
    <w:p w:rsidR="0099175F" w:rsidRPr="0099175F" w:rsidRDefault="0099175F" w:rsidP="009B5A9F">
      <w:pPr>
        <w:spacing w:line="276" w:lineRule="auto"/>
        <w:jc w:val="both"/>
        <w:rPr>
          <w:rFonts w:eastAsiaTheme="minorHAnsi"/>
          <w:sz w:val="24"/>
          <w:szCs w:val="24"/>
          <w:lang w:eastAsia="en-US"/>
        </w:rPr>
      </w:pPr>
      <w:r>
        <w:rPr>
          <w:rFonts w:eastAsiaTheme="minorHAnsi"/>
          <w:sz w:val="24"/>
          <w:szCs w:val="24"/>
          <w:lang w:eastAsia="en-US"/>
        </w:rPr>
        <w:t xml:space="preserve">La </w:t>
      </w:r>
      <w:r w:rsidR="00EA698B">
        <w:rPr>
          <w:rFonts w:eastAsiaTheme="minorHAnsi"/>
          <w:sz w:val="24"/>
          <w:szCs w:val="24"/>
          <w:lang w:eastAsia="en-US"/>
        </w:rPr>
        <w:t xml:space="preserve">buena </w:t>
      </w:r>
      <w:r>
        <w:rPr>
          <w:rFonts w:eastAsiaTheme="minorHAnsi"/>
          <w:sz w:val="24"/>
          <w:szCs w:val="24"/>
          <w:lang w:eastAsia="en-US"/>
        </w:rPr>
        <w:t xml:space="preserve">relación </w:t>
      </w:r>
      <w:r w:rsidR="00EA698B">
        <w:rPr>
          <w:rFonts w:eastAsiaTheme="minorHAnsi"/>
          <w:sz w:val="24"/>
          <w:szCs w:val="24"/>
          <w:lang w:eastAsia="en-US"/>
        </w:rPr>
        <w:t>que actualmente se tiene con</w:t>
      </w:r>
      <w:r>
        <w:rPr>
          <w:rFonts w:eastAsiaTheme="minorHAnsi"/>
          <w:sz w:val="24"/>
          <w:szCs w:val="24"/>
          <w:lang w:eastAsia="en-US"/>
        </w:rPr>
        <w:t xml:space="preserve"> el </w:t>
      </w:r>
      <w:r w:rsidRPr="0099175F">
        <w:rPr>
          <w:rFonts w:eastAsiaTheme="minorHAnsi"/>
          <w:b/>
          <w:sz w:val="24"/>
          <w:szCs w:val="24"/>
          <w:lang w:eastAsia="en-US"/>
        </w:rPr>
        <w:t>Ayuntamiento</w:t>
      </w:r>
      <w:r>
        <w:rPr>
          <w:rFonts w:eastAsiaTheme="minorHAnsi"/>
          <w:b/>
          <w:sz w:val="24"/>
          <w:szCs w:val="24"/>
          <w:lang w:eastAsia="en-US"/>
        </w:rPr>
        <w:t xml:space="preserve"> </w:t>
      </w:r>
      <w:r w:rsidRPr="0099175F">
        <w:rPr>
          <w:rFonts w:eastAsiaTheme="minorHAnsi"/>
          <w:sz w:val="24"/>
          <w:szCs w:val="24"/>
          <w:lang w:eastAsia="en-US"/>
        </w:rPr>
        <w:t>de la localidad</w:t>
      </w:r>
      <w:r w:rsidR="00B47347">
        <w:rPr>
          <w:rFonts w:eastAsiaTheme="minorHAnsi"/>
          <w:sz w:val="24"/>
          <w:szCs w:val="24"/>
          <w:lang w:eastAsia="en-US"/>
        </w:rPr>
        <w:t xml:space="preserve"> es</w:t>
      </w:r>
      <w:r>
        <w:rPr>
          <w:rFonts w:eastAsiaTheme="minorHAnsi"/>
          <w:sz w:val="24"/>
          <w:szCs w:val="24"/>
          <w:lang w:eastAsia="en-US"/>
        </w:rPr>
        <w:t xml:space="preserve"> vital para el mantenimiento de las instalaciones del centro así como para la realización de  diversas actividades en la que su colaboración es imprescindible. </w:t>
      </w:r>
    </w:p>
    <w:p w:rsidR="0068482F" w:rsidRDefault="0068482F" w:rsidP="00B47347">
      <w:pPr>
        <w:pStyle w:val="Default"/>
        <w:spacing w:line="276" w:lineRule="auto"/>
        <w:rPr>
          <w:color w:val="auto"/>
        </w:rPr>
      </w:pPr>
    </w:p>
    <w:p w:rsidR="00794004" w:rsidRDefault="00794004" w:rsidP="00E33B3C">
      <w:pPr>
        <w:pStyle w:val="Default"/>
        <w:spacing w:line="276" w:lineRule="auto"/>
        <w:jc w:val="both"/>
      </w:pPr>
      <w:r>
        <w:t xml:space="preserve">La comunicación con la </w:t>
      </w:r>
      <w:r w:rsidRPr="00DF4F75">
        <w:rPr>
          <w:b/>
        </w:rPr>
        <w:t>Administración Educativa</w:t>
      </w:r>
      <w:r>
        <w:rPr>
          <w:b/>
        </w:rPr>
        <w:t xml:space="preserve"> </w:t>
      </w:r>
      <w:r w:rsidR="00B47347">
        <w:t>tiene que ser</w:t>
      </w:r>
      <w:r>
        <w:t xml:space="preserve"> fluida </w:t>
      </w:r>
      <w:r w:rsidR="00393CBE">
        <w:t xml:space="preserve">para </w:t>
      </w:r>
      <w:r>
        <w:t xml:space="preserve">garantizar </w:t>
      </w:r>
      <w:r w:rsidR="00393CBE">
        <w:t>el buen funcionamiento</w:t>
      </w:r>
      <w:r w:rsidRPr="00DF4F75">
        <w:t xml:space="preserve"> </w:t>
      </w:r>
      <w:r w:rsidR="00393CBE">
        <w:t>del centro a nivel organizativo y administrativo.</w:t>
      </w:r>
    </w:p>
    <w:p w:rsidR="00794004" w:rsidRDefault="00794004" w:rsidP="0068482F">
      <w:pPr>
        <w:pStyle w:val="Default"/>
        <w:rPr>
          <w:color w:val="auto"/>
        </w:rPr>
      </w:pPr>
    </w:p>
    <w:p w:rsidR="00441CBE" w:rsidRDefault="0068482F" w:rsidP="00441CBE">
      <w:pPr>
        <w:autoSpaceDE w:val="0"/>
        <w:autoSpaceDN w:val="0"/>
        <w:adjustRightInd w:val="0"/>
        <w:spacing w:line="276" w:lineRule="auto"/>
        <w:jc w:val="both"/>
        <w:rPr>
          <w:rFonts w:eastAsiaTheme="minorHAnsi"/>
          <w:sz w:val="24"/>
          <w:szCs w:val="24"/>
          <w:lang w:eastAsia="en-US"/>
        </w:rPr>
      </w:pPr>
      <w:r w:rsidRPr="00441CBE">
        <w:rPr>
          <w:color w:val="202020"/>
          <w:sz w:val="24"/>
          <w:szCs w:val="24"/>
        </w:rPr>
        <w:t xml:space="preserve">Nuestro centro está abierto a todas las solicitudes que se presentan por parte de las </w:t>
      </w:r>
      <w:r w:rsidRPr="00A66B8C">
        <w:rPr>
          <w:b/>
          <w:color w:val="202020"/>
          <w:sz w:val="24"/>
          <w:szCs w:val="24"/>
        </w:rPr>
        <w:t>diferente</w:t>
      </w:r>
      <w:r w:rsidR="00441CBE" w:rsidRPr="00A66B8C">
        <w:rPr>
          <w:b/>
          <w:color w:val="202020"/>
          <w:sz w:val="24"/>
          <w:szCs w:val="24"/>
        </w:rPr>
        <w:t>s instituciones</w:t>
      </w:r>
      <w:r w:rsidR="00441CBE" w:rsidRPr="00441CBE">
        <w:rPr>
          <w:color w:val="202020"/>
          <w:sz w:val="24"/>
          <w:szCs w:val="24"/>
        </w:rPr>
        <w:t xml:space="preserve"> de la localidad siempre</w:t>
      </w:r>
      <w:r w:rsidR="00441CBE" w:rsidRPr="00441CBE">
        <w:rPr>
          <w:rStyle w:val="DefaultCar"/>
          <w:rFonts w:eastAsiaTheme="minorHAnsi"/>
        </w:rPr>
        <w:t xml:space="preserve"> con una finalidad educativa y que</w:t>
      </w:r>
      <w:r w:rsidR="00441CBE">
        <w:rPr>
          <w:rStyle w:val="DefaultCar"/>
          <w:rFonts w:eastAsiaTheme="minorHAnsi"/>
        </w:rPr>
        <w:t xml:space="preserve"> </w:t>
      </w:r>
      <w:r w:rsidR="00441CBE" w:rsidRPr="00441CBE">
        <w:rPr>
          <w:rFonts w:eastAsiaTheme="minorHAnsi"/>
          <w:sz w:val="24"/>
          <w:szCs w:val="24"/>
          <w:lang w:eastAsia="en-US"/>
        </w:rPr>
        <w:t>signifiquen una mejora en el proceso de enseñanza y</w:t>
      </w:r>
      <w:r w:rsidR="00441CBE">
        <w:rPr>
          <w:rFonts w:eastAsiaTheme="minorHAnsi"/>
          <w:sz w:val="24"/>
          <w:szCs w:val="24"/>
          <w:lang w:eastAsia="en-US"/>
        </w:rPr>
        <w:t xml:space="preserve"> aprendizaje.</w:t>
      </w:r>
    </w:p>
    <w:p w:rsidR="00DF4F75" w:rsidRDefault="00DF4F75" w:rsidP="00441CBE">
      <w:pPr>
        <w:autoSpaceDE w:val="0"/>
        <w:autoSpaceDN w:val="0"/>
        <w:adjustRightInd w:val="0"/>
        <w:spacing w:line="276" w:lineRule="auto"/>
        <w:jc w:val="both"/>
        <w:rPr>
          <w:rFonts w:eastAsiaTheme="minorHAnsi"/>
          <w:sz w:val="24"/>
          <w:szCs w:val="24"/>
          <w:lang w:eastAsia="en-US"/>
        </w:rPr>
      </w:pPr>
    </w:p>
    <w:p w:rsidR="00DF4F75" w:rsidRPr="00DF4F75" w:rsidRDefault="00DF4F75" w:rsidP="00441CBE">
      <w:pPr>
        <w:autoSpaceDE w:val="0"/>
        <w:autoSpaceDN w:val="0"/>
        <w:adjustRightInd w:val="0"/>
        <w:spacing w:line="276" w:lineRule="auto"/>
        <w:jc w:val="both"/>
        <w:rPr>
          <w:rFonts w:eastAsiaTheme="minorHAnsi"/>
          <w:color w:val="000000"/>
          <w:sz w:val="24"/>
          <w:szCs w:val="24"/>
        </w:rPr>
      </w:pPr>
      <w:r>
        <w:rPr>
          <w:rFonts w:eastAsiaTheme="minorHAnsi"/>
          <w:sz w:val="24"/>
          <w:szCs w:val="24"/>
          <w:lang w:eastAsia="en-US"/>
        </w:rPr>
        <w:t xml:space="preserve">  </w:t>
      </w:r>
    </w:p>
    <w:p w:rsidR="0068482F" w:rsidRPr="00DF4F75" w:rsidRDefault="0068482F" w:rsidP="00441CBE">
      <w:pPr>
        <w:pStyle w:val="Default"/>
        <w:spacing w:line="276" w:lineRule="auto"/>
        <w:jc w:val="both"/>
        <w:rPr>
          <w:color w:val="202020"/>
        </w:rPr>
      </w:pPr>
    </w:p>
    <w:p w:rsidR="0068482F" w:rsidRDefault="0068482F" w:rsidP="0068482F">
      <w:pPr>
        <w:pStyle w:val="Default"/>
        <w:rPr>
          <w:color w:val="202020"/>
        </w:rPr>
      </w:pPr>
    </w:p>
    <w:p w:rsidR="000766FD" w:rsidRDefault="000766FD" w:rsidP="000766FD">
      <w:pPr>
        <w:autoSpaceDE w:val="0"/>
        <w:autoSpaceDN w:val="0"/>
        <w:adjustRightInd w:val="0"/>
        <w:spacing w:line="276" w:lineRule="auto"/>
        <w:jc w:val="both"/>
        <w:rPr>
          <w:rFonts w:eastAsiaTheme="minorHAnsi"/>
          <w:sz w:val="24"/>
          <w:lang w:eastAsia="en-US"/>
        </w:rPr>
      </w:pPr>
    </w:p>
    <w:p w:rsidR="008609C7" w:rsidRDefault="008609C7" w:rsidP="00A53022">
      <w:pPr>
        <w:autoSpaceDE w:val="0"/>
        <w:autoSpaceDN w:val="0"/>
        <w:adjustRightInd w:val="0"/>
        <w:jc w:val="both"/>
        <w:rPr>
          <w:b/>
          <w:color w:val="8064A2" w:themeColor="accent4"/>
          <w:sz w:val="28"/>
          <w:szCs w:val="28"/>
        </w:rPr>
      </w:pPr>
    </w:p>
    <w:p w:rsidR="00DA7AC1" w:rsidRDefault="00DA7AC1" w:rsidP="00A53022">
      <w:pPr>
        <w:autoSpaceDE w:val="0"/>
        <w:autoSpaceDN w:val="0"/>
        <w:adjustRightInd w:val="0"/>
        <w:jc w:val="both"/>
        <w:rPr>
          <w:b/>
          <w:color w:val="8064A2" w:themeColor="accent4"/>
          <w:sz w:val="28"/>
          <w:szCs w:val="28"/>
        </w:rPr>
      </w:pPr>
      <w:r>
        <w:rPr>
          <w:b/>
          <w:color w:val="8064A2" w:themeColor="accent4"/>
          <w:sz w:val="28"/>
          <w:szCs w:val="28"/>
        </w:rPr>
        <w:t>6.- COMPROMISO PARA MEJORAR EL RENDIMIENTO ACADÉMICO.</w:t>
      </w:r>
    </w:p>
    <w:p w:rsidR="00A53022" w:rsidRDefault="00A53022" w:rsidP="00A53022">
      <w:pPr>
        <w:autoSpaceDE w:val="0"/>
        <w:autoSpaceDN w:val="0"/>
        <w:adjustRightInd w:val="0"/>
        <w:jc w:val="both"/>
        <w:rPr>
          <w:b/>
          <w:color w:val="8064A2" w:themeColor="accent4"/>
          <w:sz w:val="28"/>
          <w:szCs w:val="28"/>
        </w:rPr>
      </w:pPr>
    </w:p>
    <w:p w:rsidR="00E96EAD" w:rsidRDefault="00E96EAD" w:rsidP="00A53022">
      <w:pPr>
        <w:autoSpaceDE w:val="0"/>
        <w:autoSpaceDN w:val="0"/>
        <w:adjustRightInd w:val="0"/>
        <w:jc w:val="both"/>
        <w:rPr>
          <w:b/>
          <w:color w:val="8064A2" w:themeColor="accent4"/>
          <w:sz w:val="28"/>
          <w:szCs w:val="28"/>
        </w:rPr>
      </w:pPr>
    </w:p>
    <w:p w:rsidR="00D93620" w:rsidRDefault="00A53022" w:rsidP="00D93620">
      <w:pPr>
        <w:autoSpaceDE w:val="0"/>
        <w:autoSpaceDN w:val="0"/>
        <w:adjustRightInd w:val="0"/>
        <w:jc w:val="both"/>
        <w:rPr>
          <w:b/>
          <w:sz w:val="24"/>
          <w:szCs w:val="24"/>
        </w:rPr>
      </w:pPr>
      <w:r w:rsidRPr="00A53022">
        <w:rPr>
          <w:b/>
          <w:sz w:val="24"/>
          <w:szCs w:val="24"/>
          <w:highlight w:val="lightGray"/>
        </w:rPr>
        <w:t xml:space="preserve">6.1.- DE LOS </w:t>
      </w:r>
      <w:r w:rsidR="00C67CE8">
        <w:rPr>
          <w:b/>
          <w:sz w:val="24"/>
          <w:szCs w:val="24"/>
          <w:highlight w:val="lightGray"/>
        </w:rPr>
        <w:t>MAESTROS/AS</w:t>
      </w:r>
    </w:p>
    <w:p w:rsidR="00CD212C" w:rsidRDefault="00CD212C" w:rsidP="00E96EAD">
      <w:pPr>
        <w:autoSpaceDE w:val="0"/>
        <w:autoSpaceDN w:val="0"/>
        <w:adjustRightInd w:val="0"/>
        <w:spacing w:line="276" w:lineRule="auto"/>
        <w:jc w:val="both"/>
        <w:rPr>
          <w:b/>
          <w:sz w:val="24"/>
          <w:szCs w:val="24"/>
        </w:rPr>
      </w:pPr>
    </w:p>
    <w:p w:rsidR="00CD212C" w:rsidRDefault="00A53022" w:rsidP="00CD212C">
      <w:pPr>
        <w:pStyle w:val="Prrafodelista"/>
        <w:numPr>
          <w:ilvl w:val="0"/>
          <w:numId w:val="1"/>
        </w:numPr>
        <w:autoSpaceDE w:val="0"/>
        <w:autoSpaceDN w:val="0"/>
        <w:adjustRightInd w:val="0"/>
        <w:spacing w:line="276" w:lineRule="auto"/>
        <w:jc w:val="both"/>
        <w:rPr>
          <w:sz w:val="24"/>
          <w:szCs w:val="24"/>
        </w:rPr>
      </w:pPr>
      <w:r w:rsidRPr="00CD212C">
        <w:rPr>
          <w:sz w:val="24"/>
          <w:szCs w:val="24"/>
        </w:rPr>
        <w:t>Mantener reuniones informativas</w:t>
      </w:r>
      <w:r w:rsidR="005135AA" w:rsidRPr="00CD212C">
        <w:rPr>
          <w:sz w:val="24"/>
          <w:szCs w:val="24"/>
        </w:rPr>
        <w:t xml:space="preserve"> de los tutores/as</w:t>
      </w:r>
      <w:r w:rsidRPr="00CD212C">
        <w:rPr>
          <w:sz w:val="24"/>
          <w:szCs w:val="24"/>
        </w:rPr>
        <w:t xml:space="preserve"> con las familias al menos una vez al trimestre</w:t>
      </w:r>
      <w:r w:rsidR="005135AA" w:rsidRPr="00CD212C">
        <w:rPr>
          <w:sz w:val="24"/>
          <w:szCs w:val="24"/>
        </w:rPr>
        <w:t xml:space="preserve"> porque el esfuerzo y el rendimiento de nuestros alumnos/as son muy importantes en el proceso educativo.</w:t>
      </w:r>
    </w:p>
    <w:p w:rsidR="005135AA" w:rsidRDefault="005135AA" w:rsidP="00E96EAD">
      <w:pPr>
        <w:pStyle w:val="Prrafodelista"/>
        <w:numPr>
          <w:ilvl w:val="0"/>
          <w:numId w:val="1"/>
        </w:numPr>
        <w:autoSpaceDE w:val="0"/>
        <w:autoSpaceDN w:val="0"/>
        <w:adjustRightInd w:val="0"/>
        <w:spacing w:line="276" w:lineRule="auto"/>
        <w:jc w:val="both"/>
        <w:rPr>
          <w:sz w:val="24"/>
          <w:szCs w:val="24"/>
        </w:rPr>
      </w:pPr>
      <w:r w:rsidRPr="00CD212C">
        <w:rPr>
          <w:sz w:val="24"/>
          <w:szCs w:val="24"/>
        </w:rPr>
        <w:t>El control diario a través de la agenda escolar.</w:t>
      </w:r>
    </w:p>
    <w:p w:rsidR="00A53022" w:rsidRPr="002442BC" w:rsidRDefault="00A53022" w:rsidP="00E96EAD">
      <w:pPr>
        <w:pStyle w:val="Prrafodelista"/>
        <w:numPr>
          <w:ilvl w:val="0"/>
          <w:numId w:val="1"/>
        </w:numPr>
        <w:autoSpaceDE w:val="0"/>
        <w:autoSpaceDN w:val="0"/>
        <w:adjustRightInd w:val="0"/>
        <w:spacing w:line="276" w:lineRule="auto"/>
        <w:jc w:val="both"/>
        <w:rPr>
          <w:sz w:val="24"/>
          <w:szCs w:val="24"/>
        </w:rPr>
      </w:pPr>
      <w:r w:rsidRPr="00CD212C">
        <w:rPr>
          <w:sz w:val="24"/>
          <w:szCs w:val="24"/>
        </w:rPr>
        <w:t>Informar a las familias s</w:t>
      </w:r>
      <w:r w:rsidR="005532AE">
        <w:rPr>
          <w:sz w:val="24"/>
          <w:szCs w:val="24"/>
        </w:rPr>
        <w:t>obre las programacione</w:t>
      </w:r>
      <w:r w:rsidR="005532AE" w:rsidRPr="002442BC">
        <w:rPr>
          <w:sz w:val="24"/>
          <w:szCs w:val="24"/>
        </w:rPr>
        <w:t>s de cada curso</w:t>
      </w:r>
      <w:r w:rsidRPr="002442BC">
        <w:rPr>
          <w:sz w:val="24"/>
          <w:szCs w:val="24"/>
        </w:rPr>
        <w:t xml:space="preserve"> </w:t>
      </w:r>
      <w:r w:rsidR="00621419" w:rsidRPr="002442BC">
        <w:rPr>
          <w:sz w:val="24"/>
          <w:szCs w:val="24"/>
        </w:rPr>
        <w:t>y</w:t>
      </w:r>
      <w:r w:rsidR="00916466" w:rsidRPr="002442BC">
        <w:rPr>
          <w:sz w:val="24"/>
          <w:szCs w:val="24"/>
        </w:rPr>
        <w:t xml:space="preserve"> los criterios de evaluación </w:t>
      </w:r>
      <w:r w:rsidRPr="002442BC">
        <w:rPr>
          <w:sz w:val="24"/>
          <w:szCs w:val="24"/>
        </w:rPr>
        <w:t>al comienzo de cada curso</w:t>
      </w:r>
      <w:r w:rsidR="005532AE" w:rsidRPr="002442BC">
        <w:rPr>
          <w:sz w:val="24"/>
          <w:szCs w:val="24"/>
        </w:rPr>
        <w:t>,</w:t>
      </w:r>
      <w:r w:rsidRPr="002442BC">
        <w:rPr>
          <w:sz w:val="24"/>
          <w:szCs w:val="24"/>
        </w:rPr>
        <w:t xml:space="preserve"> en una reunión general.</w:t>
      </w:r>
    </w:p>
    <w:p w:rsidR="00621419" w:rsidRPr="002442BC" w:rsidRDefault="00621419" w:rsidP="00E96EAD">
      <w:pPr>
        <w:pStyle w:val="Prrafodelista"/>
        <w:numPr>
          <w:ilvl w:val="0"/>
          <w:numId w:val="1"/>
        </w:numPr>
        <w:autoSpaceDE w:val="0"/>
        <w:autoSpaceDN w:val="0"/>
        <w:adjustRightInd w:val="0"/>
        <w:spacing w:line="276" w:lineRule="auto"/>
        <w:jc w:val="both"/>
        <w:rPr>
          <w:sz w:val="24"/>
          <w:szCs w:val="24"/>
        </w:rPr>
      </w:pPr>
      <w:r w:rsidRPr="002442BC">
        <w:rPr>
          <w:sz w:val="24"/>
          <w:szCs w:val="24"/>
        </w:rPr>
        <w:t>Colaborar en el conocimiento, difusión, desarrollo y/o modificación de este Proyecto Educativo y de las Normas de Convivencia.</w:t>
      </w:r>
    </w:p>
    <w:p w:rsidR="00DB2585" w:rsidRPr="002442BC" w:rsidRDefault="00DB2585" w:rsidP="00E96EAD">
      <w:pPr>
        <w:pStyle w:val="Prrafodelista"/>
        <w:numPr>
          <w:ilvl w:val="0"/>
          <w:numId w:val="1"/>
        </w:numPr>
        <w:autoSpaceDE w:val="0"/>
        <w:autoSpaceDN w:val="0"/>
        <w:adjustRightInd w:val="0"/>
        <w:spacing w:line="276" w:lineRule="auto"/>
        <w:jc w:val="both"/>
        <w:rPr>
          <w:sz w:val="24"/>
          <w:szCs w:val="24"/>
        </w:rPr>
      </w:pPr>
      <w:r w:rsidRPr="002442BC">
        <w:rPr>
          <w:rFonts w:eastAsiaTheme="minorHAnsi"/>
          <w:sz w:val="24"/>
          <w:szCs w:val="24"/>
          <w:lang w:eastAsia="en-US"/>
        </w:rPr>
        <w:t>Promover un clima de respeto, de tolerancia, de participación y de libertad que ayude a fomentar los valores de la ciudadanía democrática.</w:t>
      </w:r>
    </w:p>
    <w:p w:rsidR="005846A5" w:rsidRPr="002442BC" w:rsidRDefault="005532AE" w:rsidP="00E96EAD">
      <w:pPr>
        <w:pStyle w:val="Prrafodelista"/>
        <w:numPr>
          <w:ilvl w:val="0"/>
          <w:numId w:val="1"/>
        </w:numPr>
        <w:autoSpaceDE w:val="0"/>
        <w:autoSpaceDN w:val="0"/>
        <w:adjustRightInd w:val="0"/>
        <w:spacing w:line="276" w:lineRule="auto"/>
        <w:jc w:val="both"/>
        <w:rPr>
          <w:sz w:val="24"/>
          <w:szCs w:val="24"/>
        </w:rPr>
      </w:pPr>
      <w:r w:rsidRPr="002442BC">
        <w:rPr>
          <w:rFonts w:eastAsiaTheme="minorHAnsi"/>
          <w:sz w:val="24"/>
          <w:szCs w:val="24"/>
          <w:lang w:eastAsia="en-US"/>
        </w:rPr>
        <w:t>Desarrollo de los distintos programas del centro</w:t>
      </w:r>
      <w:r w:rsidR="00794004" w:rsidRPr="002442BC">
        <w:rPr>
          <w:rFonts w:eastAsiaTheme="minorHAnsi"/>
          <w:sz w:val="24"/>
          <w:szCs w:val="24"/>
          <w:lang w:eastAsia="en-US"/>
        </w:rPr>
        <w:t>.</w:t>
      </w:r>
    </w:p>
    <w:p w:rsidR="00DB2585" w:rsidRPr="00DB2585" w:rsidRDefault="00DB2585" w:rsidP="00DB2585">
      <w:pPr>
        <w:autoSpaceDE w:val="0"/>
        <w:autoSpaceDN w:val="0"/>
        <w:adjustRightInd w:val="0"/>
        <w:spacing w:line="276" w:lineRule="auto"/>
        <w:jc w:val="both"/>
        <w:rPr>
          <w:sz w:val="24"/>
          <w:szCs w:val="24"/>
        </w:rPr>
      </w:pPr>
    </w:p>
    <w:p w:rsidR="00621419" w:rsidRDefault="00621419" w:rsidP="009A5BA3">
      <w:pPr>
        <w:autoSpaceDE w:val="0"/>
        <w:autoSpaceDN w:val="0"/>
        <w:adjustRightInd w:val="0"/>
        <w:spacing w:line="276" w:lineRule="auto"/>
        <w:jc w:val="both"/>
        <w:rPr>
          <w:sz w:val="24"/>
          <w:szCs w:val="24"/>
        </w:rPr>
      </w:pPr>
    </w:p>
    <w:p w:rsidR="00621419" w:rsidRDefault="00621419" w:rsidP="00A53022">
      <w:pPr>
        <w:autoSpaceDE w:val="0"/>
        <w:autoSpaceDN w:val="0"/>
        <w:adjustRightInd w:val="0"/>
        <w:spacing w:line="276" w:lineRule="auto"/>
        <w:jc w:val="both"/>
        <w:rPr>
          <w:sz w:val="24"/>
          <w:szCs w:val="24"/>
        </w:rPr>
      </w:pPr>
    </w:p>
    <w:p w:rsidR="00D93620" w:rsidRDefault="00E96EAD" w:rsidP="00D93620">
      <w:pPr>
        <w:autoSpaceDE w:val="0"/>
        <w:autoSpaceDN w:val="0"/>
        <w:adjustRightInd w:val="0"/>
        <w:jc w:val="both"/>
        <w:rPr>
          <w:b/>
          <w:sz w:val="24"/>
          <w:szCs w:val="24"/>
        </w:rPr>
      </w:pPr>
      <w:r>
        <w:rPr>
          <w:b/>
          <w:sz w:val="24"/>
          <w:szCs w:val="24"/>
          <w:highlight w:val="lightGray"/>
        </w:rPr>
        <w:t>6.2</w:t>
      </w:r>
      <w:r w:rsidR="00D93620" w:rsidRPr="00D93620">
        <w:rPr>
          <w:b/>
          <w:sz w:val="24"/>
          <w:szCs w:val="24"/>
          <w:highlight w:val="lightGray"/>
        </w:rPr>
        <w:t>.- DE LAS FAMILIAS</w:t>
      </w:r>
    </w:p>
    <w:p w:rsidR="00D93620" w:rsidRDefault="00D93620" w:rsidP="00D93620">
      <w:pPr>
        <w:autoSpaceDE w:val="0"/>
        <w:autoSpaceDN w:val="0"/>
        <w:adjustRightInd w:val="0"/>
        <w:jc w:val="both"/>
        <w:rPr>
          <w:b/>
          <w:sz w:val="24"/>
          <w:szCs w:val="24"/>
        </w:rPr>
      </w:pPr>
    </w:p>
    <w:p w:rsidR="00D93620" w:rsidRPr="00D93620" w:rsidRDefault="00D93620" w:rsidP="00E96EAD">
      <w:pPr>
        <w:pStyle w:val="Prrafodelista"/>
        <w:numPr>
          <w:ilvl w:val="0"/>
          <w:numId w:val="1"/>
        </w:numPr>
        <w:autoSpaceDE w:val="0"/>
        <w:autoSpaceDN w:val="0"/>
        <w:adjustRightInd w:val="0"/>
        <w:spacing w:line="276" w:lineRule="auto"/>
        <w:jc w:val="both"/>
        <w:rPr>
          <w:rFonts w:eastAsiaTheme="minorHAnsi"/>
          <w:b/>
          <w:bCs/>
          <w:sz w:val="28"/>
          <w:szCs w:val="24"/>
          <w:lang w:eastAsia="en-US"/>
        </w:rPr>
      </w:pPr>
      <w:r w:rsidRPr="00D93620">
        <w:rPr>
          <w:rFonts w:eastAsiaTheme="minorHAnsi"/>
          <w:sz w:val="24"/>
          <w:szCs w:val="24"/>
          <w:lang w:eastAsia="en-US"/>
        </w:rPr>
        <w:t>Cumplir con el derecho del alumno</w:t>
      </w:r>
      <w:r w:rsidR="00E96EAD">
        <w:rPr>
          <w:rFonts w:eastAsiaTheme="minorHAnsi"/>
          <w:sz w:val="24"/>
          <w:szCs w:val="24"/>
          <w:lang w:eastAsia="en-US"/>
        </w:rPr>
        <w:t>/a</w:t>
      </w:r>
      <w:r w:rsidRPr="00D93620">
        <w:rPr>
          <w:rFonts w:eastAsiaTheme="minorHAnsi"/>
          <w:sz w:val="24"/>
          <w:szCs w:val="24"/>
          <w:lang w:eastAsia="en-US"/>
        </w:rPr>
        <w:t xml:space="preserve"> a recibir una educación obligatoria.</w:t>
      </w:r>
    </w:p>
    <w:p w:rsidR="00D93620" w:rsidRPr="00D93620" w:rsidRDefault="00D93620" w:rsidP="00E96EAD">
      <w:pPr>
        <w:pStyle w:val="Prrafodelista"/>
        <w:numPr>
          <w:ilvl w:val="0"/>
          <w:numId w:val="1"/>
        </w:numPr>
        <w:autoSpaceDE w:val="0"/>
        <w:autoSpaceDN w:val="0"/>
        <w:adjustRightInd w:val="0"/>
        <w:spacing w:line="276" w:lineRule="auto"/>
        <w:jc w:val="both"/>
        <w:rPr>
          <w:rFonts w:eastAsiaTheme="minorHAnsi"/>
          <w:b/>
          <w:bCs/>
          <w:sz w:val="28"/>
          <w:szCs w:val="24"/>
          <w:lang w:eastAsia="en-US"/>
        </w:rPr>
      </w:pPr>
      <w:r w:rsidRPr="00D93620">
        <w:rPr>
          <w:rFonts w:eastAsiaTheme="minorHAnsi"/>
          <w:sz w:val="24"/>
          <w:szCs w:val="24"/>
          <w:lang w:eastAsia="en-US"/>
        </w:rPr>
        <w:t>Velar por la asistencia puntual y la participación del alumnado en las actividades del centro.</w:t>
      </w:r>
    </w:p>
    <w:p w:rsidR="00D93620" w:rsidRPr="00D93620" w:rsidRDefault="00D93620" w:rsidP="00E96EAD">
      <w:pPr>
        <w:pStyle w:val="Prrafodelista"/>
        <w:numPr>
          <w:ilvl w:val="0"/>
          <w:numId w:val="1"/>
        </w:numPr>
        <w:autoSpaceDE w:val="0"/>
        <w:autoSpaceDN w:val="0"/>
        <w:adjustRightInd w:val="0"/>
        <w:spacing w:line="276" w:lineRule="auto"/>
        <w:jc w:val="both"/>
        <w:rPr>
          <w:rFonts w:eastAsiaTheme="minorHAnsi"/>
          <w:b/>
          <w:bCs/>
          <w:sz w:val="28"/>
          <w:szCs w:val="24"/>
          <w:lang w:eastAsia="en-US"/>
        </w:rPr>
      </w:pPr>
      <w:r w:rsidRPr="00D93620">
        <w:rPr>
          <w:rFonts w:eastAsiaTheme="minorHAnsi"/>
          <w:sz w:val="24"/>
          <w:szCs w:val="24"/>
          <w:lang w:eastAsia="en-US"/>
        </w:rPr>
        <w:t>Fomentar el cumplimiento de las normas básicas de convivencia, promoviendo actitudes y valores de respeto, solidaridad, no discriminación,…</w:t>
      </w:r>
    </w:p>
    <w:p w:rsidR="00D93620" w:rsidRPr="00D93620" w:rsidRDefault="00D93620" w:rsidP="00E96EAD">
      <w:pPr>
        <w:pStyle w:val="Prrafodelista"/>
        <w:numPr>
          <w:ilvl w:val="0"/>
          <w:numId w:val="1"/>
        </w:numPr>
        <w:autoSpaceDE w:val="0"/>
        <w:autoSpaceDN w:val="0"/>
        <w:adjustRightInd w:val="0"/>
        <w:spacing w:line="276" w:lineRule="auto"/>
        <w:jc w:val="both"/>
        <w:rPr>
          <w:rFonts w:eastAsiaTheme="minorHAnsi"/>
          <w:sz w:val="24"/>
          <w:szCs w:val="24"/>
          <w:lang w:eastAsia="en-US"/>
        </w:rPr>
      </w:pPr>
      <w:r w:rsidRPr="00D93620">
        <w:rPr>
          <w:rFonts w:eastAsiaTheme="minorHAnsi"/>
          <w:sz w:val="24"/>
          <w:szCs w:val="24"/>
          <w:lang w:eastAsia="en-US"/>
        </w:rPr>
        <w:t>Implicarse de manera eficiente en las tareas de estudio y aprendizaje y estimularles diariamente, de acuerdo a las pautas y directrices señaladas desde el centro.</w:t>
      </w:r>
    </w:p>
    <w:p w:rsidR="00D93620" w:rsidRPr="00E96EAD" w:rsidRDefault="005135AA" w:rsidP="00E96EAD">
      <w:pPr>
        <w:pStyle w:val="Prrafodelista"/>
        <w:numPr>
          <w:ilvl w:val="0"/>
          <w:numId w:val="1"/>
        </w:numPr>
        <w:autoSpaceDE w:val="0"/>
        <w:autoSpaceDN w:val="0"/>
        <w:adjustRightInd w:val="0"/>
        <w:spacing w:line="276" w:lineRule="auto"/>
        <w:jc w:val="both"/>
        <w:rPr>
          <w:rFonts w:eastAsiaTheme="minorHAnsi"/>
          <w:bCs/>
          <w:sz w:val="28"/>
          <w:szCs w:val="24"/>
          <w:lang w:eastAsia="en-US"/>
        </w:rPr>
      </w:pPr>
      <w:r w:rsidRPr="005135AA">
        <w:rPr>
          <w:rFonts w:eastAsiaTheme="minorHAnsi"/>
          <w:bCs/>
          <w:sz w:val="24"/>
          <w:szCs w:val="24"/>
          <w:lang w:eastAsia="en-US"/>
        </w:rPr>
        <w:t>Control diario de la agenda escolar de sus hijos/as.</w:t>
      </w:r>
    </w:p>
    <w:p w:rsidR="00E96EAD" w:rsidRDefault="00E96EAD" w:rsidP="00E96EAD">
      <w:pPr>
        <w:pStyle w:val="Prrafodelista"/>
        <w:autoSpaceDE w:val="0"/>
        <w:autoSpaceDN w:val="0"/>
        <w:adjustRightInd w:val="0"/>
        <w:jc w:val="both"/>
        <w:rPr>
          <w:rFonts w:eastAsiaTheme="minorHAnsi"/>
          <w:bCs/>
          <w:sz w:val="24"/>
          <w:szCs w:val="24"/>
          <w:lang w:eastAsia="en-US"/>
        </w:rPr>
      </w:pPr>
    </w:p>
    <w:p w:rsidR="00E96EAD" w:rsidRPr="005135AA" w:rsidRDefault="00E96EAD" w:rsidP="00E96EAD">
      <w:pPr>
        <w:pStyle w:val="Prrafodelista"/>
        <w:autoSpaceDE w:val="0"/>
        <w:autoSpaceDN w:val="0"/>
        <w:adjustRightInd w:val="0"/>
        <w:jc w:val="both"/>
        <w:rPr>
          <w:rFonts w:eastAsiaTheme="minorHAnsi"/>
          <w:bCs/>
          <w:sz w:val="28"/>
          <w:szCs w:val="24"/>
          <w:lang w:eastAsia="en-US"/>
        </w:rPr>
      </w:pPr>
    </w:p>
    <w:p w:rsidR="00621419" w:rsidRPr="005135AA" w:rsidRDefault="00621419" w:rsidP="00D93620">
      <w:pPr>
        <w:autoSpaceDE w:val="0"/>
        <w:autoSpaceDN w:val="0"/>
        <w:adjustRightInd w:val="0"/>
        <w:spacing w:line="276" w:lineRule="auto"/>
        <w:jc w:val="both"/>
        <w:rPr>
          <w:sz w:val="24"/>
          <w:szCs w:val="24"/>
        </w:rPr>
      </w:pPr>
    </w:p>
    <w:p w:rsidR="005F6A50" w:rsidRDefault="005F6A50" w:rsidP="005F6A50">
      <w:pPr>
        <w:autoSpaceDE w:val="0"/>
        <w:autoSpaceDN w:val="0"/>
        <w:adjustRightInd w:val="0"/>
        <w:jc w:val="both"/>
        <w:rPr>
          <w:b/>
          <w:sz w:val="24"/>
          <w:szCs w:val="24"/>
        </w:rPr>
      </w:pPr>
      <w:r w:rsidRPr="005F6A50">
        <w:rPr>
          <w:b/>
          <w:sz w:val="24"/>
          <w:szCs w:val="24"/>
          <w:highlight w:val="lightGray"/>
        </w:rPr>
        <w:t>6.3.- A.M.PA.</w:t>
      </w:r>
    </w:p>
    <w:p w:rsidR="00621419" w:rsidRDefault="00621419" w:rsidP="00E96EAD">
      <w:pPr>
        <w:autoSpaceDE w:val="0"/>
        <w:autoSpaceDN w:val="0"/>
        <w:adjustRightInd w:val="0"/>
        <w:spacing w:line="276" w:lineRule="auto"/>
        <w:jc w:val="both"/>
        <w:rPr>
          <w:sz w:val="24"/>
          <w:szCs w:val="24"/>
        </w:rPr>
      </w:pPr>
    </w:p>
    <w:p w:rsidR="00794004" w:rsidRDefault="008F6FE9" w:rsidP="00E96EAD">
      <w:pPr>
        <w:pStyle w:val="Default"/>
        <w:numPr>
          <w:ilvl w:val="0"/>
          <w:numId w:val="1"/>
        </w:numPr>
        <w:spacing w:line="276" w:lineRule="auto"/>
        <w:rPr>
          <w:color w:val="202020"/>
        </w:rPr>
      </w:pPr>
      <w:r>
        <w:rPr>
          <w:color w:val="202020"/>
        </w:rPr>
        <w:t>P</w:t>
      </w:r>
      <w:r w:rsidR="005F6A50">
        <w:rPr>
          <w:color w:val="202020"/>
        </w:rPr>
        <w:t>rogramación de activ</w:t>
      </w:r>
      <w:r>
        <w:rPr>
          <w:color w:val="202020"/>
        </w:rPr>
        <w:t>idades</w:t>
      </w:r>
      <w:r w:rsidR="005F6A50">
        <w:rPr>
          <w:color w:val="202020"/>
        </w:rPr>
        <w:t xml:space="preserve"> de ocio y a</w:t>
      </w:r>
      <w:r w:rsidR="00794004">
        <w:rPr>
          <w:color w:val="202020"/>
        </w:rPr>
        <w:t>provechamiento del tiempo libre.</w:t>
      </w:r>
    </w:p>
    <w:p w:rsidR="005F6A50" w:rsidRDefault="00794004" w:rsidP="00E96EAD">
      <w:pPr>
        <w:pStyle w:val="Default"/>
        <w:numPr>
          <w:ilvl w:val="0"/>
          <w:numId w:val="1"/>
        </w:numPr>
        <w:spacing w:line="276" w:lineRule="auto"/>
        <w:rPr>
          <w:color w:val="202020"/>
        </w:rPr>
      </w:pPr>
      <w:r>
        <w:rPr>
          <w:color w:val="202020"/>
        </w:rPr>
        <w:t>Coordinación con el centro para conseguir los fines propuestos en el PEC.</w:t>
      </w:r>
      <w:r w:rsidR="005F6A50">
        <w:rPr>
          <w:color w:val="202020"/>
        </w:rPr>
        <w:t xml:space="preserve"> </w:t>
      </w:r>
    </w:p>
    <w:p w:rsidR="005F6A50" w:rsidRDefault="005F6A50" w:rsidP="005F6A50">
      <w:pPr>
        <w:pStyle w:val="Default"/>
        <w:rPr>
          <w:color w:val="202020"/>
        </w:rPr>
      </w:pPr>
    </w:p>
    <w:p w:rsidR="005F6A50" w:rsidRDefault="005F6A50" w:rsidP="00A53022">
      <w:pPr>
        <w:autoSpaceDE w:val="0"/>
        <w:autoSpaceDN w:val="0"/>
        <w:adjustRightInd w:val="0"/>
        <w:spacing w:line="276" w:lineRule="auto"/>
        <w:jc w:val="both"/>
        <w:rPr>
          <w:sz w:val="24"/>
          <w:szCs w:val="24"/>
        </w:rPr>
      </w:pPr>
    </w:p>
    <w:p w:rsidR="00FC153B" w:rsidRDefault="00FC153B" w:rsidP="00A53022">
      <w:pPr>
        <w:autoSpaceDE w:val="0"/>
        <w:autoSpaceDN w:val="0"/>
        <w:adjustRightInd w:val="0"/>
        <w:spacing w:line="276" w:lineRule="auto"/>
        <w:jc w:val="both"/>
        <w:rPr>
          <w:sz w:val="24"/>
          <w:szCs w:val="24"/>
        </w:rPr>
      </w:pPr>
    </w:p>
    <w:p w:rsidR="00FC153B" w:rsidRDefault="00FC153B" w:rsidP="00A53022">
      <w:pPr>
        <w:autoSpaceDE w:val="0"/>
        <w:autoSpaceDN w:val="0"/>
        <w:adjustRightInd w:val="0"/>
        <w:spacing w:line="276" w:lineRule="auto"/>
        <w:jc w:val="both"/>
        <w:rPr>
          <w:sz w:val="24"/>
          <w:szCs w:val="24"/>
        </w:rPr>
      </w:pPr>
    </w:p>
    <w:p w:rsidR="00321887" w:rsidRPr="00A53022" w:rsidRDefault="00321887" w:rsidP="00831553">
      <w:pPr>
        <w:autoSpaceDE w:val="0"/>
        <w:autoSpaceDN w:val="0"/>
        <w:adjustRightInd w:val="0"/>
        <w:spacing w:line="276" w:lineRule="auto"/>
        <w:jc w:val="both"/>
        <w:rPr>
          <w:sz w:val="24"/>
          <w:szCs w:val="24"/>
        </w:rPr>
      </w:pPr>
    </w:p>
    <w:p w:rsidR="00321887" w:rsidRPr="009147D2" w:rsidRDefault="00321887" w:rsidP="00831553">
      <w:pPr>
        <w:autoSpaceDE w:val="0"/>
        <w:autoSpaceDN w:val="0"/>
        <w:adjustRightInd w:val="0"/>
        <w:jc w:val="both"/>
        <w:rPr>
          <w:b/>
          <w:color w:val="8064A2" w:themeColor="accent4"/>
          <w:sz w:val="28"/>
          <w:szCs w:val="28"/>
        </w:rPr>
      </w:pPr>
      <w:r w:rsidRPr="009147D2">
        <w:rPr>
          <w:b/>
          <w:color w:val="8064A2" w:themeColor="accent4"/>
          <w:sz w:val="28"/>
          <w:szCs w:val="28"/>
        </w:rPr>
        <w:t>7.- LÍNEAS BÁSICAS PARA LA FORMACIÓN DIDÁCTICA, PEDAGÓGICA Y CIENTÍFICA DEL CENTRO.</w:t>
      </w:r>
    </w:p>
    <w:p w:rsidR="005F6A50" w:rsidRPr="009147D2" w:rsidRDefault="005F6A50" w:rsidP="00A53022">
      <w:pPr>
        <w:autoSpaceDE w:val="0"/>
        <w:autoSpaceDN w:val="0"/>
        <w:adjustRightInd w:val="0"/>
        <w:spacing w:line="276" w:lineRule="auto"/>
        <w:jc w:val="both"/>
        <w:rPr>
          <w:sz w:val="24"/>
          <w:szCs w:val="24"/>
        </w:rPr>
      </w:pPr>
    </w:p>
    <w:p w:rsidR="00321887" w:rsidRPr="009147D2" w:rsidRDefault="00F71E85" w:rsidP="005847C7">
      <w:pPr>
        <w:autoSpaceDE w:val="0"/>
        <w:autoSpaceDN w:val="0"/>
        <w:adjustRightInd w:val="0"/>
        <w:jc w:val="both"/>
        <w:rPr>
          <w:sz w:val="24"/>
          <w:szCs w:val="24"/>
        </w:rPr>
      </w:pPr>
      <w:r w:rsidRPr="009147D2">
        <w:rPr>
          <w:b/>
          <w:color w:val="8064A2" w:themeColor="accent4"/>
          <w:sz w:val="28"/>
          <w:szCs w:val="28"/>
        </w:rPr>
        <w:t xml:space="preserve">   </w:t>
      </w:r>
      <w:r w:rsidR="00C73476" w:rsidRPr="009147D2">
        <w:rPr>
          <w:sz w:val="24"/>
          <w:szCs w:val="24"/>
        </w:rPr>
        <w:t xml:space="preserve">La formación continua es una </w:t>
      </w:r>
      <w:r w:rsidR="005847C7" w:rsidRPr="009147D2">
        <w:rPr>
          <w:sz w:val="24"/>
          <w:szCs w:val="24"/>
        </w:rPr>
        <w:t>acción fundamental que todo ser humano debe llevar a cabo a lo largo de toda su vida, siendo un factor clave para el desarrollo personal y profesional</w:t>
      </w:r>
      <w:r w:rsidR="00B77A18" w:rsidRPr="009147D2">
        <w:rPr>
          <w:sz w:val="24"/>
          <w:szCs w:val="24"/>
        </w:rPr>
        <w:t xml:space="preserve"> de cada individuo.</w:t>
      </w:r>
    </w:p>
    <w:p w:rsidR="00B77A18" w:rsidRPr="009147D2" w:rsidRDefault="00B77A18" w:rsidP="005847C7">
      <w:pPr>
        <w:autoSpaceDE w:val="0"/>
        <w:autoSpaceDN w:val="0"/>
        <w:adjustRightInd w:val="0"/>
        <w:jc w:val="both"/>
        <w:rPr>
          <w:sz w:val="24"/>
          <w:szCs w:val="24"/>
        </w:rPr>
      </w:pPr>
    </w:p>
    <w:p w:rsidR="00B77A18" w:rsidRPr="009147D2" w:rsidRDefault="00B77A18" w:rsidP="005847C7">
      <w:pPr>
        <w:autoSpaceDE w:val="0"/>
        <w:autoSpaceDN w:val="0"/>
        <w:adjustRightInd w:val="0"/>
        <w:jc w:val="both"/>
        <w:rPr>
          <w:sz w:val="24"/>
          <w:szCs w:val="24"/>
        </w:rPr>
      </w:pPr>
      <w:r w:rsidRPr="009147D2">
        <w:rPr>
          <w:sz w:val="24"/>
          <w:szCs w:val="24"/>
        </w:rPr>
        <w:t xml:space="preserve">   Es por ello que desde el centro no entendemos la formación como un ámbito que sólo afecte al alumnado y profesorado. Consideramos que la formación en sus dimensiones didáctica, pedagógica y científica, debe involucrar a todos los miembros de la comunidad educativa, ya que, en la medida que en que nuestra comunidad educativa esté más y mejor formada, ello supondrá una mejora del proceso educativo con nuestro alumnado.</w:t>
      </w:r>
    </w:p>
    <w:p w:rsidR="00B77A18" w:rsidRPr="009147D2" w:rsidRDefault="00B77A18" w:rsidP="005847C7">
      <w:pPr>
        <w:autoSpaceDE w:val="0"/>
        <w:autoSpaceDN w:val="0"/>
        <w:adjustRightInd w:val="0"/>
        <w:jc w:val="both"/>
        <w:rPr>
          <w:sz w:val="24"/>
          <w:szCs w:val="24"/>
        </w:rPr>
      </w:pPr>
    </w:p>
    <w:p w:rsidR="00B77A18" w:rsidRPr="009147D2" w:rsidRDefault="00B77A18" w:rsidP="005847C7">
      <w:pPr>
        <w:autoSpaceDE w:val="0"/>
        <w:autoSpaceDN w:val="0"/>
        <w:adjustRightInd w:val="0"/>
        <w:jc w:val="both"/>
        <w:rPr>
          <w:sz w:val="24"/>
          <w:szCs w:val="24"/>
        </w:rPr>
      </w:pPr>
      <w:r w:rsidRPr="009147D2">
        <w:rPr>
          <w:sz w:val="24"/>
          <w:szCs w:val="24"/>
        </w:rPr>
        <w:t xml:space="preserve">   Así pues, las líneas básicas que rigen la formación en nuestro colegio son:</w:t>
      </w:r>
    </w:p>
    <w:p w:rsidR="00B77A18" w:rsidRPr="009147D2" w:rsidRDefault="00B77A18" w:rsidP="005847C7">
      <w:pPr>
        <w:autoSpaceDE w:val="0"/>
        <w:autoSpaceDN w:val="0"/>
        <w:adjustRightInd w:val="0"/>
        <w:jc w:val="both"/>
        <w:rPr>
          <w:sz w:val="24"/>
          <w:szCs w:val="24"/>
        </w:rPr>
      </w:pPr>
    </w:p>
    <w:p w:rsidR="00B77A18" w:rsidRPr="009147D2" w:rsidRDefault="00B77A18" w:rsidP="00B77A18">
      <w:pPr>
        <w:autoSpaceDE w:val="0"/>
        <w:autoSpaceDN w:val="0"/>
        <w:adjustRightInd w:val="0"/>
        <w:jc w:val="both"/>
        <w:rPr>
          <w:b/>
          <w:color w:val="8064A2" w:themeColor="accent4"/>
          <w:sz w:val="28"/>
          <w:szCs w:val="28"/>
        </w:rPr>
      </w:pPr>
    </w:p>
    <w:p w:rsidR="00B77A18" w:rsidRPr="009147D2" w:rsidRDefault="00B77A18" w:rsidP="00B77A18">
      <w:pPr>
        <w:autoSpaceDE w:val="0"/>
        <w:autoSpaceDN w:val="0"/>
        <w:adjustRightInd w:val="0"/>
        <w:jc w:val="both"/>
        <w:rPr>
          <w:b/>
          <w:sz w:val="24"/>
          <w:szCs w:val="24"/>
        </w:rPr>
      </w:pPr>
      <w:r w:rsidRPr="00F23E9F">
        <w:rPr>
          <w:b/>
          <w:sz w:val="24"/>
          <w:szCs w:val="24"/>
          <w:highlight w:val="lightGray"/>
        </w:rPr>
        <w:t>7.1.- EN RELACIÓN AL ALUMNADO</w:t>
      </w:r>
    </w:p>
    <w:p w:rsidR="00B77A18" w:rsidRPr="009147D2" w:rsidRDefault="00B77A18" w:rsidP="005847C7">
      <w:pPr>
        <w:autoSpaceDE w:val="0"/>
        <w:autoSpaceDN w:val="0"/>
        <w:adjustRightInd w:val="0"/>
        <w:jc w:val="both"/>
        <w:rPr>
          <w:sz w:val="24"/>
          <w:szCs w:val="24"/>
        </w:rPr>
      </w:pPr>
    </w:p>
    <w:p w:rsidR="00B77A18" w:rsidRPr="009147D2" w:rsidRDefault="00B77A18" w:rsidP="00B77A18">
      <w:pPr>
        <w:pStyle w:val="Prrafodelista"/>
        <w:numPr>
          <w:ilvl w:val="0"/>
          <w:numId w:val="1"/>
        </w:numPr>
        <w:autoSpaceDE w:val="0"/>
        <w:autoSpaceDN w:val="0"/>
        <w:adjustRightInd w:val="0"/>
        <w:jc w:val="both"/>
        <w:rPr>
          <w:sz w:val="24"/>
          <w:szCs w:val="24"/>
        </w:rPr>
      </w:pPr>
      <w:r w:rsidRPr="009147D2">
        <w:rPr>
          <w:sz w:val="24"/>
          <w:szCs w:val="24"/>
        </w:rPr>
        <w:t>Propiciar continuamente experiencias que completen los contenidos puramente académicos y contribuyan al desarrollo de las distintas competencias.</w:t>
      </w:r>
    </w:p>
    <w:p w:rsidR="00011F32" w:rsidRPr="009147D2" w:rsidRDefault="00011F32" w:rsidP="00011F32">
      <w:pPr>
        <w:autoSpaceDE w:val="0"/>
        <w:autoSpaceDN w:val="0"/>
        <w:adjustRightInd w:val="0"/>
        <w:jc w:val="both"/>
        <w:rPr>
          <w:b/>
          <w:color w:val="8064A2" w:themeColor="accent4"/>
          <w:sz w:val="28"/>
          <w:szCs w:val="28"/>
        </w:rPr>
      </w:pPr>
    </w:p>
    <w:p w:rsidR="00011F32" w:rsidRPr="009147D2" w:rsidRDefault="00011F32" w:rsidP="00011F32">
      <w:pPr>
        <w:autoSpaceDE w:val="0"/>
        <w:autoSpaceDN w:val="0"/>
        <w:adjustRightInd w:val="0"/>
        <w:jc w:val="both"/>
        <w:rPr>
          <w:b/>
          <w:sz w:val="24"/>
          <w:szCs w:val="24"/>
        </w:rPr>
      </w:pPr>
      <w:r w:rsidRPr="00F23E9F">
        <w:rPr>
          <w:b/>
          <w:sz w:val="24"/>
          <w:szCs w:val="24"/>
          <w:highlight w:val="lightGray"/>
        </w:rPr>
        <w:t>7.2.- EN RELACIÓN AL PROFESORADO</w:t>
      </w:r>
    </w:p>
    <w:p w:rsidR="00321887" w:rsidRPr="009147D2" w:rsidRDefault="00321887" w:rsidP="00DA7AC1">
      <w:pPr>
        <w:autoSpaceDE w:val="0"/>
        <w:autoSpaceDN w:val="0"/>
        <w:adjustRightInd w:val="0"/>
        <w:rPr>
          <w:b/>
          <w:color w:val="8064A2" w:themeColor="accent4"/>
          <w:sz w:val="28"/>
          <w:szCs w:val="28"/>
        </w:rPr>
      </w:pPr>
    </w:p>
    <w:p w:rsidR="00011F32" w:rsidRPr="009147D2" w:rsidRDefault="00011F32" w:rsidP="00011F32">
      <w:pPr>
        <w:pStyle w:val="Prrafodelista"/>
        <w:numPr>
          <w:ilvl w:val="0"/>
          <w:numId w:val="1"/>
        </w:numPr>
        <w:autoSpaceDE w:val="0"/>
        <w:autoSpaceDN w:val="0"/>
        <w:adjustRightInd w:val="0"/>
        <w:jc w:val="both"/>
        <w:rPr>
          <w:sz w:val="24"/>
          <w:szCs w:val="24"/>
        </w:rPr>
      </w:pPr>
      <w:r w:rsidRPr="009147D2">
        <w:rPr>
          <w:sz w:val="24"/>
          <w:szCs w:val="24"/>
        </w:rPr>
        <w:t>Desarrollar actividades de formación en el centro, dirigidas por el profesorado del mismo, para conocer y profundizar en aspectos didácticos, pedagógicos y científicos.</w:t>
      </w:r>
    </w:p>
    <w:p w:rsidR="00011F32" w:rsidRPr="009147D2" w:rsidRDefault="00011F32" w:rsidP="00011F32">
      <w:pPr>
        <w:pStyle w:val="Prrafodelista"/>
        <w:numPr>
          <w:ilvl w:val="0"/>
          <w:numId w:val="1"/>
        </w:numPr>
        <w:autoSpaceDE w:val="0"/>
        <w:autoSpaceDN w:val="0"/>
        <w:adjustRightInd w:val="0"/>
        <w:jc w:val="both"/>
        <w:rPr>
          <w:sz w:val="24"/>
          <w:szCs w:val="24"/>
        </w:rPr>
      </w:pPr>
      <w:r w:rsidRPr="009147D2">
        <w:rPr>
          <w:sz w:val="24"/>
          <w:szCs w:val="24"/>
        </w:rPr>
        <w:t>Fomentar el desarrollo de actividades de formación en el centro, por parte de personas ajenas al mismo.</w:t>
      </w:r>
    </w:p>
    <w:p w:rsidR="00011F32" w:rsidRPr="009147D2" w:rsidRDefault="00011F32" w:rsidP="00011F32">
      <w:pPr>
        <w:pStyle w:val="Prrafodelista"/>
        <w:numPr>
          <w:ilvl w:val="0"/>
          <w:numId w:val="1"/>
        </w:numPr>
        <w:autoSpaceDE w:val="0"/>
        <w:autoSpaceDN w:val="0"/>
        <w:adjustRightInd w:val="0"/>
        <w:jc w:val="both"/>
        <w:rPr>
          <w:sz w:val="24"/>
          <w:szCs w:val="24"/>
        </w:rPr>
      </w:pPr>
      <w:r w:rsidRPr="009147D2">
        <w:rPr>
          <w:sz w:val="24"/>
          <w:szCs w:val="24"/>
        </w:rPr>
        <w:t>Compartir conocimientos y experiencias entre los maestros/as del centro y con otros docentes y profesionales ajenos al mismo, a través de las nuevas tecnologías.</w:t>
      </w:r>
    </w:p>
    <w:p w:rsidR="00011F32" w:rsidRPr="009147D2" w:rsidRDefault="00011F32" w:rsidP="00011F32">
      <w:pPr>
        <w:autoSpaceDE w:val="0"/>
        <w:autoSpaceDN w:val="0"/>
        <w:adjustRightInd w:val="0"/>
        <w:jc w:val="both"/>
        <w:rPr>
          <w:b/>
          <w:color w:val="8064A2" w:themeColor="accent4"/>
          <w:sz w:val="28"/>
          <w:szCs w:val="28"/>
        </w:rPr>
      </w:pPr>
    </w:p>
    <w:p w:rsidR="00011F32" w:rsidRPr="009147D2" w:rsidRDefault="00011F32" w:rsidP="00011F32">
      <w:pPr>
        <w:autoSpaceDE w:val="0"/>
        <w:autoSpaceDN w:val="0"/>
        <w:adjustRightInd w:val="0"/>
        <w:jc w:val="both"/>
        <w:rPr>
          <w:b/>
          <w:sz w:val="24"/>
          <w:szCs w:val="24"/>
        </w:rPr>
      </w:pPr>
      <w:r w:rsidRPr="00F23E9F">
        <w:rPr>
          <w:b/>
          <w:sz w:val="24"/>
          <w:szCs w:val="24"/>
          <w:highlight w:val="lightGray"/>
        </w:rPr>
        <w:t>7.3.- EN RELACIÓN A LAS FAMILIAS</w:t>
      </w:r>
    </w:p>
    <w:p w:rsidR="00011F32" w:rsidRPr="009147D2" w:rsidRDefault="00011F32" w:rsidP="00011F32">
      <w:pPr>
        <w:autoSpaceDE w:val="0"/>
        <w:autoSpaceDN w:val="0"/>
        <w:adjustRightInd w:val="0"/>
        <w:jc w:val="both"/>
        <w:rPr>
          <w:sz w:val="24"/>
          <w:szCs w:val="24"/>
        </w:rPr>
      </w:pPr>
    </w:p>
    <w:p w:rsidR="00011F32" w:rsidRPr="009147D2" w:rsidRDefault="00011F32" w:rsidP="00011F32">
      <w:pPr>
        <w:pStyle w:val="Prrafodelista"/>
        <w:numPr>
          <w:ilvl w:val="0"/>
          <w:numId w:val="1"/>
        </w:numPr>
        <w:autoSpaceDE w:val="0"/>
        <w:autoSpaceDN w:val="0"/>
        <w:adjustRightInd w:val="0"/>
        <w:jc w:val="both"/>
        <w:rPr>
          <w:sz w:val="24"/>
          <w:szCs w:val="24"/>
        </w:rPr>
      </w:pPr>
      <w:r w:rsidRPr="009147D2">
        <w:rPr>
          <w:sz w:val="24"/>
          <w:szCs w:val="24"/>
        </w:rPr>
        <w:t>Facilitar</w:t>
      </w:r>
      <w:r w:rsidR="00A66AA4" w:rsidRPr="009147D2">
        <w:rPr>
          <w:sz w:val="24"/>
          <w:szCs w:val="24"/>
        </w:rPr>
        <w:t xml:space="preserve"> y fomentar</w:t>
      </w:r>
      <w:r w:rsidRPr="009147D2">
        <w:rPr>
          <w:sz w:val="24"/>
          <w:szCs w:val="24"/>
        </w:rPr>
        <w:t xml:space="preserve"> la participación de las familias en la vida del centro, para propiciar un mayor conocimiento de los distintos aspectos</w:t>
      </w:r>
      <w:r w:rsidR="00A66AA4" w:rsidRPr="009147D2">
        <w:rPr>
          <w:sz w:val="24"/>
          <w:szCs w:val="24"/>
        </w:rPr>
        <w:t xml:space="preserve"> que condicionan la educación de sus hijos/as.</w:t>
      </w:r>
    </w:p>
    <w:p w:rsidR="00011F32" w:rsidRPr="009147D2" w:rsidRDefault="00011F32" w:rsidP="00011F32">
      <w:pPr>
        <w:pStyle w:val="Prrafodelista"/>
        <w:numPr>
          <w:ilvl w:val="0"/>
          <w:numId w:val="1"/>
        </w:numPr>
        <w:autoSpaceDE w:val="0"/>
        <w:autoSpaceDN w:val="0"/>
        <w:adjustRightInd w:val="0"/>
        <w:jc w:val="both"/>
        <w:rPr>
          <w:sz w:val="24"/>
          <w:szCs w:val="24"/>
        </w:rPr>
      </w:pPr>
      <w:r w:rsidRPr="009147D2">
        <w:rPr>
          <w:sz w:val="24"/>
          <w:szCs w:val="24"/>
        </w:rPr>
        <w:t>Desarrollar la Escuela de Familias para formar en las dimensiones, didáctica, pedagógica y científica.</w:t>
      </w:r>
    </w:p>
    <w:p w:rsidR="00A66AA4" w:rsidRPr="009147D2" w:rsidRDefault="00A66AA4" w:rsidP="00A66AA4">
      <w:pPr>
        <w:autoSpaceDE w:val="0"/>
        <w:autoSpaceDN w:val="0"/>
        <w:adjustRightInd w:val="0"/>
        <w:jc w:val="both"/>
        <w:rPr>
          <w:b/>
          <w:color w:val="8064A2" w:themeColor="accent4"/>
          <w:sz w:val="28"/>
          <w:szCs w:val="28"/>
        </w:rPr>
      </w:pPr>
    </w:p>
    <w:p w:rsidR="00A66AA4" w:rsidRPr="009147D2" w:rsidRDefault="00A66AA4" w:rsidP="00A66AA4">
      <w:pPr>
        <w:autoSpaceDE w:val="0"/>
        <w:autoSpaceDN w:val="0"/>
        <w:adjustRightInd w:val="0"/>
        <w:jc w:val="both"/>
        <w:rPr>
          <w:b/>
          <w:sz w:val="24"/>
          <w:szCs w:val="24"/>
        </w:rPr>
      </w:pPr>
      <w:r w:rsidRPr="00F23E9F">
        <w:rPr>
          <w:b/>
          <w:sz w:val="24"/>
          <w:szCs w:val="24"/>
          <w:highlight w:val="lightGray"/>
        </w:rPr>
        <w:t>7.4.- EN RELACIÓN AL RESTO DE MIEMBROS DE LA COMUNIDAD EDUCATIVA</w:t>
      </w:r>
    </w:p>
    <w:p w:rsidR="00321887" w:rsidRPr="009147D2" w:rsidRDefault="00321887" w:rsidP="00DA7AC1">
      <w:pPr>
        <w:autoSpaceDE w:val="0"/>
        <w:autoSpaceDN w:val="0"/>
        <w:adjustRightInd w:val="0"/>
        <w:rPr>
          <w:b/>
          <w:color w:val="8064A2" w:themeColor="accent4"/>
          <w:sz w:val="28"/>
          <w:szCs w:val="28"/>
        </w:rPr>
      </w:pPr>
    </w:p>
    <w:p w:rsidR="00BD129A" w:rsidRDefault="00A66AA4" w:rsidP="00DA7AC1">
      <w:pPr>
        <w:pStyle w:val="Prrafodelista"/>
        <w:numPr>
          <w:ilvl w:val="0"/>
          <w:numId w:val="1"/>
        </w:numPr>
        <w:autoSpaceDE w:val="0"/>
        <w:autoSpaceDN w:val="0"/>
        <w:adjustRightInd w:val="0"/>
        <w:jc w:val="both"/>
        <w:rPr>
          <w:sz w:val="24"/>
          <w:szCs w:val="24"/>
        </w:rPr>
      </w:pPr>
      <w:r w:rsidRPr="009147D2">
        <w:rPr>
          <w:sz w:val="24"/>
          <w:szCs w:val="24"/>
        </w:rPr>
        <w:t>Conseguir que el centro se perciba como el elemento formador por excelencia de la localidad, siendo un lugar abierto a la sociedad en el que se llevan a cabo actividades formativas de diversa índole.</w:t>
      </w:r>
    </w:p>
    <w:p w:rsidR="002442BC" w:rsidRDefault="002442BC" w:rsidP="002442BC">
      <w:pPr>
        <w:autoSpaceDE w:val="0"/>
        <w:autoSpaceDN w:val="0"/>
        <w:adjustRightInd w:val="0"/>
        <w:jc w:val="both"/>
        <w:rPr>
          <w:sz w:val="24"/>
          <w:szCs w:val="24"/>
        </w:rPr>
      </w:pPr>
    </w:p>
    <w:p w:rsidR="002442BC" w:rsidRPr="002442BC" w:rsidRDefault="002442BC" w:rsidP="002442BC">
      <w:pPr>
        <w:autoSpaceDE w:val="0"/>
        <w:autoSpaceDN w:val="0"/>
        <w:adjustRightInd w:val="0"/>
        <w:jc w:val="both"/>
        <w:rPr>
          <w:sz w:val="24"/>
          <w:szCs w:val="24"/>
        </w:rPr>
      </w:pPr>
    </w:p>
    <w:p w:rsidR="00DA7AC1" w:rsidRDefault="00321887" w:rsidP="00DA7AC1">
      <w:pPr>
        <w:autoSpaceDE w:val="0"/>
        <w:autoSpaceDN w:val="0"/>
        <w:adjustRightInd w:val="0"/>
        <w:rPr>
          <w:b/>
          <w:color w:val="8064A2" w:themeColor="accent4"/>
          <w:sz w:val="28"/>
          <w:szCs w:val="28"/>
        </w:rPr>
      </w:pPr>
      <w:r>
        <w:rPr>
          <w:b/>
          <w:color w:val="8064A2" w:themeColor="accent4"/>
          <w:sz w:val="28"/>
          <w:szCs w:val="28"/>
        </w:rPr>
        <w:t>8</w:t>
      </w:r>
      <w:r w:rsidR="00DA7AC1">
        <w:rPr>
          <w:b/>
          <w:color w:val="8064A2" w:themeColor="accent4"/>
          <w:sz w:val="28"/>
          <w:szCs w:val="28"/>
        </w:rPr>
        <w:t xml:space="preserve">.- </w:t>
      </w:r>
      <w:r w:rsidR="0060401E">
        <w:rPr>
          <w:b/>
          <w:color w:val="8064A2" w:themeColor="accent4"/>
          <w:sz w:val="28"/>
          <w:szCs w:val="28"/>
        </w:rPr>
        <w:t xml:space="preserve">DEFINICIÓN DE LA </w:t>
      </w:r>
      <w:r w:rsidR="00DA7AC1">
        <w:rPr>
          <w:b/>
          <w:color w:val="8064A2" w:themeColor="accent4"/>
          <w:sz w:val="28"/>
          <w:szCs w:val="28"/>
        </w:rPr>
        <w:t>JORNADA ESCOLAR</w:t>
      </w:r>
      <w:r w:rsidR="0060401E">
        <w:rPr>
          <w:b/>
          <w:color w:val="8064A2" w:themeColor="accent4"/>
          <w:sz w:val="28"/>
          <w:szCs w:val="28"/>
        </w:rPr>
        <w:t xml:space="preserve"> DEL CENTRO</w:t>
      </w:r>
      <w:r w:rsidR="00DA7AC1">
        <w:rPr>
          <w:b/>
          <w:color w:val="8064A2" w:themeColor="accent4"/>
          <w:sz w:val="28"/>
          <w:szCs w:val="28"/>
        </w:rPr>
        <w:t>.</w:t>
      </w:r>
    </w:p>
    <w:p w:rsidR="00206CD9" w:rsidRDefault="00206CD9" w:rsidP="00DA7AC1">
      <w:pPr>
        <w:autoSpaceDE w:val="0"/>
        <w:autoSpaceDN w:val="0"/>
        <w:adjustRightInd w:val="0"/>
        <w:rPr>
          <w:b/>
          <w:color w:val="8064A2" w:themeColor="accent4"/>
          <w:sz w:val="28"/>
          <w:szCs w:val="28"/>
        </w:rPr>
      </w:pPr>
    </w:p>
    <w:p w:rsidR="00B427A4" w:rsidRPr="002442BC" w:rsidRDefault="00B427A4" w:rsidP="00764FDF">
      <w:pPr>
        <w:autoSpaceDE w:val="0"/>
        <w:autoSpaceDN w:val="0"/>
        <w:adjustRightInd w:val="0"/>
        <w:spacing w:line="276" w:lineRule="auto"/>
        <w:jc w:val="both"/>
        <w:rPr>
          <w:rFonts w:eastAsiaTheme="minorHAnsi"/>
          <w:sz w:val="24"/>
          <w:szCs w:val="24"/>
          <w:lang w:eastAsia="en-US"/>
        </w:rPr>
      </w:pPr>
      <w:r w:rsidRPr="00B427A4">
        <w:rPr>
          <w:rFonts w:eastAsiaTheme="minorHAnsi"/>
          <w:sz w:val="24"/>
          <w:szCs w:val="24"/>
          <w:lang w:eastAsia="en-US"/>
        </w:rPr>
        <w:t>La definición de la jornada escolar es una decisión que corresponde al centro docente</w:t>
      </w:r>
      <w:r>
        <w:rPr>
          <w:rFonts w:eastAsiaTheme="minorHAnsi"/>
          <w:sz w:val="24"/>
          <w:szCs w:val="24"/>
          <w:lang w:eastAsia="en-US"/>
        </w:rPr>
        <w:t xml:space="preserve"> </w:t>
      </w:r>
      <w:r w:rsidRPr="00B427A4">
        <w:rPr>
          <w:rFonts w:eastAsiaTheme="minorHAnsi"/>
          <w:sz w:val="24"/>
          <w:szCs w:val="24"/>
          <w:lang w:eastAsia="en-US"/>
        </w:rPr>
        <w:t xml:space="preserve">y a la comunidad educativa de acuerdo </w:t>
      </w:r>
      <w:r w:rsidRPr="002442BC">
        <w:rPr>
          <w:rFonts w:eastAsiaTheme="minorHAnsi"/>
          <w:sz w:val="24"/>
          <w:szCs w:val="24"/>
          <w:lang w:eastAsia="en-US"/>
        </w:rPr>
        <w:t>con el marco establecido por la Orden de 6 de de septiembre de 2001 de la Consejería de Educación y Cultura de Castilla – La</w:t>
      </w:r>
      <w:r w:rsidR="00764FDF" w:rsidRPr="002442BC">
        <w:rPr>
          <w:rFonts w:eastAsiaTheme="minorHAnsi"/>
          <w:sz w:val="24"/>
          <w:szCs w:val="24"/>
          <w:lang w:eastAsia="en-US"/>
        </w:rPr>
        <w:t xml:space="preserve"> </w:t>
      </w:r>
      <w:r w:rsidRPr="002442BC">
        <w:rPr>
          <w:rFonts w:eastAsiaTheme="minorHAnsi"/>
          <w:sz w:val="24"/>
          <w:szCs w:val="24"/>
          <w:lang w:eastAsia="en-US"/>
        </w:rPr>
        <w:t>Mancha por la que se regula la autonomía de los centros educativos para definir la organización de los tiempos escolares.</w:t>
      </w:r>
    </w:p>
    <w:p w:rsidR="00B427A4" w:rsidRPr="002442BC" w:rsidRDefault="00B427A4" w:rsidP="00764FDF">
      <w:pPr>
        <w:autoSpaceDE w:val="0"/>
        <w:autoSpaceDN w:val="0"/>
        <w:adjustRightInd w:val="0"/>
        <w:spacing w:line="276" w:lineRule="auto"/>
        <w:jc w:val="both"/>
        <w:rPr>
          <w:rFonts w:eastAsiaTheme="minorHAnsi"/>
          <w:sz w:val="16"/>
          <w:szCs w:val="16"/>
          <w:lang w:eastAsia="en-US"/>
        </w:rPr>
      </w:pPr>
    </w:p>
    <w:p w:rsidR="00B427A4" w:rsidRDefault="00B427A4" w:rsidP="00764FDF">
      <w:pPr>
        <w:autoSpaceDE w:val="0"/>
        <w:autoSpaceDN w:val="0"/>
        <w:adjustRightInd w:val="0"/>
        <w:spacing w:line="276" w:lineRule="auto"/>
        <w:jc w:val="both"/>
        <w:rPr>
          <w:rFonts w:eastAsiaTheme="minorHAnsi"/>
          <w:sz w:val="24"/>
          <w:szCs w:val="24"/>
          <w:lang w:eastAsia="en-US"/>
        </w:rPr>
      </w:pPr>
      <w:r w:rsidRPr="002442BC">
        <w:rPr>
          <w:rFonts w:eastAsiaTheme="minorHAnsi"/>
          <w:sz w:val="24"/>
          <w:szCs w:val="24"/>
          <w:lang w:eastAsia="en-US"/>
        </w:rPr>
        <w:t xml:space="preserve">El centro docente puede definir el horario escolar dentro de los límites establecidos por </w:t>
      </w:r>
      <w:r w:rsidR="00174C4A" w:rsidRPr="002442BC">
        <w:rPr>
          <w:rFonts w:eastAsiaTheme="minorHAnsi"/>
          <w:sz w:val="24"/>
          <w:szCs w:val="24"/>
          <w:lang w:eastAsia="en-US"/>
        </w:rPr>
        <w:t>las distintas Órdenes que regulan el funcionamiento de los centros educativos.</w:t>
      </w:r>
    </w:p>
    <w:p w:rsidR="00B427A4" w:rsidRPr="002F7436" w:rsidRDefault="00B427A4" w:rsidP="00916466">
      <w:pPr>
        <w:autoSpaceDE w:val="0"/>
        <w:autoSpaceDN w:val="0"/>
        <w:adjustRightInd w:val="0"/>
        <w:spacing w:line="276" w:lineRule="auto"/>
        <w:jc w:val="both"/>
        <w:rPr>
          <w:rFonts w:eastAsiaTheme="minorHAnsi"/>
          <w:sz w:val="16"/>
          <w:szCs w:val="16"/>
          <w:lang w:eastAsia="en-US"/>
        </w:rPr>
      </w:pPr>
    </w:p>
    <w:p w:rsidR="00B427A4" w:rsidRPr="009147D2" w:rsidRDefault="00B427A4" w:rsidP="00916466">
      <w:pPr>
        <w:autoSpaceDE w:val="0"/>
        <w:autoSpaceDN w:val="0"/>
        <w:adjustRightInd w:val="0"/>
        <w:spacing w:line="276" w:lineRule="auto"/>
        <w:jc w:val="both"/>
        <w:rPr>
          <w:rFonts w:eastAsiaTheme="minorHAnsi"/>
          <w:sz w:val="24"/>
          <w:szCs w:val="24"/>
          <w:lang w:eastAsia="en-US"/>
        </w:rPr>
      </w:pPr>
      <w:r w:rsidRPr="009147D2">
        <w:rPr>
          <w:rFonts w:eastAsiaTheme="minorHAnsi"/>
          <w:sz w:val="24"/>
          <w:szCs w:val="24"/>
          <w:lang w:eastAsia="en-US"/>
        </w:rPr>
        <w:t>El calendario escolar viene fij</w:t>
      </w:r>
      <w:r w:rsidR="00530725" w:rsidRPr="009147D2">
        <w:rPr>
          <w:rFonts w:eastAsiaTheme="minorHAnsi"/>
          <w:sz w:val="24"/>
          <w:szCs w:val="24"/>
          <w:lang w:eastAsia="en-US"/>
        </w:rPr>
        <w:t>ado por los Servicios Periféricos de Educación</w:t>
      </w:r>
      <w:r w:rsidRPr="009147D2">
        <w:rPr>
          <w:rFonts w:eastAsiaTheme="minorHAnsi"/>
          <w:sz w:val="24"/>
          <w:szCs w:val="24"/>
          <w:lang w:eastAsia="en-US"/>
        </w:rPr>
        <w:t xml:space="preserve"> de la Consejería de</w:t>
      </w:r>
      <w:r w:rsidR="00916466" w:rsidRPr="009147D2">
        <w:rPr>
          <w:rFonts w:eastAsiaTheme="minorHAnsi"/>
          <w:sz w:val="24"/>
          <w:szCs w:val="24"/>
          <w:lang w:eastAsia="en-US"/>
        </w:rPr>
        <w:t xml:space="preserve"> </w:t>
      </w:r>
      <w:r w:rsidRPr="009147D2">
        <w:rPr>
          <w:rFonts w:eastAsiaTheme="minorHAnsi"/>
          <w:sz w:val="24"/>
          <w:szCs w:val="24"/>
          <w:lang w:eastAsia="en-US"/>
        </w:rPr>
        <w:t>Educación</w:t>
      </w:r>
      <w:r w:rsidR="00530725" w:rsidRPr="009147D2">
        <w:rPr>
          <w:rFonts w:eastAsiaTheme="minorHAnsi"/>
          <w:sz w:val="24"/>
          <w:szCs w:val="24"/>
          <w:lang w:eastAsia="en-US"/>
        </w:rPr>
        <w:t>, Cultura y Deportes</w:t>
      </w:r>
      <w:r w:rsidRPr="009147D2">
        <w:rPr>
          <w:rFonts w:eastAsiaTheme="minorHAnsi"/>
          <w:sz w:val="24"/>
          <w:szCs w:val="24"/>
          <w:lang w:eastAsia="en-US"/>
        </w:rPr>
        <w:t xml:space="preserve"> de Castilla-La Mancha. En él se fijan los días lectivos y no lectivos.</w:t>
      </w:r>
    </w:p>
    <w:p w:rsidR="00B427A4" w:rsidRPr="009147D2" w:rsidRDefault="00B427A4" w:rsidP="00916466">
      <w:pPr>
        <w:spacing w:line="276" w:lineRule="auto"/>
        <w:jc w:val="both"/>
        <w:rPr>
          <w:sz w:val="16"/>
          <w:szCs w:val="16"/>
        </w:rPr>
      </w:pPr>
    </w:p>
    <w:p w:rsidR="00206CD9" w:rsidRPr="009147D2" w:rsidRDefault="00206CD9" w:rsidP="00916466">
      <w:pPr>
        <w:spacing w:line="276" w:lineRule="auto"/>
        <w:jc w:val="both"/>
        <w:rPr>
          <w:sz w:val="24"/>
          <w:szCs w:val="24"/>
        </w:rPr>
      </w:pPr>
      <w:r w:rsidRPr="009147D2">
        <w:rPr>
          <w:sz w:val="24"/>
          <w:szCs w:val="24"/>
        </w:rPr>
        <w:t xml:space="preserve">En nuestro </w:t>
      </w:r>
      <w:r w:rsidR="00621419" w:rsidRPr="009147D2">
        <w:rPr>
          <w:sz w:val="24"/>
          <w:szCs w:val="24"/>
        </w:rPr>
        <w:t>colegio,</w:t>
      </w:r>
      <w:r w:rsidRPr="009147D2">
        <w:rPr>
          <w:sz w:val="24"/>
          <w:szCs w:val="24"/>
        </w:rPr>
        <w:t xml:space="preserve"> las actividades lectivas se desarrollan en horario de mañana, desde la </w:t>
      </w:r>
      <w:r w:rsidR="00621419" w:rsidRPr="009147D2">
        <w:rPr>
          <w:sz w:val="24"/>
          <w:szCs w:val="24"/>
        </w:rPr>
        <w:t>aprobación del</w:t>
      </w:r>
      <w:r w:rsidRPr="009147D2">
        <w:rPr>
          <w:sz w:val="24"/>
          <w:szCs w:val="24"/>
        </w:rPr>
        <w:t xml:space="preserve"> Proyecto de Jornada Continu</w:t>
      </w:r>
      <w:r w:rsidR="006A2F63" w:rsidRPr="009147D2">
        <w:rPr>
          <w:sz w:val="24"/>
          <w:szCs w:val="24"/>
        </w:rPr>
        <w:t>a del Consejo Escolar</w:t>
      </w:r>
      <w:r w:rsidR="00764FDF" w:rsidRPr="009147D2">
        <w:rPr>
          <w:sz w:val="24"/>
          <w:szCs w:val="24"/>
        </w:rPr>
        <w:t>,</w:t>
      </w:r>
      <w:r w:rsidR="006A2F63" w:rsidRPr="009147D2">
        <w:rPr>
          <w:sz w:val="24"/>
          <w:szCs w:val="24"/>
        </w:rPr>
        <w:t xml:space="preserve"> desde </w:t>
      </w:r>
      <w:r w:rsidR="00530725" w:rsidRPr="009147D2">
        <w:rPr>
          <w:sz w:val="24"/>
          <w:szCs w:val="24"/>
        </w:rPr>
        <w:t xml:space="preserve">el año </w:t>
      </w:r>
      <w:r w:rsidR="006A2F63" w:rsidRPr="009147D2">
        <w:rPr>
          <w:sz w:val="24"/>
          <w:szCs w:val="24"/>
        </w:rPr>
        <w:t>2004</w:t>
      </w:r>
      <w:r w:rsidRPr="009147D2">
        <w:rPr>
          <w:sz w:val="24"/>
          <w:szCs w:val="24"/>
        </w:rPr>
        <w:t>.</w:t>
      </w:r>
    </w:p>
    <w:p w:rsidR="00621419" w:rsidRPr="009147D2" w:rsidRDefault="00621419" w:rsidP="00206CD9">
      <w:pPr>
        <w:autoSpaceDE w:val="0"/>
        <w:autoSpaceDN w:val="0"/>
        <w:adjustRightInd w:val="0"/>
        <w:jc w:val="both"/>
        <w:rPr>
          <w:sz w:val="24"/>
          <w:szCs w:val="24"/>
        </w:rPr>
      </w:pPr>
    </w:p>
    <w:p w:rsidR="002875EB" w:rsidRPr="009147D2" w:rsidRDefault="002875EB" w:rsidP="00206CD9">
      <w:pPr>
        <w:autoSpaceDE w:val="0"/>
        <w:autoSpaceDN w:val="0"/>
        <w:adjustRightInd w:val="0"/>
        <w:jc w:val="both"/>
        <w:rPr>
          <w:sz w:val="8"/>
          <w:szCs w:val="8"/>
        </w:rPr>
      </w:pPr>
    </w:p>
    <w:p w:rsidR="00B427A4" w:rsidRPr="009147D2" w:rsidRDefault="00B427A4" w:rsidP="00E96EAD">
      <w:pPr>
        <w:autoSpaceDE w:val="0"/>
        <w:autoSpaceDN w:val="0"/>
        <w:adjustRightInd w:val="0"/>
        <w:spacing w:line="276" w:lineRule="auto"/>
        <w:rPr>
          <w:rFonts w:eastAsiaTheme="minorHAnsi"/>
          <w:b/>
          <w:bCs/>
          <w:sz w:val="24"/>
          <w:szCs w:val="24"/>
          <w:lang w:eastAsia="en-US"/>
        </w:rPr>
      </w:pPr>
      <w:r w:rsidRPr="009147D2">
        <w:rPr>
          <w:rFonts w:eastAsiaTheme="minorHAnsi"/>
          <w:b/>
          <w:bCs/>
          <w:sz w:val="24"/>
          <w:szCs w:val="24"/>
          <w:lang w:eastAsia="en-US"/>
        </w:rPr>
        <w:t>Horario general del centro</w:t>
      </w:r>
    </w:p>
    <w:p w:rsidR="00B427A4" w:rsidRPr="009147D2" w:rsidRDefault="00B427A4" w:rsidP="00B427A4">
      <w:pPr>
        <w:autoSpaceDE w:val="0"/>
        <w:autoSpaceDN w:val="0"/>
        <w:adjustRightInd w:val="0"/>
        <w:rPr>
          <w:rFonts w:eastAsiaTheme="minorHAnsi"/>
          <w:b/>
          <w:bCs/>
          <w:sz w:val="24"/>
          <w:szCs w:val="24"/>
          <w:lang w:eastAsia="en-US"/>
        </w:rPr>
      </w:pPr>
    </w:p>
    <w:p w:rsidR="00B427A4" w:rsidRPr="009147D2" w:rsidRDefault="00B427A4" w:rsidP="002442BC">
      <w:pPr>
        <w:autoSpaceDE w:val="0"/>
        <w:autoSpaceDN w:val="0"/>
        <w:adjustRightInd w:val="0"/>
        <w:spacing w:line="276" w:lineRule="auto"/>
        <w:jc w:val="both"/>
        <w:rPr>
          <w:rFonts w:eastAsiaTheme="minorHAnsi"/>
          <w:sz w:val="24"/>
          <w:szCs w:val="24"/>
          <w:lang w:eastAsia="en-US"/>
        </w:rPr>
      </w:pPr>
      <w:r w:rsidRPr="009147D2">
        <w:rPr>
          <w:rFonts w:eastAsiaTheme="minorHAnsi"/>
          <w:sz w:val="24"/>
          <w:szCs w:val="24"/>
          <w:lang w:eastAsia="en-US"/>
        </w:rPr>
        <w:t>En septiembre y junio el horario lectivo para los alumnos/as será de lunes a viernes de 9:00 a 13:00 horas.</w:t>
      </w:r>
      <w:r w:rsidR="00CD5ECA" w:rsidRPr="009147D2">
        <w:rPr>
          <w:rFonts w:eastAsiaTheme="minorHAnsi"/>
          <w:sz w:val="24"/>
          <w:szCs w:val="24"/>
          <w:lang w:eastAsia="en-US"/>
        </w:rPr>
        <w:t xml:space="preserve"> </w:t>
      </w:r>
    </w:p>
    <w:p w:rsidR="00B427A4" w:rsidRPr="009147D2" w:rsidRDefault="00B427A4" w:rsidP="00E96EAD">
      <w:pPr>
        <w:autoSpaceDE w:val="0"/>
        <w:autoSpaceDN w:val="0"/>
        <w:adjustRightInd w:val="0"/>
        <w:spacing w:line="276" w:lineRule="auto"/>
        <w:jc w:val="both"/>
        <w:rPr>
          <w:rFonts w:eastAsiaTheme="minorHAnsi"/>
          <w:sz w:val="24"/>
          <w:szCs w:val="24"/>
          <w:lang w:eastAsia="en-US"/>
        </w:rPr>
      </w:pPr>
    </w:p>
    <w:p w:rsidR="00B427A4" w:rsidRPr="009147D2" w:rsidRDefault="001B419D" w:rsidP="00E96EAD">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De octubre</w:t>
      </w:r>
      <w:r w:rsidR="00B427A4" w:rsidRPr="009147D2">
        <w:rPr>
          <w:rFonts w:eastAsiaTheme="minorHAnsi"/>
          <w:sz w:val="24"/>
          <w:szCs w:val="24"/>
          <w:lang w:eastAsia="en-US"/>
        </w:rPr>
        <w:t xml:space="preserve"> a mayo el horario lectivo</w:t>
      </w:r>
      <w:r w:rsidR="00EE60F8" w:rsidRPr="009147D2">
        <w:rPr>
          <w:rFonts w:eastAsiaTheme="minorHAnsi"/>
          <w:sz w:val="24"/>
          <w:szCs w:val="24"/>
          <w:lang w:eastAsia="en-US"/>
        </w:rPr>
        <w:t xml:space="preserve"> para el alumnado</w:t>
      </w:r>
      <w:r w:rsidR="00B427A4" w:rsidRPr="009147D2">
        <w:rPr>
          <w:rFonts w:eastAsiaTheme="minorHAnsi"/>
          <w:sz w:val="24"/>
          <w:szCs w:val="24"/>
          <w:lang w:eastAsia="en-US"/>
        </w:rPr>
        <w:t xml:space="preserve"> será de 9:00 a 14:00 horas</w:t>
      </w:r>
      <w:r w:rsidR="00EE60F8" w:rsidRPr="009147D2">
        <w:rPr>
          <w:rFonts w:eastAsiaTheme="minorHAnsi"/>
          <w:sz w:val="24"/>
          <w:szCs w:val="24"/>
          <w:lang w:eastAsia="en-US"/>
        </w:rPr>
        <w:t>.</w:t>
      </w:r>
      <w:r w:rsidR="00630695" w:rsidRPr="009147D2">
        <w:rPr>
          <w:rFonts w:eastAsiaTheme="minorHAnsi"/>
          <w:sz w:val="24"/>
          <w:szCs w:val="24"/>
          <w:lang w:eastAsia="en-US"/>
        </w:rPr>
        <w:t xml:space="preserve">     </w:t>
      </w:r>
    </w:p>
    <w:p w:rsidR="002875EB" w:rsidRPr="009147D2" w:rsidRDefault="002875EB" w:rsidP="00E96EAD">
      <w:pPr>
        <w:autoSpaceDE w:val="0"/>
        <w:autoSpaceDN w:val="0"/>
        <w:adjustRightInd w:val="0"/>
        <w:spacing w:line="276" w:lineRule="auto"/>
        <w:jc w:val="both"/>
        <w:rPr>
          <w:rFonts w:eastAsiaTheme="minorHAnsi"/>
          <w:sz w:val="24"/>
          <w:szCs w:val="24"/>
          <w:lang w:eastAsia="en-US"/>
        </w:rPr>
      </w:pPr>
    </w:p>
    <w:tbl>
      <w:tblPr>
        <w:tblStyle w:val="Tablaconcuadrcula"/>
        <w:tblW w:w="8880" w:type="dxa"/>
        <w:tblLook w:val="04A0"/>
      </w:tblPr>
      <w:tblGrid>
        <w:gridCol w:w="4558"/>
        <w:gridCol w:w="4322"/>
      </w:tblGrid>
      <w:tr w:rsidR="002875EB" w:rsidRPr="00E0708D" w:rsidTr="00174C4A">
        <w:tc>
          <w:tcPr>
            <w:tcW w:w="4558" w:type="dxa"/>
          </w:tcPr>
          <w:p w:rsidR="002875EB" w:rsidRPr="00E0708D" w:rsidRDefault="002875EB" w:rsidP="002875EB">
            <w:pPr>
              <w:autoSpaceDE w:val="0"/>
              <w:autoSpaceDN w:val="0"/>
              <w:adjustRightInd w:val="0"/>
              <w:spacing w:line="276" w:lineRule="auto"/>
              <w:jc w:val="center"/>
              <w:rPr>
                <w:rFonts w:eastAsiaTheme="minorHAnsi"/>
                <w:b/>
                <w:i/>
                <w:sz w:val="24"/>
                <w:szCs w:val="24"/>
                <w:lang w:eastAsia="en-US"/>
              </w:rPr>
            </w:pPr>
            <w:r w:rsidRPr="00E0708D">
              <w:rPr>
                <w:rFonts w:eastAsiaTheme="minorHAnsi"/>
                <w:b/>
                <w:i/>
                <w:sz w:val="24"/>
                <w:szCs w:val="24"/>
                <w:lang w:eastAsia="en-US"/>
              </w:rPr>
              <w:t>SESIONES</w:t>
            </w:r>
          </w:p>
        </w:tc>
        <w:tc>
          <w:tcPr>
            <w:tcW w:w="4322" w:type="dxa"/>
          </w:tcPr>
          <w:p w:rsidR="002875EB" w:rsidRPr="00E0708D" w:rsidRDefault="002875EB" w:rsidP="002875EB">
            <w:pPr>
              <w:autoSpaceDE w:val="0"/>
              <w:autoSpaceDN w:val="0"/>
              <w:adjustRightInd w:val="0"/>
              <w:spacing w:line="276" w:lineRule="auto"/>
              <w:jc w:val="center"/>
              <w:rPr>
                <w:rFonts w:eastAsiaTheme="minorHAnsi"/>
                <w:b/>
                <w:i/>
                <w:sz w:val="24"/>
                <w:szCs w:val="24"/>
                <w:lang w:eastAsia="en-US"/>
              </w:rPr>
            </w:pPr>
            <w:r w:rsidRPr="00E0708D">
              <w:rPr>
                <w:rFonts w:eastAsiaTheme="minorHAnsi"/>
                <w:b/>
                <w:i/>
                <w:sz w:val="24"/>
                <w:szCs w:val="24"/>
                <w:lang w:eastAsia="en-US"/>
              </w:rPr>
              <w:t>HORARIO</w:t>
            </w:r>
          </w:p>
        </w:tc>
      </w:tr>
      <w:tr w:rsidR="002875EB" w:rsidRPr="00E0708D" w:rsidTr="00174C4A">
        <w:tc>
          <w:tcPr>
            <w:tcW w:w="4558" w:type="dxa"/>
          </w:tcPr>
          <w:p w:rsidR="002875EB" w:rsidRPr="00E0708D" w:rsidRDefault="002875EB"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Primera sesión</w:t>
            </w:r>
            <w:r w:rsidR="00174C4A" w:rsidRPr="00E0708D">
              <w:rPr>
                <w:rFonts w:eastAsiaTheme="minorHAnsi"/>
                <w:sz w:val="24"/>
                <w:szCs w:val="24"/>
                <w:lang w:eastAsia="en-US"/>
              </w:rPr>
              <w:t xml:space="preserve"> (incluye la asamblea)</w:t>
            </w:r>
          </w:p>
        </w:tc>
        <w:tc>
          <w:tcPr>
            <w:tcW w:w="4322" w:type="dxa"/>
          </w:tcPr>
          <w:p w:rsidR="002875EB" w:rsidRPr="00E0708D" w:rsidRDefault="006450FA"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9:00 h. – 10:00</w:t>
            </w:r>
            <w:r w:rsidR="00285D03" w:rsidRPr="00E0708D">
              <w:rPr>
                <w:rFonts w:eastAsiaTheme="minorHAnsi"/>
                <w:sz w:val="24"/>
                <w:szCs w:val="24"/>
                <w:lang w:eastAsia="en-US"/>
              </w:rPr>
              <w:t xml:space="preserve"> h.</w:t>
            </w:r>
          </w:p>
        </w:tc>
      </w:tr>
      <w:tr w:rsidR="002875EB" w:rsidRPr="00E0708D" w:rsidTr="00174C4A">
        <w:tc>
          <w:tcPr>
            <w:tcW w:w="4558" w:type="dxa"/>
          </w:tcPr>
          <w:p w:rsidR="002875EB" w:rsidRPr="00E0708D" w:rsidRDefault="002875EB"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Segunda sesión</w:t>
            </w:r>
          </w:p>
        </w:tc>
        <w:tc>
          <w:tcPr>
            <w:tcW w:w="4322" w:type="dxa"/>
          </w:tcPr>
          <w:p w:rsidR="002875EB" w:rsidRPr="00E0708D" w:rsidRDefault="006450FA"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10:00 h. – 11:0</w:t>
            </w:r>
            <w:r w:rsidR="00285D03" w:rsidRPr="00E0708D">
              <w:rPr>
                <w:rFonts w:eastAsiaTheme="minorHAnsi"/>
                <w:sz w:val="24"/>
                <w:szCs w:val="24"/>
                <w:lang w:eastAsia="en-US"/>
              </w:rPr>
              <w:t>0 h.</w:t>
            </w:r>
          </w:p>
        </w:tc>
      </w:tr>
      <w:tr w:rsidR="00174C4A" w:rsidRPr="00E0708D" w:rsidTr="00174C4A">
        <w:tc>
          <w:tcPr>
            <w:tcW w:w="4558" w:type="dxa"/>
          </w:tcPr>
          <w:p w:rsidR="00174C4A" w:rsidRPr="00E0708D" w:rsidRDefault="00174C4A"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Tercera sesión (incluye almuerzo en el aula)</w:t>
            </w:r>
          </w:p>
        </w:tc>
        <w:tc>
          <w:tcPr>
            <w:tcW w:w="4322" w:type="dxa"/>
          </w:tcPr>
          <w:p w:rsidR="00174C4A" w:rsidRPr="00E0708D" w:rsidRDefault="006450FA"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11:00 h. – 12:00</w:t>
            </w:r>
            <w:r w:rsidR="00174C4A" w:rsidRPr="00E0708D">
              <w:rPr>
                <w:rFonts w:eastAsiaTheme="minorHAnsi"/>
                <w:sz w:val="24"/>
                <w:szCs w:val="24"/>
                <w:lang w:eastAsia="en-US"/>
              </w:rPr>
              <w:t xml:space="preserve"> h. </w:t>
            </w:r>
          </w:p>
        </w:tc>
      </w:tr>
      <w:tr w:rsidR="002875EB" w:rsidRPr="00E0708D" w:rsidTr="00174C4A">
        <w:tc>
          <w:tcPr>
            <w:tcW w:w="4558" w:type="dxa"/>
          </w:tcPr>
          <w:p w:rsidR="002875EB" w:rsidRPr="00E0708D" w:rsidRDefault="00285D03"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Recreo</w:t>
            </w:r>
          </w:p>
        </w:tc>
        <w:tc>
          <w:tcPr>
            <w:tcW w:w="4322" w:type="dxa"/>
          </w:tcPr>
          <w:p w:rsidR="002875EB" w:rsidRPr="00E0708D" w:rsidRDefault="002F7436" w:rsidP="006450FA">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12:00 h.- 12:30 h.</w:t>
            </w:r>
          </w:p>
        </w:tc>
      </w:tr>
      <w:tr w:rsidR="002875EB" w:rsidRPr="00E0708D" w:rsidTr="00174C4A">
        <w:tc>
          <w:tcPr>
            <w:tcW w:w="4558" w:type="dxa"/>
          </w:tcPr>
          <w:p w:rsidR="002875EB" w:rsidRPr="00E0708D" w:rsidRDefault="006450FA"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Cuarta</w:t>
            </w:r>
            <w:r w:rsidR="00285D03" w:rsidRPr="00E0708D">
              <w:rPr>
                <w:rFonts w:eastAsiaTheme="minorHAnsi"/>
                <w:sz w:val="24"/>
                <w:szCs w:val="24"/>
                <w:lang w:eastAsia="en-US"/>
              </w:rPr>
              <w:t xml:space="preserve"> sesión</w:t>
            </w:r>
          </w:p>
        </w:tc>
        <w:tc>
          <w:tcPr>
            <w:tcW w:w="4322" w:type="dxa"/>
          </w:tcPr>
          <w:p w:rsidR="002875EB" w:rsidRPr="00E0708D" w:rsidRDefault="002F7436"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12:30 h. – 13:15 h.</w:t>
            </w:r>
          </w:p>
        </w:tc>
      </w:tr>
      <w:tr w:rsidR="002875EB" w:rsidRPr="006450FA" w:rsidTr="00174C4A">
        <w:tc>
          <w:tcPr>
            <w:tcW w:w="4558" w:type="dxa"/>
          </w:tcPr>
          <w:p w:rsidR="002875EB" w:rsidRPr="00E0708D" w:rsidRDefault="006450FA"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Quinta</w:t>
            </w:r>
            <w:r w:rsidR="00285D03" w:rsidRPr="00E0708D">
              <w:rPr>
                <w:rFonts w:eastAsiaTheme="minorHAnsi"/>
                <w:sz w:val="24"/>
                <w:szCs w:val="24"/>
                <w:lang w:eastAsia="en-US"/>
              </w:rPr>
              <w:t xml:space="preserve"> sesión</w:t>
            </w:r>
          </w:p>
        </w:tc>
        <w:tc>
          <w:tcPr>
            <w:tcW w:w="4322" w:type="dxa"/>
          </w:tcPr>
          <w:p w:rsidR="002875EB" w:rsidRPr="00E0708D" w:rsidRDefault="002F7436" w:rsidP="002875EB">
            <w:pPr>
              <w:autoSpaceDE w:val="0"/>
              <w:autoSpaceDN w:val="0"/>
              <w:adjustRightInd w:val="0"/>
              <w:spacing w:line="276" w:lineRule="auto"/>
              <w:jc w:val="center"/>
              <w:rPr>
                <w:rFonts w:eastAsiaTheme="minorHAnsi"/>
                <w:sz w:val="24"/>
                <w:szCs w:val="24"/>
                <w:lang w:eastAsia="en-US"/>
              </w:rPr>
            </w:pPr>
            <w:r w:rsidRPr="00E0708D">
              <w:rPr>
                <w:rFonts w:eastAsiaTheme="minorHAnsi"/>
                <w:sz w:val="24"/>
                <w:szCs w:val="24"/>
                <w:lang w:eastAsia="en-US"/>
              </w:rPr>
              <w:t>13:15 h. – 14:00 h.</w:t>
            </w:r>
          </w:p>
        </w:tc>
      </w:tr>
    </w:tbl>
    <w:p w:rsidR="002875EB" w:rsidRPr="009147D2" w:rsidRDefault="002875EB" w:rsidP="00E96EAD">
      <w:pPr>
        <w:autoSpaceDE w:val="0"/>
        <w:autoSpaceDN w:val="0"/>
        <w:adjustRightInd w:val="0"/>
        <w:spacing w:line="276" w:lineRule="auto"/>
        <w:jc w:val="both"/>
        <w:rPr>
          <w:rFonts w:eastAsiaTheme="minorHAnsi"/>
          <w:sz w:val="24"/>
          <w:szCs w:val="24"/>
          <w:lang w:eastAsia="en-US"/>
        </w:rPr>
      </w:pPr>
    </w:p>
    <w:p w:rsidR="00B427A4" w:rsidRPr="009147D2" w:rsidRDefault="00B427A4" w:rsidP="00E96EAD">
      <w:pPr>
        <w:autoSpaceDE w:val="0"/>
        <w:autoSpaceDN w:val="0"/>
        <w:adjustRightInd w:val="0"/>
        <w:spacing w:line="276" w:lineRule="auto"/>
        <w:jc w:val="both"/>
        <w:rPr>
          <w:rFonts w:eastAsiaTheme="minorHAnsi"/>
          <w:sz w:val="24"/>
          <w:szCs w:val="24"/>
          <w:lang w:eastAsia="en-US"/>
        </w:rPr>
      </w:pPr>
    </w:p>
    <w:p w:rsidR="00621419" w:rsidRDefault="00B427A4" w:rsidP="003D6BE2">
      <w:pPr>
        <w:autoSpaceDE w:val="0"/>
        <w:autoSpaceDN w:val="0"/>
        <w:adjustRightInd w:val="0"/>
        <w:spacing w:line="276" w:lineRule="auto"/>
        <w:jc w:val="both"/>
        <w:rPr>
          <w:rFonts w:eastAsiaTheme="minorHAnsi"/>
          <w:sz w:val="24"/>
          <w:szCs w:val="24"/>
          <w:lang w:eastAsia="en-US"/>
        </w:rPr>
      </w:pPr>
      <w:r w:rsidRPr="009147D2">
        <w:rPr>
          <w:rFonts w:eastAsiaTheme="minorHAnsi"/>
          <w:sz w:val="24"/>
          <w:szCs w:val="24"/>
          <w:lang w:eastAsia="en-US"/>
        </w:rPr>
        <w:t>Las horas complementarias del profesorado se repartirán a lo largo de la semana, en función del acuerdo tomado en la última/primera sesión del curso escolar por el Claustro de profesores/as</w:t>
      </w:r>
      <w:r w:rsidR="00630695" w:rsidRPr="009147D2">
        <w:rPr>
          <w:rFonts w:eastAsiaTheme="minorHAnsi"/>
          <w:sz w:val="24"/>
          <w:szCs w:val="24"/>
          <w:lang w:eastAsia="en-US"/>
        </w:rPr>
        <w:t>, hasta cumplir un total de 29 horas de permanencia en el centro</w:t>
      </w:r>
      <w:r w:rsidR="002F7436" w:rsidRPr="009147D2">
        <w:rPr>
          <w:rFonts w:eastAsiaTheme="minorHAnsi"/>
          <w:sz w:val="24"/>
          <w:szCs w:val="24"/>
          <w:lang w:eastAsia="en-US"/>
        </w:rPr>
        <w:t>, según los criterios establecidos en la normativa vigente</w:t>
      </w:r>
      <w:r w:rsidR="00630695" w:rsidRPr="009147D2">
        <w:rPr>
          <w:rFonts w:eastAsiaTheme="minorHAnsi"/>
          <w:sz w:val="24"/>
          <w:szCs w:val="24"/>
          <w:lang w:eastAsia="en-US"/>
        </w:rPr>
        <w:t>.</w:t>
      </w:r>
    </w:p>
    <w:p w:rsidR="002442BC" w:rsidRDefault="002442BC" w:rsidP="003D6BE2">
      <w:pPr>
        <w:autoSpaceDE w:val="0"/>
        <w:autoSpaceDN w:val="0"/>
        <w:adjustRightInd w:val="0"/>
        <w:spacing w:line="276" w:lineRule="auto"/>
        <w:jc w:val="both"/>
        <w:rPr>
          <w:rFonts w:eastAsiaTheme="minorHAnsi"/>
          <w:sz w:val="24"/>
          <w:szCs w:val="24"/>
          <w:lang w:eastAsia="en-US"/>
        </w:rPr>
      </w:pPr>
    </w:p>
    <w:p w:rsidR="002442BC" w:rsidRDefault="002442BC" w:rsidP="003D6BE2">
      <w:pPr>
        <w:autoSpaceDE w:val="0"/>
        <w:autoSpaceDN w:val="0"/>
        <w:adjustRightInd w:val="0"/>
        <w:spacing w:line="276" w:lineRule="auto"/>
        <w:jc w:val="both"/>
        <w:rPr>
          <w:rFonts w:eastAsiaTheme="minorHAnsi"/>
          <w:sz w:val="24"/>
          <w:szCs w:val="24"/>
          <w:lang w:eastAsia="en-US"/>
        </w:rPr>
      </w:pPr>
    </w:p>
    <w:p w:rsidR="002442BC" w:rsidRDefault="002442BC" w:rsidP="003D6BE2">
      <w:pPr>
        <w:autoSpaceDE w:val="0"/>
        <w:autoSpaceDN w:val="0"/>
        <w:adjustRightInd w:val="0"/>
        <w:spacing w:line="276" w:lineRule="auto"/>
        <w:jc w:val="both"/>
        <w:rPr>
          <w:rFonts w:eastAsiaTheme="minorHAnsi"/>
          <w:sz w:val="24"/>
          <w:szCs w:val="24"/>
          <w:lang w:eastAsia="en-US"/>
        </w:rPr>
      </w:pPr>
    </w:p>
    <w:p w:rsidR="002442BC" w:rsidRDefault="002442BC" w:rsidP="003D6BE2">
      <w:pPr>
        <w:autoSpaceDE w:val="0"/>
        <w:autoSpaceDN w:val="0"/>
        <w:adjustRightInd w:val="0"/>
        <w:spacing w:line="276" w:lineRule="auto"/>
        <w:jc w:val="both"/>
        <w:rPr>
          <w:rFonts w:eastAsiaTheme="minorHAnsi"/>
          <w:sz w:val="24"/>
          <w:szCs w:val="24"/>
          <w:lang w:eastAsia="en-US"/>
        </w:rPr>
      </w:pPr>
    </w:p>
    <w:p w:rsidR="002442BC" w:rsidRPr="003D6BE2" w:rsidRDefault="002442BC" w:rsidP="003D6BE2">
      <w:pPr>
        <w:autoSpaceDE w:val="0"/>
        <w:autoSpaceDN w:val="0"/>
        <w:adjustRightInd w:val="0"/>
        <w:spacing w:line="276" w:lineRule="auto"/>
        <w:jc w:val="both"/>
        <w:rPr>
          <w:rFonts w:eastAsiaTheme="minorHAnsi"/>
          <w:sz w:val="24"/>
          <w:szCs w:val="24"/>
          <w:lang w:eastAsia="en-US"/>
        </w:rPr>
      </w:pPr>
    </w:p>
    <w:p w:rsidR="00DA7AC1" w:rsidRPr="0065314C" w:rsidRDefault="00321887" w:rsidP="00B815D8">
      <w:pPr>
        <w:autoSpaceDE w:val="0"/>
        <w:autoSpaceDN w:val="0"/>
        <w:adjustRightInd w:val="0"/>
        <w:jc w:val="both"/>
        <w:rPr>
          <w:b/>
          <w:color w:val="8064A2" w:themeColor="accent4"/>
          <w:sz w:val="28"/>
          <w:szCs w:val="28"/>
        </w:rPr>
      </w:pPr>
      <w:r>
        <w:rPr>
          <w:b/>
          <w:color w:val="8064A2" w:themeColor="accent4"/>
          <w:sz w:val="28"/>
          <w:szCs w:val="28"/>
        </w:rPr>
        <w:lastRenderedPageBreak/>
        <w:t>9</w:t>
      </w:r>
      <w:r w:rsidR="00DA7AC1">
        <w:rPr>
          <w:b/>
          <w:color w:val="8064A2" w:themeColor="accent4"/>
          <w:sz w:val="28"/>
          <w:szCs w:val="28"/>
        </w:rPr>
        <w:t>.</w:t>
      </w:r>
      <w:r w:rsidR="00DA7AC1" w:rsidRPr="0065314C">
        <w:rPr>
          <w:b/>
          <w:color w:val="8064A2" w:themeColor="accent4"/>
          <w:sz w:val="28"/>
          <w:szCs w:val="28"/>
        </w:rPr>
        <w:t xml:space="preserve">- </w:t>
      </w:r>
      <w:r w:rsidR="00B815D8" w:rsidRPr="0065314C">
        <w:rPr>
          <w:b/>
          <w:color w:val="8064A2" w:themeColor="accent4"/>
          <w:sz w:val="28"/>
          <w:szCs w:val="28"/>
        </w:rPr>
        <w:t xml:space="preserve">OFERTA DE </w:t>
      </w:r>
      <w:r w:rsidR="00DA7AC1" w:rsidRPr="0065314C">
        <w:rPr>
          <w:b/>
          <w:color w:val="8064A2" w:themeColor="accent4"/>
          <w:sz w:val="28"/>
          <w:szCs w:val="28"/>
        </w:rPr>
        <w:t>SERVICIOS EDUCATIVOS COMPLEMENTARIOS</w:t>
      </w:r>
      <w:r w:rsidR="00B815D8" w:rsidRPr="0065314C">
        <w:rPr>
          <w:b/>
          <w:color w:val="8064A2" w:themeColor="accent4"/>
          <w:sz w:val="28"/>
          <w:szCs w:val="28"/>
        </w:rPr>
        <w:t xml:space="preserve"> DEL CENTRO</w:t>
      </w:r>
      <w:r w:rsidR="00DA7AC1" w:rsidRPr="0065314C">
        <w:rPr>
          <w:b/>
          <w:color w:val="8064A2" w:themeColor="accent4"/>
          <w:sz w:val="28"/>
          <w:szCs w:val="28"/>
        </w:rPr>
        <w:t>.</w:t>
      </w:r>
    </w:p>
    <w:p w:rsidR="00EF2E9A" w:rsidRPr="0065314C" w:rsidRDefault="00EF2E9A" w:rsidP="00B135AE">
      <w:pPr>
        <w:autoSpaceDE w:val="0"/>
        <w:autoSpaceDN w:val="0"/>
        <w:adjustRightInd w:val="0"/>
        <w:spacing w:line="276" w:lineRule="auto"/>
        <w:jc w:val="both"/>
        <w:rPr>
          <w:rFonts w:eastAsiaTheme="minorHAnsi"/>
          <w:sz w:val="4"/>
          <w:szCs w:val="4"/>
          <w:lang w:eastAsia="en-US"/>
        </w:rPr>
      </w:pPr>
    </w:p>
    <w:p w:rsidR="003D6BE2" w:rsidRPr="0065314C" w:rsidRDefault="003D6BE2" w:rsidP="00B135AE">
      <w:pPr>
        <w:autoSpaceDE w:val="0"/>
        <w:autoSpaceDN w:val="0"/>
        <w:adjustRightInd w:val="0"/>
        <w:spacing w:line="276" w:lineRule="auto"/>
        <w:jc w:val="both"/>
        <w:rPr>
          <w:rFonts w:eastAsiaTheme="minorHAnsi"/>
          <w:b/>
          <w:sz w:val="24"/>
          <w:szCs w:val="24"/>
          <w:lang w:eastAsia="en-US"/>
        </w:rPr>
      </w:pPr>
    </w:p>
    <w:p w:rsidR="00BF71D5" w:rsidRPr="0065314C" w:rsidRDefault="00BF71D5" w:rsidP="00BF71D5">
      <w:pPr>
        <w:autoSpaceDE w:val="0"/>
        <w:autoSpaceDN w:val="0"/>
        <w:adjustRightInd w:val="0"/>
        <w:spacing w:line="276" w:lineRule="auto"/>
        <w:jc w:val="both"/>
        <w:rPr>
          <w:rFonts w:eastAsiaTheme="minorHAnsi"/>
          <w:b/>
          <w:sz w:val="24"/>
          <w:szCs w:val="24"/>
          <w:lang w:eastAsia="en-US"/>
        </w:rPr>
      </w:pPr>
      <w:r w:rsidRPr="0065314C">
        <w:rPr>
          <w:rFonts w:eastAsiaTheme="minorHAnsi"/>
          <w:b/>
          <w:sz w:val="24"/>
          <w:szCs w:val="24"/>
          <w:lang w:eastAsia="en-US"/>
        </w:rPr>
        <w:t xml:space="preserve">Comedor escolar. </w:t>
      </w:r>
    </w:p>
    <w:p w:rsidR="00990257" w:rsidRPr="0065314C" w:rsidRDefault="00990257" w:rsidP="00990257">
      <w:pPr>
        <w:widowControl w:val="0"/>
        <w:overflowPunct w:val="0"/>
        <w:autoSpaceDE w:val="0"/>
        <w:autoSpaceDN w:val="0"/>
        <w:adjustRightInd w:val="0"/>
        <w:spacing w:line="267" w:lineRule="auto"/>
        <w:jc w:val="both"/>
        <w:rPr>
          <w:rFonts w:ascii="Arial" w:hAnsi="Arial" w:cs="Arial"/>
        </w:rPr>
      </w:pPr>
      <w:r w:rsidRPr="0065314C">
        <w:rPr>
          <w:rFonts w:ascii="Arial" w:hAnsi="Arial" w:cs="Arial"/>
        </w:rPr>
        <w:t xml:space="preserve"> </w:t>
      </w:r>
    </w:p>
    <w:p w:rsidR="00990257" w:rsidRPr="0065314C" w:rsidRDefault="00990257" w:rsidP="00990257">
      <w:pPr>
        <w:widowControl w:val="0"/>
        <w:overflowPunct w:val="0"/>
        <w:autoSpaceDE w:val="0"/>
        <w:autoSpaceDN w:val="0"/>
        <w:adjustRightInd w:val="0"/>
        <w:spacing w:line="267" w:lineRule="auto"/>
        <w:jc w:val="both"/>
        <w:rPr>
          <w:sz w:val="24"/>
          <w:szCs w:val="24"/>
        </w:rPr>
      </w:pPr>
      <w:r w:rsidRPr="0065314C">
        <w:rPr>
          <w:sz w:val="24"/>
          <w:szCs w:val="24"/>
        </w:rPr>
        <w:t xml:space="preserve">   El servicio de comedor del centro cuenta con una capacidad para 100 comensales aproximadamente y cumple con las normas de seguridad e higiene vigentes. Atiende a alumnado de la etapa de Educación Infantil y E. Primaria en horario de 14:00 h. a 16:00 h.</w:t>
      </w:r>
      <w:r w:rsidR="00BD129A" w:rsidRPr="0065314C">
        <w:rPr>
          <w:sz w:val="24"/>
          <w:szCs w:val="24"/>
        </w:rPr>
        <w:t xml:space="preserve"> (13:00 h. a 15:00 en septiembre y junio).</w:t>
      </w:r>
      <w:r w:rsidRPr="0065314C">
        <w:rPr>
          <w:sz w:val="24"/>
          <w:szCs w:val="24"/>
        </w:rPr>
        <w:t xml:space="preserve"> Puede ser comensal cualquier alumno/a </w:t>
      </w:r>
      <w:r w:rsidR="00BD129A" w:rsidRPr="0065314C">
        <w:rPr>
          <w:sz w:val="24"/>
          <w:szCs w:val="24"/>
        </w:rPr>
        <w:t xml:space="preserve">y personal </w:t>
      </w:r>
      <w:r w:rsidRPr="0065314C">
        <w:rPr>
          <w:sz w:val="24"/>
          <w:szCs w:val="24"/>
        </w:rPr>
        <w:t>del centro.</w:t>
      </w:r>
    </w:p>
    <w:p w:rsidR="00990257" w:rsidRPr="0065314C" w:rsidRDefault="00990257" w:rsidP="00990257">
      <w:pPr>
        <w:widowControl w:val="0"/>
        <w:autoSpaceDE w:val="0"/>
        <w:autoSpaceDN w:val="0"/>
        <w:adjustRightInd w:val="0"/>
        <w:spacing w:line="261" w:lineRule="exact"/>
        <w:rPr>
          <w:sz w:val="24"/>
          <w:szCs w:val="24"/>
        </w:rPr>
      </w:pPr>
    </w:p>
    <w:p w:rsidR="00990257" w:rsidRPr="0065314C" w:rsidRDefault="00990257" w:rsidP="00990257">
      <w:pPr>
        <w:widowControl w:val="0"/>
        <w:overflowPunct w:val="0"/>
        <w:autoSpaceDE w:val="0"/>
        <w:autoSpaceDN w:val="0"/>
        <w:adjustRightInd w:val="0"/>
        <w:spacing w:line="271" w:lineRule="auto"/>
        <w:jc w:val="both"/>
        <w:rPr>
          <w:sz w:val="24"/>
          <w:szCs w:val="24"/>
        </w:rPr>
      </w:pPr>
      <w:r w:rsidRPr="0065314C">
        <w:rPr>
          <w:sz w:val="24"/>
          <w:szCs w:val="24"/>
        </w:rPr>
        <w:t xml:space="preserve">   La modalidad del comedor en nuestro centro es </w:t>
      </w:r>
      <w:r w:rsidRPr="0065314C">
        <w:rPr>
          <w:b/>
          <w:sz w:val="24"/>
          <w:szCs w:val="24"/>
        </w:rPr>
        <w:t>“contrato del servicio con empresa del sector”</w:t>
      </w:r>
      <w:r w:rsidRPr="0065314C">
        <w:rPr>
          <w:sz w:val="24"/>
          <w:szCs w:val="24"/>
        </w:rPr>
        <w:t xml:space="preserve">, en la variante de “cátering” y su gestión corre a cargo de una empresa </w:t>
      </w:r>
      <w:r w:rsidRPr="0065314C">
        <w:rPr>
          <w:color w:val="000000" w:themeColor="text1"/>
          <w:sz w:val="24"/>
          <w:szCs w:val="24"/>
        </w:rPr>
        <w:t>del sector</w:t>
      </w:r>
      <w:r w:rsidRPr="0065314C">
        <w:rPr>
          <w:sz w:val="24"/>
          <w:szCs w:val="24"/>
        </w:rPr>
        <w:t xml:space="preserve"> quién, en función del número y edad del alumnado, contrata al personal laboral necesario según </w:t>
      </w:r>
      <w:r w:rsidR="00204077" w:rsidRPr="0065314C">
        <w:rPr>
          <w:sz w:val="24"/>
          <w:szCs w:val="24"/>
        </w:rPr>
        <w:t xml:space="preserve">la </w:t>
      </w:r>
      <w:r w:rsidRPr="0065314C">
        <w:rPr>
          <w:sz w:val="24"/>
          <w:szCs w:val="24"/>
        </w:rPr>
        <w:t>normativa</w:t>
      </w:r>
      <w:r w:rsidR="00204077" w:rsidRPr="0065314C">
        <w:rPr>
          <w:sz w:val="24"/>
          <w:szCs w:val="24"/>
        </w:rPr>
        <w:t xml:space="preserve"> vigente</w:t>
      </w:r>
      <w:r w:rsidRPr="0065314C">
        <w:rPr>
          <w:sz w:val="24"/>
          <w:szCs w:val="24"/>
        </w:rPr>
        <w:t xml:space="preserve">. </w:t>
      </w:r>
    </w:p>
    <w:p w:rsidR="00990257" w:rsidRPr="0065314C" w:rsidRDefault="00990257" w:rsidP="00990257">
      <w:pPr>
        <w:widowControl w:val="0"/>
        <w:overflowPunct w:val="0"/>
        <w:autoSpaceDE w:val="0"/>
        <w:autoSpaceDN w:val="0"/>
        <w:adjustRightInd w:val="0"/>
        <w:spacing w:line="271" w:lineRule="auto"/>
        <w:jc w:val="both"/>
        <w:rPr>
          <w:sz w:val="24"/>
          <w:szCs w:val="24"/>
        </w:rPr>
      </w:pPr>
      <w:r w:rsidRPr="0065314C">
        <w:rPr>
          <w:sz w:val="24"/>
          <w:szCs w:val="24"/>
        </w:rPr>
        <w:t xml:space="preserve">   El menú es elaborado y supervisado por personal competente de la misma empresa así como por el Equipo Directivo. Los Servicios Oficiales de Salud Pública realizan las inspecciones periódicas que quedan reflejadas en el libro de control sanitario de establecimientos alimentarios bajo la supervisión y custodia del Equipo Directivo. </w:t>
      </w:r>
    </w:p>
    <w:p w:rsidR="00990257" w:rsidRPr="0065314C" w:rsidRDefault="00990257" w:rsidP="00990257">
      <w:pPr>
        <w:widowControl w:val="0"/>
        <w:overflowPunct w:val="0"/>
        <w:autoSpaceDE w:val="0"/>
        <w:autoSpaceDN w:val="0"/>
        <w:adjustRightInd w:val="0"/>
        <w:spacing w:line="271" w:lineRule="auto"/>
        <w:jc w:val="both"/>
        <w:rPr>
          <w:sz w:val="24"/>
          <w:szCs w:val="24"/>
        </w:rPr>
      </w:pPr>
      <w:r w:rsidRPr="0065314C">
        <w:rPr>
          <w:sz w:val="24"/>
          <w:szCs w:val="24"/>
        </w:rPr>
        <w:t xml:space="preserve">   </w:t>
      </w:r>
    </w:p>
    <w:p w:rsidR="003D6BE2" w:rsidRPr="0065314C" w:rsidRDefault="00990257" w:rsidP="003D6BE2">
      <w:pPr>
        <w:widowControl w:val="0"/>
        <w:overflowPunct w:val="0"/>
        <w:autoSpaceDE w:val="0"/>
        <w:autoSpaceDN w:val="0"/>
        <w:adjustRightInd w:val="0"/>
        <w:spacing w:line="271" w:lineRule="auto"/>
        <w:jc w:val="both"/>
        <w:rPr>
          <w:sz w:val="24"/>
          <w:szCs w:val="24"/>
        </w:rPr>
      </w:pPr>
      <w:r w:rsidRPr="0065314C">
        <w:rPr>
          <w:sz w:val="24"/>
          <w:szCs w:val="24"/>
        </w:rPr>
        <w:t xml:space="preserve">   La organización y funcionamiento de este servicio en nuestro colegio están recogidos en el documento “Plan de funcionamiento del comedor escolar”.</w:t>
      </w:r>
    </w:p>
    <w:p w:rsidR="003D6BE2" w:rsidRPr="0065314C" w:rsidRDefault="003D6BE2" w:rsidP="003D6BE2">
      <w:pPr>
        <w:widowControl w:val="0"/>
        <w:overflowPunct w:val="0"/>
        <w:autoSpaceDE w:val="0"/>
        <w:autoSpaceDN w:val="0"/>
        <w:adjustRightInd w:val="0"/>
        <w:spacing w:line="271" w:lineRule="auto"/>
        <w:jc w:val="both"/>
        <w:rPr>
          <w:sz w:val="24"/>
          <w:szCs w:val="24"/>
        </w:rPr>
      </w:pPr>
    </w:p>
    <w:p w:rsidR="00BC6A48" w:rsidRPr="00D43104" w:rsidRDefault="003D6BE2" w:rsidP="00B135AE">
      <w:pPr>
        <w:autoSpaceDE w:val="0"/>
        <w:autoSpaceDN w:val="0"/>
        <w:adjustRightInd w:val="0"/>
        <w:spacing w:line="276" w:lineRule="auto"/>
        <w:jc w:val="both"/>
        <w:rPr>
          <w:rFonts w:eastAsiaTheme="minorHAnsi"/>
          <w:sz w:val="24"/>
          <w:szCs w:val="24"/>
          <w:lang w:eastAsia="en-US"/>
        </w:rPr>
      </w:pPr>
      <w:r w:rsidRPr="0065314C">
        <w:rPr>
          <w:rFonts w:eastAsiaTheme="minorHAnsi"/>
          <w:sz w:val="24"/>
          <w:szCs w:val="24"/>
          <w:lang w:eastAsia="en-US"/>
        </w:rPr>
        <w:t xml:space="preserve">   Estos dos servicios se regirán según lo dispuesto legalmente en las normativas respectivas de la Consejería de Educación, Cultura y Deportes de Castilla -  La Mancha.</w:t>
      </w:r>
    </w:p>
    <w:p w:rsidR="002442BC" w:rsidRDefault="002442BC" w:rsidP="00DA7AC1">
      <w:pPr>
        <w:autoSpaceDE w:val="0"/>
        <w:autoSpaceDN w:val="0"/>
        <w:adjustRightInd w:val="0"/>
        <w:rPr>
          <w:b/>
          <w:color w:val="8064A2" w:themeColor="accent4"/>
          <w:sz w:val="28"/>
          <w:szCs w:val="28"/>
        </w:rPr>
      </w:pPr>
    </w:p>
    <w:p w:rsidR="002442BC" w:rsidRDefault="002442BC" w:rsidP="00DA7AC1">
      <w:pPr>
        <w:autoSpaceDE w:val="0"/>
        <w:autoSpaceDN w:val="0"/>
        <w:adjustRightInd w:val="0"/>
        <w:rPr>
          <w:b/>
          <w:color w:val="8064A2" w:themeColor="accent4"/>
          <w:sz w:val="28"/>
          <w:szCs w:val="28"/>
        </w:rPr>
      </w:pPr>
    </w:p>
    <w:p w:rsidR="002442BC" w:rsidRDefault="002442BC" w:rsidP="00DA7AC1">
      <w:pPr>
        <w:autoSpaceDE w:val="0"/>
        <w:autoSpaceDN w:val="0"/>
        <w:adjustRightInd w:val="0"/>
        <w:rPr>
          <w:b/>
          <w:color w:val="8064A2" w:themeColor="accent4"/>
          <w:sz w:val="28"/>
          <w:szCs w:val="28"/>
        </w:rPr>
      </w:pPr>
    </w:p>
    <w:p w:rsidR="002442BC" w:rsidRDefault="002442BC" w:rsidP="00DA7AC1">
      <w:pPr>
        <w:autoSpaceDE w:val="0"/>
        <w:autoSpaceDN w:val="0"/>
        <w:adjustRightInd w:val="0"/>
        <w:rPr>
          <w:b/>
          <w:color w:val="8064A2" w:themeColor="accent4"/>
          <w:sz w:val="28"/>
          <w:szCs w:val="28"/>
        </w:rPr>
      </w:pPr>
    </w:p>
    <w:p w:rsidR="002442BC" w:rsidRDefault="002442BC"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311FD5" w:rsidRDefault="00311FD5" w:rsidP="00DA7AC1">
      <w:pPr>
        <w:autoSpaceDE w:val="0"/>
        <w:autoSpaceDN w:val="0"/>
        <w:adjustRightInd w:val="0"/>
        <w:rPr>
          <w:b/>
          <w:color w:val="8064A2" w:themeColor="accent4"/>
          <w:sz w:val="28"/>
          <w:szCs w:val="28"/>
        </w:rPr>
      </w:pPr>
    </w:p>
    <w:p w:rsidR="002442BC" w:rsidRDefault="002442BC" w:rsidP="00DA7AC1">
      <w:pPr>
        <w:autoSpaceDE w:val="0"/>
        <w:autoSpaceDN w:val="0"/>
        <w:adjustRightInd w:val="0"/>
        <w:rPr>
          <w:b/>
          <w:color w:val="8064A2" w:themeColor="accent4"/>
          <w:sz w:val="28"/>
          <w:szCs w:val="28"/>
        </w:rPr>
      </w:pPr>
    </w:p>
    <w:p w:rsidR="002442BC" w:rsidRDefault="002442BC" w:rsidP="00DA7AC1">
      <w:pPr>
        <w:autoSpaceDE w:val="0"/>
        <w:autoSpaceDN w:val="0"/>
        <w:adjustRightInd w:val="0"/>
        <w:rPr>
          <w:b/>
          <w:color w:val="8064A2" w:themeColor="accent4"/>
          <w:sz w:val="28"/>
          <w:szCs w:val="28"/>
        </w:rPr>
      </w:pPr>
    </w:p>
    <w:p w:rsidR="00DA7AC1" w:rsidRDefault="00321887" w:rsidP="00DA7AC1">
      <w:pPr>
        <w:autoSpaceDE w:val="0"/>
        <w:autoSpaceDN w:val="0"/>
        <w:adjustRightInd w:val="0"/>
        <w:rPr>
          <w:b/>
          <w:color w:val="8064A2" w:themeColor="accent4"/>
          <w:sz w:val="28"/>
          <w:szCs w:val="28"/>
        </w:rPr>
      </w:pPr>
      <w:r>
        <w:rPr>
          <w:b/>
          <w:color w:val="8064A2" w:themeColor="accent4"/>
          <w:sz w:val="28"/>
          <w:szCs w:val="28"/>
        </w:rPr>
        <w:lastRenderedPageBreak/>
        <w:t>10</w:t>
      </w:r>
      <w:r w:rsidR="00E33C62">
        <w:rPr>
          <w:b/>
          <w:color w:val="8064A2" w:themeColor="accent4"/>
          <w:sz w:val="28"/>
          <w:szCs w:val="28"/>
        </w:rPr>
        <w:t>.- PLAN DE EVALUACIÓN INTERNA</w:t>
      </w:r>
      <w:r w:rsidR="00DA7AC1">
        <w:rPr>
          <w:b/>
          <w:color w:val="8064A2" w:themeColor="accent4"/>
          <w:sz w:val="28"/>
          <w:szCs w:val="28"/>
        </w:rPr>
        <w:t>.</w:t>
      </w:r>
    </w:p>
    <w:p w:rsidR="00DA7AC1" w:rsidRDefault="00DA7AC1" w:rsidP="00DE6AD3">
      <w:pPr>
        <w:spacing w:line="276" w:lineRule="auto"/>
        <w:jc w:val="both"/>
        <w:rPr>
          <w:color w:val="E36C0A" w:themeColor="accent6" w:themeShade="BF"/>
        </w:rPr>
      </w:pPr>
    </w:p>
    <w:p w:rsidR="0075053E" w:rsidRDefault="0075053E" w:rsidP="00E33C62">
      <w:pPr>
        <w:spacing w:line="276" w:lineRule="auto"/>
        <w:jc w:val="both"/>
        <w:rPr>
          <w:rFonts w:eastAsiaTheme="minorHAnsi"/>
          <w:sz w:val="24"/>
          <w:szCs w:val="24"/>
          <w:lang w:eastAsia="en-US"/>
        </w:rPr>
      </w:pPr>
    </w:p>
    <w:p w:rsidR="0075053E" w:rsidRDefault="0075053E" w:rsidP="0075053E">
      <w:pPr>
        <w:autoSpaceDE w:val="0"/>
        <w:autoSpaceDN w:val="0"/>
        <w:adjustRightInd w:val="0"/>
        <w:spacing w:line="276" w:lineRule="auto"/>
        <w:jc w:val="both"/>
        <w:rPr>
          <w:rFonts w:eastAsiaTheme="minorHAnsi"/>
          <w:sz w:val="24"/>
          <w:szCs w:val="24"/>
          <w:lang w:eastAsia="en-US"/>
        </w:rPr>
      </w:pPr>
      <w:r w:rsidRPr="0075053E">
        <w:rPr>
          <w:rFonts w:eastAsiaTheme="minorHAnsi"/>
          <w:sz w:val="24"/>
          <w:szCs w:val="24"/>
          <w:lang w:eastAsia="en-US"/>
        </w:rPr>
        <w:t>La Orden de 6 de Marzo de 2003 regula la evaluación de los centros</w:t>
      </w:r>
      <w:r>
        <w:rPr>
          <w:rFonts w:eastAsiaTheme="minorHAnsi"/>
          <w:sz w:val="24"/>
          <w:szCs w:val="24"/>
          <w:lang w:eastAsia="en-US"/>
        </w:rPr>
        <w:t xml:space="preserve"> </w:t>
      </w:r>
      <w:r w:rsidRPr="0075053E">
        <w:rPr>
          <w:rFonts w:eastAsiaTheme="minorHAnsi"/>
          <w:sz w:val="24"/>
          <w:szCs w:val="24"/>
          <w:lang w:eastAsia="en-US"/>
        </w:rPr>
        <w:t>docentes sostenidos con fondos públicos. Según esta, cada centro debe</w:t>
      </w:r>
      <w:r>
        <w:rPr>
          <w:rFonts w:eastAsiaTheme="minorHAnsi"/>
          <w:sz w:val="24"/>
          <w:szCs w:val="24"/>
          <w:lang w:eastAsia="en-US"/>
        </w:rPr>
        <w:t xml:space="preserve"> </w:t>
      </w:r>
      <w:r w:rsidRPr="0075053E">
        <w:rPr>
          <w:rFonts w:eastAsiaTheme="minorHAnsi"/>
          <w:sz w:val="24"/>
          <w:szCs w:val="24"/>
          <w:lang w:eastAsia="en-US"/>
        </w:rPr>
        <w:t>evaluar una serie de ámbitos, divididos a su vez en dimensiones y estas en</w:t>
      </w:r>
      <w:r>
        <w:rPr>
          <w:rFonts w:eastAsiaTheme="minorHAnsi"/>
          <w:sz w:val="24"/>
          <w:szCs w:val="24"/>
          <w:lang w:eastAsia="en-US"/>
        </w:rPr>
        <w:t xml:space="preserve"> </w:t>
      </w:r>
      <w:r w:rsidRPr="0075053E">
        <w:rPr>
          <w:rFonts w:eastAsiaTheme="minorHAnsi"/>
          <w:sz w:val="24"/>
          <w:szCs w:val="24"/>
          <w:lang w:eastAsia="en-US"/>
        </w:rPr>
        <w:t xml:space="preserve">subdimensiones, a través de unos indicadores y unos criterios. </w:t>
      </w:r>
    </w:p>
    <w:p w:rsidR="0075053E" w:rsidRPr="0075053E" w:rsidRDefault="0075053E" w:rsidP="0075053E">
      <w:pPr>
        <w:spacing w:line="276" w:lineRule="auto"/>
        <w:jc w:val="both"/>
        <w:rPr>
          <w:rStyle w:val="DefaultCar"/>
          <w:rFonts w:eastAsiaTheme="minorHAnsi"/>
        </w:rPr>
      </w:pPr>
      <w:r w:rsidRPr="0075053E">
        <w:rPr>
          <w:rStyle w:val="DefaultCar"/>
          <w:rFonts w:eastAsiaTheme="minorHAnsi"/>
        </w:rPr>
        <w:t xml:space="preserve">Esta evaluación debe realizarse con una temporalización trienal. </w:t>
      </w:r>
    </w:p>
    <w:p w:rsidR="00FF47AD" w:rsidRPr="0075053E" w:rsidRDefault="00FF47AD" w:rsidP="0075053E">
      <w:pPr>
        <w:spacing w:line="276" w:lineRule="auto"/>
        <w:jc w:val="both"/>
        <w:rPr>
          <w:rFonts w:eastAsiaTheme="minorHAnsi"/>
          <w:sz w:val="24"/>
          <w:szCs w:val="24"/>
          <w:lang w:eastAsia="en-US"/>
        </w:rPr>
      </w:pPr>
    </w:p>
    <w:p w:rsidR="00E33C62" w:rsidRDefault="00E33C62" w:rsidP="00E33C62">
      <w:pPr>
        <w:spacing w:line="276" w:lineRule="auto"/>
        <w:jc w:val="both"/>
        <w:rPr>
          <w:rFonts w:eastAsiaTheme="minorHAnsi"/>
          <w:sz w:val="24"/>
          <w:szCs w:val="24"/>
          <w:lang w:eastAsia="en-US"/>
        </w:rPr>
      </w:pPr>
      <w:r w:rsidRPr="00E33C62">
        <w:rPr>
          <w:rFonts w:eastAsiaTheme="minorHAnsi"/>
          <w:sz w:val="24"/>
          <w:szCs w:val="24"/>
          <w:lang w:eastAsia="en-US"/>
        </w:rPr>
        <w:t>La evaluación es un componente más del proceso educativo que tiene como finalidad su mejora, mediante un proceso ordenado y sistemático de recogida y</w:t>
      </w:r>
      <w:r>
        <w:rPr>
          <w:rFonts w:eastAsiaTheme="minorHAnsi"/>
          <w:sz w:val="24"/>
          <w:szCs w:val="24"/>
          <w:lang w:eastAsia="en-US"/>
        </w:rPr>
        <w:t xml:space="preserve"> </w:t>
      </w:r>
      <w:r w:rsidRPr="00E33C62">
        <w:rPr>
          <w:rFonts w:eastAsiaTheme="minorHAnsi"/>
          <w:sz w:val="24"/>
          <w:szCs w:val="24"/>
          <w:lang w:eastAsia="en-US"/>
        </w:rPr>
        <w:t>análisis de la información sobre la realidad, que permite la posterior toma de</w:t>
      </w:r>
      <w:r>
        <w:rPr>
          <w:rFonts w:eastAsiaTheme="minorHAnsi"/>
          <w:sz w:val="24"/>
          <w:szCs w:val="24"/>
          <w:lang w:eastAsia="en-US"/>
        </w:rPr>
        <w:t xml:space="preserve"> </w:t>
      </w:r>
      <w:r w:rsidRPr="00E33C62">
        <w:rPr>
          <w:rFonts w:eastAsiaTheme="minorHAnsi"/>
          <w:sz w:val="24"/>
          <w:szCs w:val="24"/>
          <w:lang w:eastAsia="en-US"/>
        </w:rPr>
        <w:t>decisiones.</w:t>
      </w:r>
    </w:p>
    <w:p w:rsidR="00E33C62" w:rsidRPr="00E33C62" w:rsidRDefault="00E33C62" w:rsidP="00E33C62">
      <w:pPr>
        <w:autoSpaceDE w:val="0"/>
        <w:autoSpaceDN w:val="0"/>
        <w:adjustRightInd w:val="0"/>
        <w:jc w:val="both"/>
        <w:rPr>
          <w:rFonts w:eastAsiaTheme="minorHAnsi"/>
          <w:sz w:val="24"/>
          <w:szCs w:val="24"/>
          <w:lang w:eastAsia="en-US"/>
        </w:rPr>
      </w:pPr>
    </w:p>
    <w:p w:rsidR="00E33C62" w:rsidRPr="00E33C62" w:rsidRDefault="00E33C62" w:rsidP="00E33C62">
      <w:pPr>
        <w:spacing w:line="276" w:lineRule="auto"/>
        <w:jc w:val="both"/>
        <w:rPr>
          <w:rFonts w:eastAsiaTheme="minorHAnsi"/>
          <w:sz w:val="24"/>
          <w:szCs w:val="24"/>
          <w:lang w:eastAsia="en-US"/>
        </w:rPr>
      </w:pPr>
      <w:r w:rsidRPr="00E33C62">
        <w:rPr>
          <w:rFonts w:eastAsiaTheme="minorHAnsi"/>
          <w:sz w:val="24"/>
          <w:szCs w:val="24"/>
          <w:lang w:eastAsia="en-US"/>
        </w:rPr>
        <w:t>La evaluación se convierte, por tanto, en una herramienta de ayuda para</w:t>
      </w:r>
      <w:r>
        <w:rPr>
          <w:rFonts w:eastAsiaTheme="minorHAnsi"/>
          <w:sz w:val="24"/>
          <w:szCs w:val="24"/>
          <w:lang w:eastAsia="en-US"/>
        </w:rPr>
        <w:t xml:space="preserve"> </w:t>
      </w:r>
      <w:r w:rsidRPr="00E33C62">
        <w:rPr>
          <w:rFonts w:eastAsiaTheme="minorHAnsi"/>
          <w:sz w:val="24"/>
          <w:szCs w:val="24"/>
          <w:lang w:eastAsia="en-US"/>
        </w:rPr>
        <w:t>comprender la realidad de los centros escolares, mediante un proceso</w:t>
      </w:r>
      <w:r>
        <w:rPr>
          <w:rFonts w:eastAsiaTheme="minorHAnsi"/>
          <w:sz w:val="24"/>
          <w:szCs w:val="24"/>
          <w:lang w:eastAsia="en-US"/>
        </w:rPr>
        <w:t xml:space="preserve"> </w:t>
      </w:r>
      <w:r w:rsidRPr="00E33C62">
        <w:rPr>
          <w:rFonts w:eastAsiaTheme="minorHAnsi"/>
          <w:sz w:val="24"/>
          <w:szCs w:val="24"/>
          <w:lang w:eastAsia="en-US"/>
        </w:rPr>
        <w:t>sistemático de recogida de información relevante, fiable, contrastada y válida</w:t>
      </w:r>
      <w:r>
        <w:rPr>
          <w:rFonts w:eastAsiaTheme="minorHAnsi"/>
          <w:sz w:val="24"/>
          <w:szCs w:val="24"/>
          <w:lang w:eastAsia="en-US"/>
        </w:rPr>
        <w:t xml:space="preserve"> </w:t>
      </w:r>
      <w:r w:rsidRPr="00E33C62">
        <w:rPr>
          <w:rFonts w:eastAsiaTheme="minorHAnsi"/>
          <w:sz w:val="24"/>
          <w:szCs w:val="24"/>
          <w:lang w:eastAsia="en-US"/>
        </w:rPr>
        <w:t>que, una vez valorada, facilita la toma de decisiones en la perspectiva de una</w:t>
      </w:r>
      <w:r>
        <w:rPr>
          <w:rFonts w:eastAsiaTheme="minorHAnsi"/>
          <w:sz w:val="24"/>
          <w:szCs w:val="24"/>
          <w:lang w:eastAsia="en-US"/>
        </w:rPr>
        <w:t xml:space="preserve"> </w:t>
      </w:r>
      <w:r w:rsidRPr="00E33C62">
        <w:rPr>
          <w:rFonts w:eastAsiaTheme="minorHAnsi"/>
          <w:sz w:val="24"/>
          <w:szCs w:val="24"/>
          <w:lang w:eastAsia="en-US"/>
        </w:rPr>
        <w:t>mejor adaptación a las necesidades del alumnado y a las demandas de la</w:t>
      </w:r>
      <w:r>
        <w:rPr>
          <w:rFonts w:eastAsiaTheme="minorHAnsi"/>
          <w:sz w:val="24"/>
          <w:szCs w:val="24"/>
          <w:lang w:eastAsia="en-US"/>
        </w:rPr>
        <w:t xml:space="preserve"> </w:t>
      </w:r>
      <w:r w:rsidRPr="00E33C62">
        <w:rPr>
          <w:rFonts w:eastAsiaTheme="minorHAnsi"/>
          <w:sz w:val="24"/>
          <w:szCs w:val="24"/>
          <w:lang w:eastAsia="en-US"/>
        </w:rPr>
        <w:t>comunidad educativa.</w:t>
      </w:r>
    </w:p>
    <w:p w:rsidR="00EB41E3" w:rsidRDefault="00EB41E3" w:rsidP="00EB41E3">
      <w:pPr>
        <w:autoSpaceDE w:val="0"/>
        <w:autoSpaceDN w:val="0"/>
        <w:adjustRightInd w:val="0"/>
        <w:rPr>
          <w:rFonts w:ascii="Arial" w:eastAsiaTheme="minorHAnsi" w:hAnsi="Arial" w:cs="Arial"/>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E4150A" w:rsidRDefault="00E4150A"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BC6A48" w:rsidRDefault="00BC6A48" w:rsidP="00EB41E3">
      <w:pPr>
        <w:autoSpaceDE w:val="0"/>
        <w:autoSpaceDN w:val="0"/>
        <w:adjustRightInd w:val="0"/>
        <w:rPr>
          <w:rFonts w:eastAsiaTheme="minorHAnsi"/>
          <w:color w:val="000000"/>
          <w:sz w:val="24"/>
          <w:szCs w:val="24"/>
          <w:lang w:eastAsia="en-US"/>
        </w:rPr>
      </w:pPr>
    </w:p>
    <w:p w:rsidR="009147D2" w:rsidRDefault="00EB41E3" w:rsidP="00EB41E3">
      <w:pPr>
        <w:autoSpaceDE w:val="0"/>
        <w:autoSpaceDN w:val="0"/>
        <w:adjustRightInd w:val="0"/>
        <w:rPr>
          <w:rFonts w:eastAsiaTheme="minorHAnsi"/>
          <w:color w:val="000000"/>
          <w:sz w:val="24"/>
          <w:szCs w:val="24"/>
          <w:lang w:eastAsia="en-US"/>
        </w:rPr>
      </w:pPr>
      <w:r w:rsidRPr="0075053E">
        <w:rPr>
          <w:rFonts w:eastAsiaTheme="minorHAnsi"/>
          <w:color w:val="000000"/>
          <w:sz w:val="24"/>
          <w:szCs w:val="24"/>
          <w:lang w:eastAsia="en-US"/>
        </w:rPr>
        <w:lastRenderedPageBreak/>
        <w:t xml:space="preserve">Cuadro resumen de los </w:t>
      </w:r>
      <w:r w:rsidR="00394386" w:rsidRPr="0075053E">
        <w:rPr>
          <w:rFonts w:eastAsiaTheme="minorHAnsi"/>
          <w:color w:val="000000"/>
          <w:sz w:val="24"/>
          <w:szCs w:val="24"/>
          <w:lang w:eastAsia="en-US"/>
        </w:rPr>
        <w:t xml:space="preserve">4 </w:t>
      </w:r>
      <w:r w:rsidRPr="0075053E">
        <w:rPr>
          <w:rFonts w:eastAsiaTheme="minorHAnsi"/>
          <w:color w:val="000000"/>
          <w:sz w:val="24"/>
          <w:szCs w:val="24"/>
          <w:lang w:eastAsia="en-US"/>
        </w:rPr>
        <w:t xml:space="preserve">ámbitos </w:t>
      </w:r>
      <w:r w:rsidR="00394386" w:rsidRPr="0075053E">
        <w:rPr>
          <w:rFonts w:eastAsiaTheme="minorHAnsi"/>
          <w:color w:val="000000"/>
          <w:sz w:val="24"/>
          <w:szCs w:val="24"/>
          <w:lang w:eastAsia="en-US"/>
        </w:rPr>
        <w:t xml:space="preserve">y las 10 </w:t>
      </w:r>
      <w:r w:rsidRPr="0075053E">
        <w:rPr>
          <w:rFonts w:eastAsiaTheme="minorHAnsi"/>
          <w:color w:val="000000"/>
          <w:sz w:val="24"/>
          <w:szCs w:val="24"/>
          <w:lang w:eastAsia="en-US"/>
        </w:rPr>
        <w:t xml:space="preserve">dimensiones </w:t>
      </w:r>
      <w:r w:rsidR="00394386" w:rsidRPr="0075053E">
        <w:rPr>
          <w:rFonts w:eastAsiaTheme="minorHAnsi"/>
          <w:color w:val="000000"/>
          <w:sz w:val="24"/>
          <w:szCs w:val="24"/>
          <w:lang w:eastAsia="en-US"/>
        </w:rPr>
        <w:t>para evaluar</w:t>
      </w:r>
      <w:r w:rsidR="00BC6A48">
        <w:rPr>
          <w:rFonts w:eastAsiaTheme="minorHAnsi"/>
          <w:color w:val="000000"/>
          <w:sz w:val="24"/>
          <w:szCs w:val="24"/>
          <w:lang w:eastAsia="en-US"/>
        </w:rPr>
        <w:t>:</w:t>
      </w:r>
    </w:p>
    <w:p w:rsidR="00394386" w:rsidRPr="00EB41E3" w:rsidRDefault="00394386" w:rsidP="00EB41E3">
      <w:pPr>
        <w:autoSpaceDE w:val="0"/>
        <w:autoSpaceDN w:val="0"/>
        <w:adjustRightInd w:val="0"/>
        <w:rPr>
          <w:rFonts w:eastAsiaTheme="minorHAnsi"/>
          <w:color w:val="000000"/>
          <w:sz w:val="24"/>
          <w:szCs w:val="24"/>
          <w:lang w:eastAsia="en-US"/>
        </w:rPr>
      </w:pPr>
    </w:p>
    <w:tbl>
      <w:tblPr>
        <w:tblW w:w="9298" w:type="dxa"/>
        <w:tblBorders>
          <w:top w:val="nil"/>
          <w:left w:val="nil"/>
          <w:bottom w:val="nil"/>
          <w:right w:val="nil"/>
        </w:tblBorders>
        <w:tblLayout w:type="fixed"/>
        <w:tblLook w:val="0000"/>
      </w:tblPr>
      <w:tblGrid>
        <w:gridCol w:w="250"/>
        <w:gridCol w:w="2268"/>
        <w:gridCol w:w="537"/>
        <w:gridCol w:w="236"/>
        <w:gridCol w:w="6007"/>
      </w:tblGrid>
      <w:tr w:rsidR="00EB41E3" w:rsidRPr="00EB41E3" w:rsidTr="005D7B52">
        <w:trPr>
          <w:trHeight w:val="303"/>
        </w:trPr>
        <w:tc>
          <w:tcPr>
            <w:tcW w:w="3055" w:type="dxa"/>
            <w:gridSpan w:val="3"/>
            <w:tcBorders>
              <w:top w:val="single" w:sz="5" w:space="0" w:color="000000"/>
              <w:left w:val="single" w:sz="5" w:space="0" w:color="000000"/>
              <w:bottom w:val="single" w:sz="5" w:space="0" w:color="000000"/>
              <w:right w:val="single" w:sz="5" w:space="0" w:color="000000"/>
            </w:tcBorders>
            <w:shd w:val="clear" w:color="auto" w:fill="E0E0E0"/>
          </w:tcPr>
          <w:p w:rsidR="00EB41E3" w:rsidRPr="00EB41E3" w:rsidRDefault="00EB41E3" w:rsidP="00EB41E3">
            <w:pPr>
              <w:autoSpaceDE w:val="0"/>
              <w:autoSpaceDN w:val="0"/>
              <w:adjustRightInd w:val="0"/>
              <w:jc w:val="center"/>
              <w:rPr>
                <w:rFonts w:ascii="Arial" w:eastAsiaTheme="minorHAnsi" w:hAnsi="Arial" w:cs="Arial"/>
                <w:color w:val="000000"/>
                <w:sz w:val="24"/>
                <w:szCs w:val="24"/>
                <w:lang w:eastAsia="en-US"/>
              </w:rPr>
            </w:pPr>
            <w:r w:rsidRPr="00EB41E3">
              <w:rPr>
                <w:rFonts w:ascii="Arial" w:eastAsiaTheme="minorHAnsi" w:hAnsi="Arial" w:cs="Arial"/>
                <w:b/>
                <w:bCs/>
                <w:color w:val="000000"/>
                <w:sz w:val="24"/>
                <w:szCs w:val="24"/>
                <w:lang w:eastAsia="en-US"/>
              </w:rPr>
              <w:t>ÁMBITOS</w:t>
            </w:r>
          </w:p>
        </w:tc>
        <w:tc>
          <w:tcPr>
            <w:tcW w:w="6243" w:type="dxa"/>
            <w:gridSpan w:val="2"/>
            <w:tcBorders>
              <w:top w:val="single" w:sz="5" w:space="0" w:color="000000"/>
              <w:left w:val="single" w:sz="5" w:space="0" w:color="000000"/>
              <w:bottom w:val="single" w:sz="5" w:space="0" w:color="000000"/>
              <w:right w:val="single" w:sz="5" w:space="0" w:color="000000"/>
            </w:tcBorders>
            <w:shd w:val="clear" w:color="auto" w:fill="E0E0E0"/>
            <w:vAlign w:val="center"/>
          </w:tcPr>
          <w:p w:rsidR="00EB41E3" w:rsidRPr="00EB41E3" w:rsidRDefault="00EB41E3" w:rsidP="00EB41E3">
            <w:pPr>
              <w:autoSpaceDE w:val="0"/>
              <w:autoSpaceDN w:val="0"/>
              <w:adjustRightInd w:val="0"/>
              <w:jc w:val="center"/>
              <w:rPr>
                <w:rFonts w:ascii="Arial" w:eastAsiaTheme="minorHAnsi" w:hAnsi="Arial" w:cs="Arial"/>
                <w:color w:val="000000"/>
                <w:sz w:val="24"/>
                <w:szCs w:val="24"/>
                <w:lang w:eastAsia="en-US"/>
              </w:rPr>
            </w:pPr>
            <w:r w:rsidRPr="00EB41E3">
              <w:rPr>
                <w:rFonts w:ascii="Arial" w:eastAsiaTheme="minorHAnsi" w:hAnsi="Arial" w:cs="Arial"/>
                <w:b/>
                <w:bCs/>
                <w:color w:val="000000"/>
                <w:sz w:val="24"/>
                <w:szCs w:val="24"/>
                <w:lang w:eastAsia="en-US"/>
              </w:rPr>
              <w:t>DIMENSIONES</w:t>
            </w:r>
          </w:p>
        </w:tc>
      </w:tr>
      <w:tr w:rsidR="00BC6A48" w:rsidRPr="00EB41E3" w:rsidTr="005D7B52">
        <w:trPr>
          <w:trHeight w:val="275"/>
        </w:trPr>
        <w:tc>
          <w:tcPr>
            <w:tcW w:w="3055" w:type="dxa"/>
            <w:gridSpan w:val="3"/>
            <w:vMerge w:val="restart"/>
            <w:tcBorders>
              <w:top w:val="single" w:sz="5" w:space="0" w:color="000000"/>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top w:val="single" w:sz="5" w:space="0" w:color="000000"/>
              <w:left w:val="single" w:sz="5" w:space="0" w:color="000000"/>
            </w:tcBorders>
            <w:shd w:val="clear" w:color="auto" w:fill="FFFFFF" w:themeFill="background1"/>
            <w:vAlign w:val="center"/>
          </w:tcPr>
          <w:p w:rsidR="00BC6A48" w:rsidRPr="00EB41E3" w:rsidRDefault="00BC6A48"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vMerge w:val="restart"/>
            <w:tcBorders>
              <w:top w:val="single" w:sz="5" w:space="0" w:color="000000"/>
              <w:right w:val="single" w:sz="5" w:space="0" w:color="000000"/>
            </w:tcBorders>
            <w:shd w:val="clear" w:color="auto" w:fill="FFFFFF" w:themeFill="background1"/>
            <w:vAlign w:val="center"/>
          </w:tcPr>
          <w:p w:rsidR="00BC6A48" w:rsidRPr="005F166B" w:rsidRDefault="00BC6A48" w:rsidP="003535CB">
            <w:pPr>
              <w:autoSpaceDE w:val="0"/>
              <w:autoSpaceDN w:val="0"/>
              <w:adjustRightInd w:val="0"/>
              <w:jc w:val="both"/>
              <w:rPr>
                <w:rFonts w:eastAsiaTheme="minorHAnsi"/>
                <w:b/>
                <w:color w:val="000000"/>
                <w:sz w:val="24"/>
                <w:szCs w:val="24"/>
                <w:lang w:eastAsia="en-US"/>
              </w:rPr>
            </w:pPr>
          </w:p>
          <w:p w:rsidR="00BC6A48" w:rsidRPr="005F166B" w:rsidRDefault="00BC6A48" w:rsidP="003535CB">
            <w:pPr>
              <w:autoSpaceDE w:val="0"/>
              <w:autoSpaceDN w:val="0"/>
              <w:adjustRightInd w:val="0"/>
              <w:jc w:val="both"/>
              <w:rPr>
                <w:rFonts w:eastAsiaTheme="minorHAnsi"/>
                <w:color w:val="000000"/>
                <w:sz w:val="24"/>
                <w:szCs w:val="24"/>
                <w:lang w:eastAsia="en-US"/>
              </w:rPr>
            </w:pPr>
            <w:r w:rsidRPr="005F166B">
              <w:rPr>
                <w:rFonts w:eastAsiaTheme="minorHAnsi"/>
                <w:b/>
                <w:color w:val="000000"/>
                <w:sz w:val="24"/>
                <w:szCs w:val="24"/>
                <w:lang w:eastAsia="en-US"/>
              </w:rPr>
              <w:t>1.</w:t>
            </w:r>
            <w:r w:rsidRPr="005F166B">
              <w:rPr>
                <w:rFonts w:eastAsiaTheme="minorHAnsi"/>
                <w:color w:val="000000"/>
                <w:sz w:val="24"/>
                <w:szCs w:val="24"/>
                <w:lang w:eastAsia="en-US"/>
              </w:rPr>
              <w:t xml:space="preserve"> Condiciones materiales, personales, funcionales.</w:t>
            </w:r>
          </w:p>
          <w:p w:rsidR="00BC6A48" w:rsidRPr="005F166B" w:rsidRDefault="00BC6A48" w:rsidP="003535CB">
            <w:pPr>
              <w:autoSpaceDE w:val="0"/>
              <w:autoSpaceDN w:val="0"/>
              <w:adjustRightInd w:val="0"/>
              <w:jc w:val="both"/>
              <w:rPr>
                <w:rFonts w:eastAsiaTheme="minorHAnsi"/>
                <w:color w:val="000000"/>
                <w:sz w:val="24"/>
                <w:szCs w:val="24"/>
                <w:lang w:eastAsia="en-US"/>
              </w:rPr>
            </w:pPr>
          </w:p>
          <w:p w:rsidR="00BC6A48" w:rsidRPr="005F166B" w:rsidRDefault="00BC6A48"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Infraestructuras y equipamientos del centro. </w:t>
            </w:r>
          </w:p>
          <w:p w:rsidR="00BC6A48" w:rsidRPr="005F166B" w:rsidRDefault="00BC6A48"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Profesionales: profesorado y personal no docente. </w:t>
            </w:r>
          </w:p>
          <w:p w:rsidR="00BC6A48" w:rsidRPr="005F166B" w:rsidRDefault="00BC6A48"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Alumnado. </w:t>
            </w:r>
          </w:p>
          <w:p w:rsidR="00BC6A48" w:rsidRPr="005F166B" w:rsidRDefault="00BC6A48"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Jornada y organización de los recursos. </w:t>
            </w:r>
          </w:p>
          <w:p w:rsidR="00BC6A48" w:rsidRPr="005F166B" w:rsidRDefault="00BC6A48" w:rsidP="00BC6A48">
            <w:pPr>
              <w:autoSpaceDE w:val="0"/>
              <w:autoSpaceDN w:val="0"/>
              <w:adjustRightInd w:val="0"/>
              <w:ind w:left="546"/>
              <w:jc w:val="both"/>
              <w:rPr>
                <w:rFonts w:eastAsiaTheme="minorHAnsi"/>
                <w:color w:val="000000"/>
                <w:sz w:val="24"/>
                <w:szCs w:val="24"/>
                <w:lang w:eastAsia="en-US"/>
              </w:rPr>
            </w:pPr>
          </w:p>
        </w:tc>
      </w:tr>
      <w:tr w:rsidR="00BC6A48" w:rsidRPr="00EB41E3" w:rsidTr="005D7B52">
        <w:trPr>
          <w:trHeight w:val="68"/>
        </w:trPr>
        <w:tc>
          <w:tcPr>
            <w:tcW w:w="3055" w:type="dxa"/>
            <w:gridSpan w:val="3"/>
            <w:vMerge/>
            <w:tcBorders>
              <w:top w:val="single" w:sz="5" w:space="0" w:color="000000"/>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vAlign w:val="center"/>
          </w:tcPr>
          <w:p w:rsidR="00BC6A48" w:rsidRPr="005F166B" w:rsidRDefault="00BC6A48" w:rsidP="00BC6A48">
            <w:pPr>
              <w:autoSpaceDE w:val="0"/>
              <w:autoSpaceDN w:val="0"/>
              <w:adjustRightInd w:val="0"/>
              <w:ind w:left="546"/>
              <w:jc w:val="both"/>
              <w:rPr>
                <w:rFonts w:eastAsiaTheme="minorHAnsi"/>
                <w:color w:val="000000"/>
                <w:sz w:val="24"/>
                <w:szCs w:val="24"/>
                <w:lang w:eastAsia="en-US"/>
              </w:rPr>
            </w:pPr>
          </w:p>
        </w:tc>
      </w:tr>
      <w:tr w:rsidR="00C63906" w:rsidRPr="00EB41E3" w:rsidTr="005D7B52">
        <w:trPr>
          <w:trHeight w:val="118"/>
        </w:trPr>
        <w:tc>
          <w:tcPr>
            <w:tcW w:w="3055" w:type="dxa"/>
            <w:gridSpan w:val="3"/>
            <w:vMerge w:val="restart"/>
            <w:tcBorders>
              <w:left w:val="single" w:sz="5" w:space="0" w:color="000000"/>
              <w:right w:val="single" w:sz="5" w:space="0" w:color="000000"/>
            </w:tcBorders>
            <w:shd w:val="clear" w:color="auto" w:fill="FFFFFF" w:themeFill="background1"/>
          </w:tcPr>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p w:rsidR="00C63906" w:rsidRPr="00C63906" w:rsidRDefault="00C63906" w:rsidP="005D7B52">
            <w:pPr>
              <w:autoSpaceDE w:val="0"/>
              <w:autoSpaceDN w:val="0"/>
              <w:adjustRightInd w:val="0"/>
              <w:ind w:left="142"/>
              <w:rPr>
                <w:rFonts w:ascii="Arial" w:eastAsiaTheme="minorHAnsi" w:hAnsi="Arial" w:cs="Arial"/>
                <w:b/>
                <w:color w:val="943634" w:themeColor="accent2" w:themeShade="BF"/>
                <w:sz w:val="24"/>
                <w:szCs w:val="24"/>
                <w:lang w:eastAsia="en-US"/>
              </w:rPr>
            </w:pPr>
            <w:r w:rsidRPr="00EB41E3">
              <w:rPr>
                <w:rFonts w:ascii="Arial" w:eastAsiaTheme="minorHAnsi" w:hAnsi="Arial" w:cs="Arial"/>
                <w:b/>
                <w:color w:val="943634" w:themeColor="accent2" w:themeShade="BF"/>
                <w:sz w:val="24"/>
                <w:szCs w:val="24"/>
                <w:lang w:eastAsia="en-US"/>
              </w:rPr>
              <w:t xml:space="preserve">I. Proceso </w:t>
            </w:r>
            <w:r>
              <w:rPr>
                <w:rFonts w:ascii="Arial" w:eastAsiaTheme="minorHAnsi" w:hAnsi="Arial" w:cs="Arial"/>
                <w:b/>
                <w:color w:val="943634" w:themeColor="accent2" w:themeShade="BF"/>
                <w:sz w:val="24"/>
                <w:szCs w:val="24"/>
                <w:lang w:eastAsia="en-US"/>
              </w:rPr>
              <w:t xml:space="preserve">de </w:t>
            </w:r>
            <w:r w:rsidRPr="00EB41E3">
              <w:rPr>
                <w:rFonts w:ascii="Arial" w:eastAsiaTheme="minorHAnsi" w:hAnsi="Arial" w:cs="Arial"/>
                <w:b/>
                <w:color w:val="943634" w:themeColor="accent2" w:themeShade="BF"/>
                <w:sz w:val="24"/>
                <w:szCs w:val="24"/>
                <w:lang w:eastAsia="en-US"/>
              </w:rPr>
              <w:t xml:space="preserve">enseñanza y aprendizaje </w:t>
            </w: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C63906" w:rsidRPr="005F166B" w:rsidRDefault="00C63906" w:rsidP="00BC6A48">
            <w:pPr>
              <w:autoSpaceDE w:val="0"/>
              <w:autoSpaceDN w:val="0"/>
              <w:adjustRightInd w:val="0"/>
              <w:ind w:left="546"/>
              <w:jc w:val="both"/>
              <w:rPr>
                <w:rFonts w:eastAsiaTheme="minorHAnsi"/>
                <w:color w:val="000000"/>
                <w:sz w:val="24"/>
                <w:szCs w:val="24"/>
                <w:lang w:eastAsia="en-US"/>
              </w:rPr>
            </w:pPr>
          </w:p>
        </w:tc>
      </w:tr>
      <w:tr w:rsidR="00C63906" w:rsidRPr="00EB41E3" w:rsidTr="005D7B52">
        <w:trPr>
          <w:trHeight w:val="270"/>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C63906" w:rsidRPr="005F166B" w:rsidRDefault="00C63906" w:rsidP="00BC6A48">
            <w:pPr>
              <w:autoSpaceDE w:val="0"/>
              <w:autoSpaceDN w:val="0"/>
              <w:adjustRightInd w:val="0"/>
              <w:ind w:left="546"/>
              <w:jc w:val="both"/>
              <w:rPr>
                <w:rFonts w:eastAsiaTheme="minorHAnsi"/>
                <w:color w:val="000000"/>
                <w:sz w:val="24"/>
                <w:szCs w:val="24"/>
                <w:lang w:eastAsia="en-US"/>
              </w:rPr>
            </w:pPr>
          </w:p>
        </w:tc>
      </w:tr>
      <w:tr w:rsidR="00C63906" w:rsidRPr="00EB41E3" w:rsidTr="005D7B52">
        <w:trPr>
          <w:trHeight w:val="253"/>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vAlign w:val="center"/>
          </w:tcPr>
          <w:p w:rsidR="00C63906" w:rsidRPr="005F166B" w:rsidRDefault="00C63906" w:rsidP="00BC6A48">
            <w:pPr>
              <w:autoSpaceDE w:val="0"/>
              <w:autoSpaceDN w:val="0"/>
              <w:adjustRightInd w:val="0"/>
              <w:ind w:left="546"/>
              <w:jc w:val="both"/>
              <w:rPr>
                <w:rFonts w:eastAsiaTheme="minorHAnsi"/>
                <w:color w:val="000000"/>
                <w:sz w:val="24"/>
                <w:szCs w:val="24"/>
                <w:lang w:eastAsia="en-US"/>
              </w:rPr>
            </w:pPr>
          </w:p>
        </w:tc>
      </w:tr>
      <w:tr w:rsidR="00C63906" w:rsidRPr="00EB41E3" w:rsidTr="005D7B52">
        <w:trPr>
          <w:trHeight w:val="258"/>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C63906" w:rsidRPr="005F166B" w:rsidRDefault="00C63906" w:rsidP="003535CB">
            <w:pPr>
              <w:autoSpaceDE w:val="0"/>
              <w:autoSpaceDN w:val="0"/>
              <w:adjustRightInd w:val="0"/>
              <w:jc w:val="both"/>
              <w:rPr>
                <w:rFonts w:eastAsiaTheme="minorHAnsi"/>
                <w:color w:val="000000"/>
                <w:sz w:val="24"/>
                <w:szCs w:val="24"/>
                <w:lang w:eastAsia="en-US"/>
              </w:rPr>
            </w:pPr>
          </w:p>
        </w:tc>
      </w:tr>
      <w:tr w:rsidR="00C63906" w:rsidRPr="00EB41E3" w:rsidTr="005D7B52">
        <w:trPr>
          <w:trHeight w:val="295"/>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vAlign w:val="center"/>
          </w:tcPr>
          <w:p w:rsidR="00C63906" w:rsidRPr="005F166B" w:rsidRDefault="00C63906" w:rsidP="003535CB">
            <w:pPr>
              <w:autoSpaceDE w:val="0"/>
              <w:autoSpaceDN w:val="0"/>
              <w:adjustRightInd w:val="0"/>
              <w:jc w:val="both"/>
              <w:rPr>
                <w:rFonts w:eastAsiaTheme="minorHAnsi"/>
                <w:color w:val="000000"/>
                <w:sz w:val="24"/>
                <w:szCs w:val="24"/>
                <w:lang w:eastAsia="en-US"/>
              </w:rPr>
            </w:pPr>
          </w:p>
        </w:tc>
      </w:tr>
      <w:tr w:rsidR="00C63906" w:rsidRPr="00EB41E3" w:rsidTr="005D7B52">
        <w:trPr>
          <w:trHeight w:val="253"/>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C63906" w:rsidRPr="005F166B" w:rsidRDefault="00C63906" w:rsidP="003535CB">
            <w:pPr>
              <w:autoSpaceDE w:val="0"/>
              <w:autoSpaceDN w:val="0"/>
              <w:adjustRightInd w:val="0"/>
              <w:jc w:val="both"/>
              <w:rPr>
                <w:rFonts w:eastAsiaTheme="minorHAnsi"/>
                <w:sz w:val="24"/>
                <w:szCs w:val="24"/>
                <w:lang w:eastAsia="en-US"/>
              </w:rPr>
            </w:pPr>
          </w:p>
        </w:tc>
      </w:tr>
      <w:tr w:rsidR="00C63906" w:rsidRPr="00EB41E3" w:rsidTr="005D7B52">
        <w:trPr>
          <w:trHeight w:val="275"/>
        </w:trPr>
        <w:tc>
          <w:tcPr>
            <w:tcW w:w="3055" w:type="dxa"/>
            <w:gridSpan w:val="3"/>
            <w:vMerge/>
            <w:tcBorders>
              <w:left w:val="single" w:sz="5" w:space="0" w:color="000000"/>
              <w:right w:val="single" w:sz="5" w:space="0" w:color="000000"/>
            </w:tcBorders>
            <w:shd w:val="clear" w:color="auto" w:fill="FFFFFF" w:themeFill="background1"/>
            <w:vAlign w:val="center"/>
          </w:tcPr>
          <w:p w:rsidR="00C63906" w:rsidRPr="00EB41E3"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tc>
        <w:tc>
          <w:tcPr>
            <w:tcW w:w="236" w:type="dxa"/>
            <w:tcBorders>
              <w:left w:val="single" w:sz="5" w:space="0" w:color="000000"/>
            </w:tcBorders>
            <w:shd w:val="clear" w:color="auto" w:fill="FFFFFF" w:themeFill="background1"/>
            <w:vAlign w:val="center"/>
          </w:tcPr>
          <w:p w:rsidR="00C63906" w:rsidRPr="00EB41E3" w:rsidRDefault="00C63906"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vMerge w:val="restart"/>
            <w:tcBorders>
              <w:right w:val="single" w:sz="5" w:space="0" w:color="000000"/>
            </w:tcBorders>
            <w:shd w:val="clear" w:color="auto" w:fill="FFFFFF" w:themeFill="background1"/>
            <w:vAlign w:val="center"/>
          </w:tcPr>
          <w:p w:rsidR="00C63906" w:rsidRPr="005F166B" w:rsidRDefault="00C63906" w:rsidP="003535CB">
            <w:pPr>
              <w:autoSpaceDE w:val="0"/>
              <w:autoSpaceDN w:val="0"/>
              <w:adjustRightInd w:val="0"/>
              <w:jc w:val="both"/>
              <w:rPr>
                <w:rFonts w:eastAsiaTheme="minorHAnsi"/>
                <w:color w:val="000000"/>
                <w:sz w:val="24"/>
                <w:szCs w:val="24"/>
                <w:lang w:eastAsia="en-US"/>
              </w:rPr>
            </w:pPr>
            <w:r w:rsidRPr="005F166B">
              <w:rPr>
                <w:rFonts w:eastAsiaTheme="minorHAnsi"/>
                <w:b/>
                <w:color w:val="000000"/>
                <w:sz w:val="24"/>
                <w:szCs w:val="24"/>
                <w:lang w:eastAsia="en-US"/>
              </w:rPr>
              <w:t>2.</w:t>
            </w:r>
            <w:r w:rsidRPr="005F166B">
              <w:rPr>
                <w:rFonts w:eastAsiaTheme="minorHAnsi"/>
                <w:color w:val="000000"/>
                <w:sz w:val="24"/>
                <w:szCs w:val="24"/>
                <w:lang w:eastAsia="en-US"/>
              </w:rPr>
              <w:t xml:space="preserve"> Desarrollo del currículo a través de las programaciones didácticas.</w:t>
            </w:r>
          </w:p>
          <w:p w:rsidR="00C63906" w:rsidRPr="005F166B" w:rsidRDefault="00C63906" w:rsidP="003535CB">
            <w:pPr>
              <w:autoSpaceDE w:val="0"/>
              <w:autoSpaceDN w:val="0"/>
              <w:adjustRightInd w:val="0"/>
              <w:jc w:val="both"/>
              <w:rPr>
                <w:rFonts w:eastAsiaTheme="minorHAnsi"/>
                <w:color w:val="000000"/>
                <w:sz w:val="24"/>
                <w:szCs w:val="24"/>
                <w:lang w:eastAsia="en-US"/>
              </w:rPr>
            </w:pPr>
          </w:p>
          <w:p w:rsidR="00C63906" w:rsidRPr="005F166B" w:rsidRDefault="00C63906"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Competencias, objetivos y contenidos. </w:t>
            </w:r>
          </w:p>
          <w:p w:rsidR="00C63906" w:rsidRPr="005F166B" w:rsidRDefault="00C63906"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Metodología. </w:t>
            </w:r>
          </w:p>
          <w:p w:rsidR="00C63906" w:rsidRPr="005F166B" w:rsidRDefault="00C63906"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Evaluación. </w:t>
            </w:r>
          </w:p>
          <w:p w:rsidR="00C63906" w:rsidRPr="005F166B" w:rsidRDefault="00C63906"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xml:space="preserve">• Resultados escolares. </w:t>
            </w:r>
          </w:p>
          <w:p w:rsidR="00C63906" w:rsidRPr="005F166B" w:rsidRDefault="00C63906" w:rsidP="00BC6A48">
            <w:pPr>
              <w:autoSpaceDE w:val="0"/>
              <w:autoSpaceDN w:val="0"/>
              <w:adjustRightInd w:val="0"/>
              <w:ind w:left="546"/>
              <w:jc w:val="both"/>
              <w:rPr>
                <w:rFonts w:eastAsiaTheme="minorHAnsi"/>
                <w:color w:val="000000"/>
                <w:sz w:val="24"/>
                <w:szCs w:val="24"/>
                <w:lang w:eastAsia="en-US"/>
              </w:rPr>
            </w:pPr>
            <w:r w:rsidRPr="005F166B">
              <w:rPr>
                <w:rFonts w:eastAsiaTheme="minorHAnsi"/>
                <w:color w:val="000000"/>
                <w:sz w:val="24"/>
                <w:szCs w:val="24"/>
                <w:lang w:eastAsia="en-US"/>
              </w:rPr>
              <w:t>• Resultados de la evaluación diagnóstica.</w:t>
            </w:r>
          </w:p>
          <w:p w:rsidR="00C63906" w:rsidRPr="005F166B" w:rsidRDefault="00C63906" w:rsidP="003535CB">
            <w:pPr>
              <w:autoSpaceDE w:val="0"/>
              <w:autoSpaceDN w:val="0"/>
              <w:adjustRightInd w:val="0"/>
              <w:jc w:val="both"/>
              <w:rPr>
                <w:rFonts w:eastAsiaTheme="minorHAnsi"/>
                <w:color w:val="000000"/>
                <w:sz w:val="24"/>
                <w:szCs w:val="24"/>
                <w:lang w:eastAsia="en-US"/>
              </w:rPr>
            </w:pPr>
          </w:p>
        </w:tc>
      </w:tr>
      <w:tr w:rsidR="00C63906" w:rsidRPr="00EB41E3" w:rsidTr="005D7B52">
        <w:trPr>
          <w:trHeight w:val="80"/>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b/>
                <w:color w:val="943634" w:themeColor="accent2" w:themeShade="BF"/>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C63906" w:rsidRPr="005F166B" w:rsidRDefault="00C63906" w:rsidP="003535CB">
            <w:pPr>
              <w:autoSpaceDE w:val="0"/>
              <w:autoSpaceDN w:val="0"/>
              <w:adjustRightInd w:val="0"/>
              <w:jc w:val="both"/>
              <w:rPr>
                <w:rFonts w:eastAsiaTheme="minorHAnsi"/>
                <w:color w:val="000000"/>
                <w:sz w:val="24"/>
                <w:szCs w:val="24"/>
                <w:lang w:eastAsia="en-US"/>
              </w:rPr>
            </w:pPr>
          </w:p>
        </w:tc>
      </w:tr>
      <w:tr w:rsidR="00C63906" w:rsidRPr="00EB41E3" w:rsidTr="005D7B52">
        <w:trPr>
          <w:trHeight w:val="80"/>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C63906" w:rsidRPr="005F166B" w:rsidRDefault="00C63906" w:rsidP="003535CB">
            <w:pPr>
              <w:autoSpaceDE w:val="0"/>
              <w:autoSpaceDN w:val="0"/>
              <w:adjustRightInd w:val="0"/>
              <w:jc w:val="both"/>
              <w:rPr>
                <w:rFonts w:eastAsiaTheme="minorHAnsi"/>
                <w:sz w:val="24"/>
                <w:szCs w:val="24"/>
                <w:lang w:eastAsia="en-US"/>
              </w:rPr>
            </w:pPr>
          </w:p>
        </w:tc>
      </w:tr>
      <w:tr w:rsidR="00C63906" w:rsidRPr="00EB41E3" w:rsidTr="005D7B52">
        <w:trPr>
          <w:trHeight w:val="413"/>
        </w:trPr>
        <w:tc>
          <w:tcPr>
            <w:tcW w:w="3055" w:type="dxa"/>
            <w:gridSpan w:val="3"/>
            <w:vMerge/>
            <w:tcBorders>
              <w:left w:val="single" w:sz="5" w:space="0" w:color="000000"/>
              <w:right w:val="single" w:sz="5" w:space="0" w:color="000000"/>
            </w:tcBorders>
            <w:shd w:val="clear" w:color="auto" w:fill="FFFFFF" w:themeFill="background1"/>
          </w:tcPr>
          <w:p w:rsidR="00C63906" w:rsidRPr="00EB41E3" w:rsidRDefault="00C63906"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C63906" w:rsidRPr="00EB41E3" w:rsidRDefault="00C63906"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vAlign w:val="bottom"/>
          </w:tcPr>
          <w:p w:rsidR="00C63906" w:rsidRPr="005F166B" w:rsidRDefault="00C63906" w:rsidP="003535CB">
            <w:pPr>
              <w:autoSpaceDE w:val="0"/>
              <w:autoSpaceDN w:val="0"/>
              <w:adjustRightInd w:val="0"/>
              <w:jc w:val="both"/>
              <w:rPr>
                <w:rFonts w:eastAsiaTheme="minorHAnsi"/>
                <w:color w:val="000000"/>
                <w:sz w:val="24"/>
                <w:szCs w:val="24"/>
                <w:lang w:eastAsia="en-US"/>
              </w:rPr>
            </w:pPr>
          </w:p>
        </w:tc>
      </w:tr>
      <w:tr w:rsidR="00BC6A48" w:rsidRPr="00EB41E3" w:rsidTr="005D7B52">
        <w:trPr>
          <w:trHeight w:val="275"/>
        </w:trPr>
        <w:tc>
          <w:tcPr>
            <w:tcW w:w="3055" w:type="dxa"/>
            <w:gridSpan w:val="3"/>
            <w:tcBorders>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BC6A48" w:rsidRPr="00EB41E3" w:rsidRDefault="00BC6A48"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BC6A48" w:rsidRPr="005F166B" w:rsidRDefault="00BC6A48" w:rsidP="003535CB">
            <w:pPr>
              <w:autoSpaceDE w:val="0"/>
              <w:autoSpaceDN w:val="0"/>
              <w:adjustRightInd w:val="0"/>
              <w:jc w:val="both"/>
              <w:rPr>
                <w:rFonts w:eastAsiaTheme="minorHAnsi"/>
                <w:color w:val="000000"/>
                <w:sz w:val="24"/>
                <w:szCs w:val="24"/>
                <w:lang w:eastAsia="en-US"/>
              </w:rPr>
            </w:pPr>
          </w:p>
        </w:tc>
      </w:tr>
      <w:tr w:rsidR="00BC6A48" w:rsidRPr="00EB41E3" w:rsidTr="005D7B52">
        <w:trPr>
          <w:trHeight w:val="253"/>
        </w:trPr>
        <w:tc>
          <w:tcPr>
            <w:tcW w:w="3055" w:type="dxa"/>
            <w:gridSpan w:val="3"/>
            <w:tcBorders>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BC6A48" w:rsidRPr="00EB41E3" w:rsidRDefault="00BC6A48"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BC6A48" w:rsidRPr="005F166B" w:rsidRDefault="00BC6A48" w:rsidP="003535CB">
            <w:pPr>
              <w:autoSpaceDE w:val="0"/>
              <w:autoSpaceDN w:val="0"/>
              <w:adjustRightInd w:val="0"/>
              <w:jc w:val="both"/>
              <w:rPr>
                <w:rFonts w:eastAsiaTheme="minorHAnsi"/>
                <w:color w:val="000000"/>
                <w:sz w:val="24"/>
                <w:szCs w:val="24"/>
                <w:lang w:eastAsia="en-US"/>
              </w:rPr>
            </w:pPr>
          </w:p>
        </w:tc>
      </w:tr>
      <w:tr w:rsidR="00BC6A48" w:rsidRPr="00EB41E3" w:rsidTr="005D7B52">
        <w:trPr>
          <w:trHeight w:val="275"/>
        </w:trPr>
        <w:tc>
          <w:tcPr>
            <w:tcW w:w="3055" w:type="dxa"/>
            <w:gridSpan w:val="3"/>
            <w:tcBorders>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BC6A48" w:rsidRPr="00EB41E3" w:rsidRDefault="00BC6A48"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vAlign w:val="center"/>
          </w:tcPr>
          <w:p w:rsidR="00BC6A48" w:rsidRPr="005F166B" w:rsidRDefault="00BC6A48" w:rsidP="003535CB">
            <w:pPr>
              <w:autoSpaceDE w:val="0"/>
              <w:autoSpaceDN w:val="0"/>
              <w:adjustRightInd w:val="0"/>
              <w:jc w:val="both"/>
              <w:rPr>
                <w:rFonts w:eastAsiaTheme="minorHAnsi"/>
                <w:color w:val="000000"/>
                <w:sz w:val="24"/>
                <w:szCs w:val="24"/>
                <w:lang w:eastAsia="en-US"/>
              </w:rPr>
            </w:pPr>
          </w:p>
        </w:tc>
      </w:tr>
      <w:tr w:rsidR="00BC6A48" w:rsidRPr="00EB41E3" w:rsidTr="005D7B52">
        <w:trPr>
          <w:trHeight w:val="364"/>
        </w:trPr>
        <w:tc>
          <w:tcPr>
            <w:tcW w:w="3055" w:type="dxa"/>
            <w:gridSpan w:val="3"/>
            <w:tcBorders>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BC6A48" w:rsidRPr="00EB41E3" w:rsidRDefault="00BC6A48"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BC6A48" w:rsidRPr="005F166B" w:rsidRDefault="00BC6A48" w:rsidP="003535CB">
            <w:pPr>
              <w:autoSpaceDE w:val="0"/>
              <w:autoSpaceDN w:val="0"/>
              <w:adjustRightInd w:val="0"/>
              <w:jc w:val="both"/>
              <w:rPr>
                <w:rFonts w:eastAsiaTheme="minorHAnsi"/>
                <w:color w:val="000000"/>
                <w:sz w:val="24"/>
                <w:szCs w:val="24"/>
                <w:lang w:eastAsia="en-US"/>
              </w:rPr>
            </w:pPr>
          </w:p>
        </w:tc>
      </w:tr>
      <w:tr w:rsidR="00BC6A48" w:rsidRPr="00EB41E3" w:rsidTr="005D7B52">
        <w:trPr>
          <w:trHeight w:val="413"/>
        </w:trPr>
        <w:tc>
          <w:tcPr>
            <w:tcW w:w="3055" w:type="dxa"/>
            <w:gridSpan w:val="3"/>
            <w:tcBorders>
              <w:left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vAlign w:val="bottom"/>
          </w:tcPr>
          <w:p w:rsidR="00BC6A48" w:rsidRPr="00EB41E3" w:rsidRDefault="00BC6A48" w:rsidP="00764FDF">
            <w:pPr>
              <w:autoSpaceDE w:val="0"/>
              <w:autoSpaceDN w:val="0"/>
              <w:adjustRightInd w:val="0"/>
              <w:rPr>
                <w:rFonts w:ascii="Arial" w:eastAsiaTheme="minorHAnsi" w:hAnsi="Arial" w:cs="Arial"/>
                <w:b/>
                <w:color w:val="000000"/>
                <w:sz w:val="24"/>
                <w:szCs w:val="24"/>
                <w:lang w:eastAsia="en-US"/>
              </w:rPr>
            </w:pPr>
            <w:r w:rsidRPr="00EB41E3">
              <w:rPr>
                <w:rFonts w:ascii="Arial" w:eastAsiaTheme="minorHAnsi" w:hAnsi="Arial" w:cs="Arial"/>
                <w:b/>
                <w:color w:val="000000"/>
                <w:sz w:val="24"/>
                <w:szCs w:val="24"/>
                <w:lang w:eastAsia="en-US"/>
              </w:rPr>
              <w:t xml:space="preserve"> </w:t>
            </w:r>
          </w:p>
        </w:tc>
        <w:tc>
          <w:tcPr>
            <w:tcW w:w="6007" w:type="dxa"/>
            <w:tcBorders>
              <w:right w:val="single" w:sz="5" w:space="0" w:color="000000"/>
            </w:tcBorders>
            <w:shd w:val="clear" w:color="auto" w:fill="FFFFFF" w:themeFill="background1"/>
            <w:vAlign w:val="bottom"/>
          </w:tcPr>
          <w:p w:rsidR="00BC6A48" w:rsidRPr="005F166B" w:rsidRDefault="00BC6A48" w:rsidP="003535CB">
            <w:pPr>
              <w:autoSpaceDE w:val="0"/>
              <w:autoSpaceDN w:val="0"/>
              <w:adjustRightInd w:val="0"/>
              <w:jc w:val="both"/>
              <w:rPr>
                <w:rFonts w:eastAsiaTheme="minorHAnsi"/>
                <w:color w:val="000000"/>
                <w:sz w:val="24"/>
                <w:szCs w:val="24"/>
                <w:lang w:eastAsia="en-US"/>
              </w:rPr>
            </w:pPr>
            <w:r w:rsidRPr="005F166B">
              <w:rPr>
                <w:rFonts w:eastAsiaTheme="minorHAnsi"/>
                <w:b/>
                <w:color w:val="000000"/>
                <w:sz w:val="24"/>
                <w:szCs w:val="24"/>
                <w:lang w:eastAsia="en-US"/>
              </w:rPr>
              <w:t>3.</w:t>
            </w:r>
            <w:r w:rsidRPr="005F166B">
              <w:rPr>
                <w:rFonts w:eastAsiaTheme="minorHAnsi"/>
                <w:color w:val="000000"/>
                <w:sz w:val="24"/>
                <w:szCs w:val="24"/>
                <w:lang w:eastAsia="en-US"/>
              </w:rPr>
              <w:t xml:space="preserve"> Los criterios y medidas para dar respuesta a la diversidad el alumnado en su conjunto, la orientación y tutoría.</w:t>
            </w:r>
          </w:p>
        </w:tc>
      </w:tr>
      <w:tr w:rsidR="00BC6A48" w:rsidRPr="00EB41E3" w:rsidTr="005D7B52">
        <w:trPr>
          <w:trHeight w:val="119"/>
        </w:trPr>
        <w:tc>
          <w:tcPr>
            <w:tcW w:w="3055" w:type="dxa"/>
            <w:gridSpan w:val="3"/>
            <w:tcBorders>
              <w:left w:val="single" w:sz="5" w:space="0" w:color="000000"/>
              <w:bottom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bottom w:val="single" w:sz="5" w:space="0" w:color="000000"/>
            </w:tcBorders>
          </w:tcPr>
          <w:p w:rsidR="00BC6A48" w:rsidRPr="00EB41E3" w:rsidRDefault="00BC6A48" w:rsidP="00EB41E3">
            <w:pPr>
              <w:autoSpaceDE w:val="0"/>
              <w:autoSpaceDN w:val="0"/>
              <w:adjustRightInd w:val="0"/>
              <w:jc w:val="right"/>
              <w:rPr>
                <w:rFonts w:ascii="Arial" w:eastAsiaTheme="minorHAnsi" w:hAnsi="Arial" w:cs="Arial"/>
                <w:sz w:val="24"/>
                <w:szCs w:val="24"/>
                <w:lang w:eastAsia="en-US"/>
              </w:rPr>
            </w:pPr>
          </w:p>
        </w:tc>
        <w:tc>
          <w:tcPr>
            <w:tcW w:w="6007" w:type="dxa"/>
            <w:tcBorders>
              <w:bottom w:val="single" w:sz="5" w:space="0" w:color="000000"/>
              <w:right w:val="single" w:sz="5" w:space="0" w:color="000000"/>
            </w:tcBorders>
          </w:tcPr>
          <w:p w:rsidR="00BC6A48" w:rsidRPr="005F166B" w:rsidRDefault="00BC6A48" w:rsidP="00EB41E3">
            <w:pPr>
              <w:autoSpaceDE w:val="0"/>
              <w:autoSpaceDN w:val="0"/>
              <w:adjustRightInd w:val="0"/>
              <w:rPr>
                <w:rFonts w:eastAsiaTheme="minorHAnsi"/>
                <w:color w:val="000000"/>
                <w:sz w:val="24"/>
                <w:szCs w:val="24"/>
                <w:lang w:eastAsia="en-US"/>
              </w:rPr>
            </w:pPr>
          </w:p>
        </w:tc>
      </w:tr>
      <w:tr w:rsidR="00DA5BD9" w:rsidRPr="00EB41E3" w:rsidTr="005D7B52">
        <w:trPr>
          <w:trHeight w:val="270"/>
        </w:trPr>
        <w:tc>
          <w:tcPr>
            <w:tcW w:w="3055" w:type="dxa"/>
            <w:gridSpan w:val="3"/>
            <w:vMerge w:val="restart"/>
            <w:tcBorders>
              <w:top w:val="single" w:sz="5" w:space="0" w:color="000000"/>
              <w:left w:val="single" w:sz="5" w:space="0" w:color="000000"/>
              <w:right w:val="single" w:sz="5" w:space="0" w:color="000000"/>
            </w:tcBorders>
            <w:shd w:val="clear" w:color="auto" w:fill="FFFFFF" w:themeFill="background1"/>
            <w:vAlign w:val="center"/>
          </w:tcPr>
          <w:p w:rsidR="00DA5BD9" w:rsidRPr="00EB41E3" w:rsidRDefault="00DA5BD9" w:rsidP="005D7B52">
            <w:pPr>
              <w:autoSpaceDE w:val="0"/>
              <w:autoSpaceDN w:val="0"/>
              <w:adjustRightInd w:val="0"/>
              <w:spacing w:line="276" w:lineRule="auto"/>
              <w:ind w:left="142"/>
              <w:jc w:val="both"/>
              <w:rPr>
                <w:rFonts w:ascii="Arial" w:eastAsiaTheme="minorHAnsi" w:hAnsi="Arial" w:cs="Arial"/>
                <w:b/>
                <w:color w:val="943634" w:themeColor="accent2" w:themeShade="BF"/>
                <w:sz w:val="24"/>
                <w:szCs w:val="24"/>
                <w:lang w:eastAsia="en-US"/>
              </w:rPr>
            </w:pPr>
            <w:r w:rsidRPr="00EB41E3">
              <w:rPr>
                <w:rFonts w:ascii="Arial" w:eastAsiaTheme="minorHAnsi" w:hAnsi="Arial" w:cs="Arial"/>
                <w:b/>
                <w:color w:val="943634" w:themeColor="accent2" w:themeShade="BF"/>
                <w:sz w:val="24"/>
                <w:szCs w:val="24"/>
                <w:lang w:eastAsia="en-US"/>
              </w:rPr>
              <w:t>II. La convivencia,</w:t>
            </w:r>
          </w:p>
          <w:p w:rsidR="00DA5BD9" w:rsidRPr="00EB41E3" w:rsidRDefault="00DA5BD9" w:rsidP="005D7B52">
            <w:pPr>
              <w:autoSpaceDE w:val="0"/>
              <w:autoSpaceDN w:val="0"/>
              <w:adjustRightInd w:val="0"/>
              <w:spacing w:line="276" w:lineRule="auto"/>
              <w:ind w:left="142"/>
              <w:jc w:val="both"/>
              <w:rPr>
                <w:rFonts w:ascii="Arial" w:eastAsiaTheme="minorHAnsi" w:hAnsi="Arial" w:cs="Arial"/>
                <w:b/>
                <w:color w:val="943634" w:themeColor="accent2" w:themeShade="BF"/>
                <w:sz w:val="24"/>
                <w:szCs w:val="24"/>
                <w:lang w:eastAsia="en-US"/>
              </w:rPr>
            </w:pPr>
            <w:r w:rsidRPr="00EB41E3">
              <w:rPr>
                <w:rFonts w:ascii="Arial" w:eastAsiaTheme="minorHAnsi" w:hAnsi="Arial" w:cs="Arial"/>
                <w:b/>
                <w:color w:val="943634" w:themeColor="accent2" w:themeShade="BF"/>
                <w:sz w:val="24"/>
                <w:szCs w:val="24"/>
                <w:lang w:eastAsia="en-US"/>
              </w:rPr>
              <w:t>organización y</w:t>
            </w:r>
          </w:p>
          <w:p w:rsidR="00DA5BD9" w:rsidRPr="00EB41E3" w:rsidRDefault="00DA5BD9" w:rsidP="005D7B52">
            <w:pPr>
              <w:autoSpaceDE w:val="0"/>
              <w:autoSpaceDN w:val="0"/>
              <w:adjustRightInd w:val="0"/>
              <w:ind w:left="142"/>
              <w:jc w:val="both"/>
              <w:rPr>
                <w:rFonts w:ascii="Arial" w:eastAsiaTheme="minorHAnsi" w:hAnsi="Arial" w:cs="Arial"/>
                <w:b/>
                <w:color w:val="943634" w:themeColor="accent2" w:themeShade="BF"/>
                <w:sz w:val="24"/>
                <w:szCs w:val="24"/>
                <w:lang w:eastAsia="en-US"/>
              </w:rPr>
            </w:pPr>
            <w:r w:rsidRPr="00EB41E3">
              <w:rPr>
                <w:rFonts w:ascii="Arial" w:eastAsiaTheme="minorHAnsi" w:hAnsi="Arial" w:cs="Arial"/>
                <w:b/>
                <w:color w:val="943634" w:themeColor="accent2" w:themeShade="BF"/>
                <w:sz w:val="24"/>
                <w:szCs w:val="24"/>
                <w:lang w:eastAsia="en-US"/>
              </w:rPr>
              <w:t>funcionamiento</w:t>
            </w:r>
          </w:p>
        </w:tc>
        <w:tc>
          <w:tcPr>
            <w:tcW w:w="236" w:type="dxa"/>
            <w:tcBorders>
              <w:top w:val="single" w:sz="5" w:space="0" w:color="000000"/>
              <w:left w:val="single" w:sz="5" w:space="0" w:color="000000"/>
            </w:tcBorders>
            <w:vAlign w:val="center"/>
          </w:tcPr>
          <w:p w:rsidR="00DA5BD9" w:rsidRPr="00EB41E3" w:rsidRDefault="00DA5BD9"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vMerge w:val="restart"/>
            <w:tcBorders>
              <w:top w:val="single" w:sz="5" w:space="0" w:color="000000"/>
              <w:right w:val="single" w:sz="5" w:space="0" w:color="000000"/>
            </w:tcBorders>
            <w:shd w:val="clear" w:color="auto" w:fill="FFFFFF" w:themeFill="background1"/>
            <w:vAlign w:val="center"/>
          </w:tcPr>
          <w:p w:rsidR="00DA5BD9" w:rsidRPr="005F166B" w:rsidRDefault="00DA5BD9" w:rsidP="00B95AEB">
            <w:pPr>
              <w:autoSpaceDE w:val="0"/>
              <w:autoSpaceDN w:val="0"/>
              <w:adjustRightInd w:val="0"/>
              <w:jc w:val="both"/>
              <w:rPr>
                <w:rFonts w:eastAsiaTheme="minorHAnsi"/>
                <w:b/>
                <w:color w:val="000000"/>
                <w:sz w:val="24"/>
                <w:szCs w:val="24"/>
                <w:lang w:eastAsia="en-US"/>
              </w:rPr>
            </w:pPr>
          </w:p>
          <w:p w:rsidR="00DA5BD9" w:rsidRPr="005F166B" w:rsidRDefault="00DA5BD9" w:rsidP="00B95AEB">
            <w:pPr>
              <w:autoSpaceDE w:val="0"/>
              <w:autoSpaceDN w:val="0"/>
              <w:adjustRightInd w:val="0"/>
              <w:jc w:val="both"/>
              <w:rPr>
                <w:rFonts w:eastAsiaTheme="minorHAnsi"/>
                <w:color w:val="000000"/>
                <w:sz w:val="24"/>
                <w:szCs w:val="24"/>
                <w:lang w:eastAsia="en-US"/>
              </w:rPr>
            </w:pPr>
            <w:r w:rsidRPr="005F166B">
              <w:rPr>
                <w:rFonts w:eastAsiaTheme="minorHAnsi"/>
                <w:b/>
                <w:color w:val="000000"/>
                <w:sz w:val="24"/>
                <w:szCs w:val="24"/>
                <w:lang w:eastAsia="en-US"/>
              </w:rPr>
              <w:t>4.</w:t>
            </w:r>
            <w:r w:rsidRPr="005F166B">
              <w:rPr>
                <w:rFonts w:eastAsiaTheme="minorHAnsi"/>
                <w:color w:val="000000"/>
                <w:sz w:val="24"/>
                <w:szCs w:val="24"/>
                <w:lang w:eastAsia="en-US"/>
              </w:rPr>
              <w:t xml:space="preserve"> El desarrollo programático. Los documentos: proyectos, planes y programas.</w:t>
            </w:r>
          </w:p>
          <w:p w:rsidR="00DA5BD9" w:rsidRPr="005F166B" w:rsidRDefault="00DA5BD9" w:rsidP="00B95AEB">
            <w:pPr>
              <w:autoSpaceDE w:val="0"/>
              <w:autoSpaceDN w:val="0"/>
              <w:adjustRightInd w:val="0"/>
              <w:jc w:val="both"/>
              <w:rPr>
                <w:rFonts w:eastAsiaTheme="minorHAnsi"/>
                <w:color w:val="000000"/>
                <w:sz w:val="24"/>
                <w:szCs w:val="24"/>
                <w:lang w:eastAsia="en-US"/>
              </w:rPr>
            </w:pPr>
          </w:p>
          <w:p w:rsidR="00DA5BD9" w:rsidRPr="005F166B" w:rsidRDefault="00DA5BD9" w:rsidP="00B95AEB">
            <w:pPr>
              <w:autoSpaceDE w:val="0"/>
              <w:autoSpaceDN w:val="0"/>
              <w:adjustRightInd w:val="0"/>
              <w:jc w:val="both"/>
              <w:rPr>
                <w:rFonts w:eastAsiaTheme="minorHAnsi"/>
                <w:color w:val="000000"/>
                <w:sz w:val="24"/>
                <w:szCs w:val="24"/>
                <w:lang w:eastAsia="en-US"/>
              </w:rPr>
            </w:pPr>
            <w:r w:rsidRPr="005F166B">
              <w:rPr>
                <w:rFonts w:eastAsiaTheme="minorHAnsi"/>
                <w:b/>
                <w:color w:val="000000"/>
                <w:sz w:val="24"/>
                <w:szCs w:val="24"/>
                <w:lang w:eastAsia="en-US"/>
              </w:rPr>
              <w:t>5.</w:t>
            </w:r>
            <w:r w:rsidRPr="005F166B">
              <w:rPr>
                <w:rFonts w:eastAsiaTheme="minorHAnsi"/>
                <w:color w:val="000000"/>
                <w:sz w:val="24"/>
                <w:szCs w:val="24"/>
                <w:lang w:eastAsia="en-US"/>
              </w:rPr>
              <w:t xml:space="preserve"> Funcionamiento: </w:t>
            </w:r>
          </w:p>
          <w:p w:rsidR="00DA5BD9" w:rsidRPr="005F166B" w:rsidRDefault="00DA5BD9" w:rsidP="00B95AEB">
            <w:pPr>
              <w:autoSpaceDE w:val="0"/>
              <w:autoSpaceDN w:val="0"/>
              <w:adjustRightInd w:val="0"/>
              <w:jc w:val="both"/>
              <w:rPr>
                <w:rFonts w:eastAsiaTheme="minorHAnsi"/>
                <w:color w:val="000000"/>
                <w:sz w:val="24"/>
                <w:szCs w:val="24"/>
                <w:lang w:eastAsia="en-US"/>
              </w:rPr>
            </w:pPr>
          </w:p>
          <w:p w:rsidR="00DA5BD9" w:rsidRPr="005F166B" w:rsidRDefault="00DA5BD9" w:rsidP="00DA5BD9">
            <w:pPr>
              <w:autoSpaceDE w:val="0"/>
              <w:autoSpaceDN w:val="0"/>
              <w:adjustRightInd w:val="0"/>
              <w:ind w:left="536"/>
              <w:jc w:val="both"/>
              <w:rPr>
                <w:rFonts w:eastAsiaTheme="minorHAnsi"/>
                <w:color w:val="000000"/>
                <w:sz w:val="24"/>
                <w:szCs w:val="24"/>
                <w:lang w:eastAsia="en-US"/>
              </w:rPr>
            </w:pPr>
            <w:r w:rsidRPr="005F166B">
              <w:rPr>
                <w:rFonts w:eastAsiaTheme="minorHAnsi"/>
                <w:color w:val="000000"/>
                <w:sz w:val="24"/>
                <w:szCs w:val="24"/>
                <w:lang w:eastAsia="en-US"/>
              </w:rPr>
              <w:t xml:space="preserve">• Órganos de gobierno y participación. </w:t>
            </w:r>
          </w:p>
          <w:p w:rsidR="00DA5BD9" w:rsidRPr="005F166B" w:rsidRDefault="00DA5BD9" w:rsidP="00DA5BD9">
            <w:pPr>
              <w:autoSpaceDE w:val="0"/>
              <w:autoSpaceDN w:val="0"/>
              <w:adjustRightInd w:val="0"/>
              <w:ind w:left="536"/>
              <w:jc w:val="both"/>
              <w:rPr>
                <w:rFonts w:eastAsiaTheme="minorHAnsi"/>
                <w:color w:val="000000"/>
                <w:sz w:val="24"/>
                <w:szCs w:val="24"/>
                <w:lang w:eastAsia="en-US"/>
              </w:rPr>
            </w:pPr>
            <w:r w:rsidRPr="005F166B">
              <w:rPr>
                <w:rFonts w:eastAsiaTheme="minorHAnsi"/>
                <w:color w:val="000000"/>
                <w:sz w:val="24"/>
                <w:szCs w:val="24"/>
                <w:lang w:eastAsia="en-US"/>
              </w:rPr>
              <w:t xml:space="preserve">• Órganos de coordinación didáctica. </w:t>
            </w:r>
          </w:p>
          <w:p w:rsidR="00DA5BD9" w:rsidRPr="005F166B" w:rsidRDefault="00DA5BD9" w:rsidP="00DA5BD9">
            <w:pPr>
              <w:autoSpaceDE w:val="0"/>
              <w:autoSpaceDN w:val="0"/>
              <w:adjustRightInd w:val="0"/>
              <w:ind w:left="536"/>
              <w:jc w:val="both"/>
              <w:rPr>
                <w:rFonts w:eastAsiaTheme="minorHAnsi"/>
                <w:color w:val="000000"/>
                <w:sz w:val="24"/>
                <w:szCs w:val="24"/>
                <w:lang w:eastAsia="en-US"/>
              </w:rPr>
            </w:pPr>
            <w:r w:rsidRPr="005F166B">
              <w:rPr>
                <w:rFonts w:eastAsiaTheme="minorHAnsi"/>
                <w:color w:val="000000"/>
                <w:sz w:val="24"/>
                <w:szCs w:val="24"/>
                <w:lang w:eastAsia="en-US"/>
              </w:rPr>
              <w:t xml:space="preserve">• Gestión de recursos y servicios complementarios. </w:t>
            </w:r>
          </w:p>
          <w:p w:rsidR="00DA5BD9" w:rsidRPr="005F166B" w:rsidRDefault="00DA5BD9" w:rsidP="00DA5BD9">
            <w:pPr>
              <w:autoSpaceDE w:val="0"/>
              <w:autoSpaceDN w:val="0"/>
              <w:adjustRightInd w:val="0"/>
              <w:ind w:left="536"/>
              <w:jc w:val="both"/>
              <w:rPr>
                <w:rFonts w:eastAsiaTheme="minorHAnsi"/>
                <w:color w:val="000000"/>
                <w:sz w:val="24"/>
                <w:szCs w:val="24"/>
                <w:lang w:eastAsia="en-US"/>
              </w:rPr>
            </w:pPr>
            <w:r w:rsidRPr="005F166B">
              <w:rPr>
                <w:rFonts w:eastAsiaTheme="minorHAnsi"/>
                <w:color w:val="000000"/>
                <w:sz w:val="24"/>
                <w:szCs w:val="24"/>
                <w:lang w:eastAsia="en-US"/>
              </w:rPr>
              <w:t xml:space="preserve">• Asesoramiento y supervisión. </w:t>
            </w:r>
          </w:p>
          <w:p w:rsidR="00DA5BD9" w:rsidRPr="005F166B" w:rsidRDefault="00DA5BD9" w:rsidP="00DA5BD9">
            <w:pPr>
              <w:autoSpaceDE w:val="0"/>
              <w:autoSpaceDN w:val="0"/>
              <w:adjustRightInd w:val="0"/>
              <w:ind w:left="536"/>
              <w:jc w:val="both"/>
              <w:rPr>
                <w:rFonts w:eastAsiaTheme="minorHAnsi"/>
                <w:color w:val="000000"/>
                <w:sz w:val="24"/>
                <w:szCs w:val="24"/>
                <w:lang w:eastAsia="en-US"/>
              </w:rPr>
            </w:pPr>
          </w:p>
          <w:p w:rsidR="00DA5BD9" w:rsidRPr="005F166B" w:rsidRDefault="00DA5BD9" w:rsidP="00B95AEB">
            <w:pPr>
              <w:autoSpaceDE w:val="0"/>
              <w:autoSpaceDN w:val="0"/>
              <w:adjustRightInd w:val="0"/>
              <w:jc w:val="both"/>
              <w:rPr>
                <w:rFonts w:eastAsiaTheme="minorHAnsi"/>
                <w:color w:val="000000"/>
                <w:sz w:val="24"/>
                <w:szCs w:val="24"/>
                <w:lang w:eastAsia="en-US"/>
              </w:rPr>
            </w:pPr>
            <w:r w:rsidRPr="005F166B">
              <w:rPr>
                <w:rFonts w:eastAsiaTheme="minorHAnsi"/>
                <w:b/>
                <w:color w:val="000000"/>
                <w:sz w:val="24"/>
                <w:szCs w:val="24"/>
                <w:lang w:eastAsia="en-US"/>
              </w:rPr>
              <w:t>6.</w:t>
            </w:r>
            <w:r w:rsidRPr="005F166B">
              <w:rPr>
                <w:rFonts w:eastAsiaTheme="minorHAnsi"/>
                <w:color w:val="000000"/>
                <w:sz w:val="24"/>
                <w:szCs w:val="24"/>
                <w:lang w:eastAsia="en-US"/>
              </w:rPr>
              <w:t xml:space="preserve"> Clima de relación y convivencia. Procesos de mediación y de toma de decisiones ante el conflicto. Problemática.</w:t>
            </w:r>
          </w:p>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80"/>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B95AEB">
            <w:pPr>
              <w:autoSpaceDE w:val="0"/>
              <w:autoSpaceDN w:val="0"/>
              <w:adjustRightInd w:val="0"/>
              <w:jc w:val="both"/>
              <w:rPr>
                <w:rFonts w:ascii="Arial" w:eastAsiaTheme="minorHAnsi" w:hAnsi="Arial" w:cs="Arial"/>
                <w:b/>
                <w:color w:val="943634" w:themeColor="accent2" w:themeShade="BF"/>
                <w:sz w:val="24"/>
                <w:szCs w:val="24"/>
                <w:lang w:eastAsia="en-US"/>
              </w:rPr>
            </w:pPr>
          </w:p>
        </w:tc>
        <w:tc>
          <w:tcPr>
            <w:tcW w:w="236" w:type="dxa"/>
            <w:tcBorders>
              <w:left w:val="single" w:sz="5" w:space="0" w:color="000000"/>
            </w:tcBorders>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253"/>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B95AEB">
            <w:pPr>
              <w:autoSpaceDE w:val="0"/>
              <w:autoSpaceDN w:val="0"/>
              <w:adjustRightInd w:val="0"/>
              <w:spacing w:line="276" w:lineRule="auto"/>
              <w:jc w:val="both"/>
              <w:rPr>
                <w:rFonts w:ascii="Arial" w:eastAsiaTheme="minorHAnsi" w:hAnsi="Arial" w:cs="Arial"/>
                <w:b/>
                <w:color w:val="943634" w:themeColor="accent2" w:themeShade="BF"/>
                <w:sz w:val="24"/>
                <w:szCs w:val="24"/>
                <w:lang w:eastAsia="en-US"/>
              </w:rPr>
            </w:pPr>
          </w:p>
        </w:tc>
        <w:tc>
          <w:tcPr>
            <w:tcW w:w="236" w:type="dxa"/>
            <w:tcBorders>
              <w:left w:val="single" w:sz="5" w:space="0" w:color="000000"/>
            </w:tcBorders>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DA5BD9" w:rsidRPr="005F166B" w:rsidRDefault="00DA5BD9" w:rsidP="00B95AEB">
            <w:pPr>
              <w:autoSpaceDE w:val="0"/>
              <w:autoSpaceDN w:val="0"/>
              <w:adjustRightInd w:val="0"/>
              <w:jc w:val="both"/>
              <w:rPr>
                <w:rFonts w:eastAsiaTheme="minorHAnsi"/>
                <w:sz w:val="24"/>
                <w:szCs w:val="24"/>
                <w:lang w:eastAsia="en-US"/>
              </w:rPr>
            </w:pPr>
          </w:p>
        </w:tc>
      </w:tr>
      <w:tr w:rsidR="00DA5BD9" w:rsidRPr="00EB41E3" w:rsidTr="005D7B52">
        <w:trPr>
          <w:trHeight w:val="393"/>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B95AEB">
            <w:pPr>
              <w:autoSpaceDE w:val="0"/>
              <w:autoSpaceDN w:val="0"/>
              <w:adjustRightInd w:val="0"/>
              <w:spacing w:line="276" w:lineRule="auto"/>
              <w:rPr>
                <w:rFonts w:ascii="Arial" w:eastAsiaTheme="minorHAnsi" w:hAnsi="Arial" w:cs="Arial"/>
                <w:sz w:val="24"/>
                <w:szCs w:val="24"/>
                <w:lang w:eastAsia="en-US"/>
              </w:rPr>
            </w:pPr>
          </w:p>
        </w:tc>
        <w:tc>
          <w:tcPr>
            <w:tcW w:w="236" w:type="dxa"/>
            <w:tcBorders>
              <w:left w:val="single" w:sz="5" w:space="0" w:color="000000"/>
            </w:tcBorders>
          </w:tcPr>
          <w:p w:rsidR="00DA5BD9" w:rsidRPr="00EB41E3" w:rsidRDefault="00DA5BD9"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vMerge/>
            <w:tcBorders>
              <w:right w:val="single" w:sz="5" w:space="0" w:color="000000"/>
            </w:tcBorders>
            <w:shd w:val="clear" w:color="auto" w:fill="FFFFFF" w:themeFill="background1"/>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440"/>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vAlign w:val="bottom"/>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295"/>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275"/>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415"/>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right w:val="single" w:sz="5" w:space="0" w:color="000000"/>
            </w:tcBorders>
            <w:shd w:val="clear" w:color="auto" w:fill="FFFFFF" w:themeFill="background1"/>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413"/>
        </w:trPr>
        <w:tc>
          <w:tcPr>
            <w:tcW w:w="3055" w:type="dxa"/>
            <w:gridSpan w:val="3"/>
            <w:vMerge/>
            <w:tcBorders>
              <w:left w:val="single" w:sz="5" w:space="0" w:color="000000"/>
              <w:right w:val="single" w:sz="5" w:space="0" w:color="000000"/>
            </w:tcBorders>
            <w:shd w:val="clear" w:color="auto" w:fill="FFFFFF" w:themeFill="background1"/>
          </w:tcPr>
          <w:p w:rsidR="00DA5BD9" w:rsidRPr="00EB41E3" w:rsidRDefault="00DA5BD9"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shd w:val="clear" w:color="auto" w:fill="FFFFFF" w:themeFill="background1"/>
            <w:vAlign w:val="bottom"/>
          </w:tcPr>
          <w:p w:rsidR="00DA5BD9" w:rsidRPr="00EB41E3" w:rsidRDefault="00DA5BD9"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vMerge/>
            <w:tcBorders>
              <w:right w:val="single" w:sz="5" w:space="0" w:color="000000"/>
            </w:tcBorders>
            <w:vAlign w:val="bottom"/>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DA5BD9" w:rsidRPr="00EB41E3" w:rsidTr="005D7B52">
        <w:trPr>
          <w:trHeight w:val="140"/>
        </w:trPr>
        <w:tc>
          <w:tcPr>
            <w:tcW w:w="3055" w:type="dxa"/>
            <w:gridSpan w:val="3"/>
            <w:vMerge/>
            <w:tcBorders>
              <w:left w:val="single" w:sz="5" w:space="0" w:color="000000"/>
              <w:bottom w:val="single" w:sz="5" w:space="0" w:color="000000"/>
              <w:right w:val="single" w:sz="5" w:space="0" w:color="000000"/>
            </w:tcBorders>
            <w:shd w:val="clear" w:color="auto" w:fill="FFFFFF" w:themeFill="background1"/>
          </w:tcPr>
          <w:p w:rsidR="00DA5BD9" w:rsidRPr="00EB41E3" w:rsidRDefault="00DA5BD9"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bottom w:val="single" w:sz="5" w:space="0" w:color="000000"/>
            </w:tcBorders>
            <w:shd w:val="clear" w:color="auto" w:fill="FFFFFF" w:themeFill="background1"/>
          </w:tcPr>
          <w:p w:rsidR="00DA5BD9" w:rsidRPr="00EB41E3" w:rsidRDefault="00DA5BD9" w:rsidP="00EB41E3">
            <w:pPr>
              <w:autoSpaceDE w:val="0"/>
              <w:autoSpaceDN w:val="0"/>
              <w:adjustRightInd w:val="0"/>
              <w:jc w:val="right"/>
              <w:rPr>
                <w:rFonts w:ascii="Arial" w:eastAsiaTheme="minorHAnsi" w:hAnsi="Arial" w:cs="Arial"/>
                <w:sz w:val="24"/>
                <w:szCs w:val="24"/>
                <w:lang w:eastAsia="en-US"/>
              </w:rPr>
            </w:pPr>
          </w:p>
        </w:tc>
        <w:tc>
          <w:tcPr>
            <w:tcW w:w="6007" w:type="dxa"/>
            <w:vMerge/>
            <w:tcBorders>
              <w:bottom w:val="single" w:sz="5" w:space="0" w:color="000000"/>
              <w:right w:val="single" w:sz="5" w:space="0" w:color="000000"/>
            </w:tcBorders>
          </w:tcPr>
          <w:p w:rsidR="00DA5BD9" w:rsidRPr="005F166B" w:rsidRDefault="00DA5BD9" w:rsidP="00B95AEB">
            <w:pPr>
              <w:autoSpaceDE w:val="0"/>
              <w:autoSpaceDN w:val="0"/>
              <w:adjustRightInd w:val="0"/>
              <w:jc w:val="both"/>
              <w:rPr>
                <w:rFonts w:eastAsiaTheme="minorHAnsi"/>
                <w:color w:val="000000"/>
                <w:sz w:val="24"/>
                <w:szCs w:val="24"/>
                <w:lang w:eastAsia="en-US"/>
              </w:rPr>
            </w:pPr>
          </w:p>
        </w:tc>
      </w:tr>
      <w:tr w:rsidR="005D7B52" w:rsidRPr="00EB41E3" w:rsidTr="005D7B52">
        <w:trPr>
          <w:trHeight w:val="275"/>
        </w:trPr>
        <w:tc>
          <w:tcPr>
            <w:tcW w:w="250" w:type="dxa"/>
            <w:vMerge w:val="restart"/>
            <w:tcBorders>
              <w:top w:val="single" w:sz="5" w:space="0" w:color="000000"/>
              <w:left w:val="single" w:sz="5" w:space="0" w:color="000000"/>
              <w:bottom w:val="single" w:sz="5" w:space="0" w:color="000000"/>
            </w:tcBorders>
            <w:shd w:val="clear" w:color="auto" w:fill="FFFFFF" w:themeFill="background1"/>
          </w:tcPr>
          <w:p w:rsidR="005D7B52" w:rsidRPr="00EB41E3" w:rsidRDefault="005D7B52" w:rsidP="005D7B52">
            <w:pPr>
              <w:autoSpaceDE w:val="0"/>
              <w:autoSpaceDN w:val="0"/>
              <w:adjustRightInd w:val="0"/>
              <w:ind w:left="-142"/>
              <w:rPr>
                <w:rFonts w:ascii="Arial" w:eastAsiaTheme="minorHAnsi" w:hAnsi="Arial" w:cs="Arial"/>
                <w:sz w:val="24"/>
                <w:szCs w:val="24"/>
                <w:lang w:eastAsia="en-US"/>
              </w:rPr>
            </w:pPr>
          </w:p>
        </w:tc>
        <w:tc>
          <w:tcPr>
            <w:tcW w:w="2268" w:type="dxa"/>
            <w:vMerge w:val="restart"/>
            <w:tcBorders>
              <w:top w:val="single" w:sz="5" w:space="0" w:color="000000"/>
            </w:tcBorders>
            <w:shd w:val="clear" w:color="auto" w:fill="FFFFFF" w:themeFill="background1"/>
          </w:tcPr>
          <w:p w:rsidR="005D7B52" w:rsidRDefault="005D7B52" w:rsidP="005D7B52">
            <w:pPr>
              <w:autoSpaceDE w:val="0"/>
              <w:autoSpaceDN w:val="0"/>
              <w:adjustRightInd w:val="0"/>
              <w:ind w:left="-108"/>
              <w:rPr>
                <w:rFonts w:ascii="Arial" w:eastAsiaTheme="minorHAnsi" w:hAnsi="Arial" w:cs="Arial"/>
                <w:b/>
                <w:color w:val="943634" w:themeColor="accent2" w:themeShade="BF"/>
                <w:sz w:val="24"/>
                <w:szCs w:val="24"/>
                <w:lang w:eastAsia="en-US"/>
              </w:rPr>
            </w:pPr>
          </w:p>
          <w:p w:rsidR="005D7B52" w:rsidRPr="00EB41E3" w:rsidRDefault="005D7B52" w:rsidP="005D7B52">
            <w:pPr>
              <w:autoSpaceDE w:val="0"/>
              <w:autoSpaceDN w:val="0"/>
              <w:adjustRightInd w:val="0"/>
              <w:ind w:left="-108"/>
              <w:rPr>
                <w:rFonts w:ascii="Arial" w:eastAsiaTheme="minorHAnsi" w:hAnsi="Arial" w:cs="Arial"/>
                <w:b/>
                <w:color w:val="943634" w:themeColor="accent2" w:themeShade="BF"/>
                <w:sz w:val="24"/>
                <w:szCs w:val="24"/>
                <w:lang w:eastAsia="en-US"/>
              </w:rPr>
            </w:pPr>
            <w:r w:rsidRPr="00EB41E3">
              <w:rPr>
                <w:rFonts w:ascii="Arial" w:eastAsiaTheme="minorHAnsi" w:hAnsi="Arial" w:cs="Arial"/>
                <w:b/>
                <w:color w:val="943634" w:themeColor="accent2" w:themeShade="BF"/>
                <w:sz w:val="24"/>
                <w:szCs w:val="24"/>
                <w:lang w:eastAsia="en-US"/>
              </w:rPr>
              <w:t xml:space="preserve">III. El </w:t>
            </w:r>
            <w:r>
              <w:rPr>
                <w:rFonts w:ascii="Arial" w:eastAsiaTheme="minorHAnsi" w:hAnsi="Arial" w:cs="Arial"/>
                <w:b/>
                <w:color w:val="943634" w:themeColor="accent2" w:themeShade="BF"/>
                <w:sz w:val="24"/>
                <w:szCs w:val="24"/>
                <w:lang w:eastAsia="en-US"/>
              </w:rPr>
              <w:t>centro educativo y su entorno</w:t>
            </w:r>
          </w:p>
          <w:p w:rsidR="005D7B52" w:rsidRPr="00EB41E3" w:rsidRDefault="005D7B52" w:rsidP="005D7B52">
            <w:pPr>
              <w:autoSpaceDE w:val="0"/>
              <w:autoSpaceDN w:val="0"/>
              <w:adjustRightInd w:val="0"/>
              <w:ind w:left="-142"/>
              <w:rPr>
                <w:rFonts w:ascii="Arial" w:eastAsiaTheme="minorHAnsi" w:hAnsi="Arial" w:cs="Arial"/>
                <w:b/>
                <w:color w:val="943634" w:themeColor="accent2" w:themeShade="BF"/>
                <w:sz w:val="24"/>
                <w:szCs w:val="24"/>
                <w:lang w:eastAsia="en-US"/>
              </w:rPr>
            </w:pPr>
          </w:p>
        </w:tc>
        <w:tc>
          <w:tcPr>
            <w:tcW w:w="537" w:type="dxa"/>
            <w:tcBorders>
              <w:top w:val="single" w:sz="5" w:space="0" w:color="000000"/>
              <w:right w:val="single" w:sz="5" w:space="0" w:color="000000"/>
            </w:tcBorders>
            <w:shd w:val="clear" w:color="auto" w:fill="FFFFFF" w:themeFill="background1"/>
          </w:tcPr>
          <w:p w:rsidR="005D7B52" w:rsidRPr="00EB41E3" w:rsidRDefault="005D7B52" w:rsidP="00EB41E3">
            <w:pPr>
              <w:autoSpaceDE w:val="0"/>
              <w:autoSpaceDN w:val="0"/>
              <w:adjustRightInd w:val="0"/>
              <w:rPr>
                <w:rFonts w:ascii="Arial" w:eastAsiaTheme="minorHAnsi" w:hAnsi="Arial" w:cs="Arial"/>
                <w:sz w:val="24"/>
                <w:szCs w:val="24"/>
                <w:lang w:eastAsia="en-US"/>
              </w:rPr>
            </w:pPr>
          </w:p>
        </w:tc>
        <w:tc>
          <w:tcPr>
            <w:tcW w:w="236" w:type="dxa"/>
            <w:tcBorders>
              <w:top w:val="single" w:sz="5" w:space="0" w:color="000000"/>
              <w:left w:val="single" w:sz="5" w:space="0" w:color="000000"/>
            </w:tcBorders>
            <w:vAlign w:val="center"/>
          </w:tcPr>
          <w:p w:rsidR="005D7B52" w:rsidRPr="00EB41E3" w:rsidRDefault="005D7B52"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tcBorders>
              <w:top w:val="single" w:sz="5" w:space="0" w:color="000000"/>
              <w:right w:val="single" w:sz="5" w:space="0" w:color="000000"/>
            </w:tcBorders>
            <w:shd w:val="clear" w:color="auto" w:fill="FFFFFF" w:themeFill="background1"/>
            <w:vAlign w:val="center"/>
          </w:tcPr>
          <w:p w:rsidR="005D7B52" w:rsidRPr="005F166B" w:rsidRDefault="005D7B52" w:rsidP="00EB41E3">
            <w:pPr>
              <w:autoSpaceDE w:val="0"/>
              <w:autoSpaceDN w:val="0"/>
              <w:adjustRightInd w:val="0"/>
              <w:rPr>
                <w:rFonts w:eastAsiaTheme="minorHAnsi"/>
                <w:color w:val="000000"/>
                <w:sz w:val="24"/>
                <w:szCs w:val="24"/>
                <w:lang w:eastAsia="en-US"/>
              </w:rPr>
            </w:pPr>
            <w:r w:rsidRPr="005F166B">
              <w:rPr>
                <w:rFonts w:eastAsiaTheme="minorHAnsi"/>
                <w:b/>
                <w:color w:val="000000"/>
                <w:sz w:val="24"/>
                <w:szCs w:val="24"/>
                <w:lang w:eastAsia="en-US"/>
              </w:rPr>
              <w:t>7.</w:t>
            </w:r>
            <w:r w:rsidRPr="005F166B">
              <w:rPr>
                <w:rFonts w:eastAsiaTheme="minorHAnsi"/>
                <w:color w:val="000000"/>
                <w:sz w:val="24"/>
                <w:szCs w:val="24"/>
                <w:lang w:eastAsia="en-US"/>
              </w:rPr>
              <w:t xml:space="preserve"> Condiciones del entorno. </w:t>
            </w:r>
          </w:p>
          <w:p w:rsidR="005D7B52" w:rsidRPr="005F166B" w:rsidRDefault="005D7B52" w:rsidP="00EB41E3">
            <w:pPr>
              <w:autoSpaceDE w:val="0"/>
              <w:autoSpaceDN w:val="0"/>
              <w:adjustRightInd w:val="0"/>
              <w:rPr>
                <w:rFonts w:eastAsiaTheme="minorHAnsi"/>
                <w:color w:val="000000"/>
                <w:sz w:val="24"/>
                <w:szCs w:val="24"/>
                <w:lang w:eastAsia="en-US"/>
              </w:rPr>
            </w:pPr>
          </w:p>
        </w:tc>
      </w:tr>
      <w:tr w:rsidR="005D7B52" w:rsidRPr="00EB41E3" w:rsidTr="005D7B52">
        <w:trPr>
          <w:trHeight w:val="275"/>
        </w:trPr>
        <w:tc>
          <w:tcPr>
            <w:tcW w:w="250" w:type="dxa"/>
            <w:vMerge/>
            <w:tcBorders>
              <w:top w:val="single" w:sz="5" w:space="0" w:color="000000"/>
              <w:left w:val="single" w:sz="5" w:space="0" w:color="000000"/>
              <w:bottom w:val="single" w:sz="5" w:space="0" w:color="000000"/>
            </w:tcBorders>
            <w:shd w:val="clear" w:color="auto" w:fill="FFFFFF" w:themeFill="background1"/>
          </w:tcPr>
          <w:p w:rsidR="005D7B52" w:rsidRPr="00EB41E3" w:rsidRDefault="005D7B52" w:rsidP="00EB41E3">
            <w:pPr>
              <w:autoSpaceDE w:val="0"/>
              <w:autoSpaceDN w:val="0"/>
              <w:adjustRightInd w:val="0"/>
              <w:rPr>
                <w:rFonts w:ascii="Arial" w:eastAsiaTheme="minorHAnsi" w:hAnsi="Arial" w:cs="Arial"/>
                <w:sz w:val="24"/>
                <w:szCs w:val="24"/>
                <w:lang w:eastAsia="en-US"/>
              </w:rPr>
            </w:pPr>
          </w:p>
        </w:tc>
        <w:tc>
          <w:tcPr>
            <w:tcW w:w="2268" w:type="dxa"/>
            <w:vMerge/>
            <w:shd w:val="clear" w:color="auto" w:fill="FFFFFF" w:themeFill="background1"/>
          </w:tcPr>
          <w:p w:rsidR="005D7B52" w:rsidRPr="00EB41E3" w:rsidRDefault="005D7B52" w:rsidP="00EB41E3">
            <w:pPr>
              <w:autoSpaceDE w:val="0"/>
              <w:autoSpaceDN w:val="0"/>
              <w:adjustRightInd w:val="0"/>
              <w:rPr>
                <w:rFonts w:ascii="Arial" w:eastAsiaTheme="minorHAnsi" w:hAnsi="Arial" w:cs="Arial"/>
                <w:b/>
                <w:sz w:val="24"/>
                <w:szCs w:val="24"/>
                <w:lang w:eastAsia="en-US"/>
              </w:rPr>
            </w:pPr>
          </w:p>
        </w:tc>
        <w:tc>
          <w:tcPr>
            <w:tcW w:w="537" w:type="dxa"/>
            <w:tcBorders>
              <w:right w:val="single" w:sz="5" w:space="0" w:color="000000"/>
            </w:tcBorders>
            <w:shd w:val="clear" w:color="auto" w:fill="FFFFFF" w:themeFill="background1"/>
          </w:tcPr>
          <w:p w:rsidR="005D7B52" w:rsidRPr="00EB41E3" w:rsidRDefault="005D7B52"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tcBorders>
            <w:vAlign w:val="center"/>
          </w:tcPr>
          <w:p w:rsidR="005D7B52" w:rsidRPr="00EB41E3" w:rsidRDefault="005D7B52"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tcBorders>
              <w:right w:val="single" w:sz="5" w:space="0" w:color="000000"/>
            </w:tcBorders>
            <w:shd w:val="clear" w:color="auto" w:fill="FFFFFF" w:themeFill="background1"/>
            <w:vAlign w:val="center"/>
          </w:tcPr>
          <w:p w:rsidR="005D7B52" w:rsidRPr="005F166B" w:rsidRDefault="005D7B52" w:rsidP="00EB41E3">
            <w:pPr>
              <w:autoSpaceDE w:val="0"/>
              <w:autoSpaceDN w:val="0"/>
              <w:adjustRightInd w:val="0"/>
              <w:rPr>
                <w:rFonts w:eastAsiaTheme="minorHAnsi"/>
                <w:color w:val="000000"/>
                <w:sz w:val="24"/>
                <w:szCs w:val="24"/>
                <w:lang w:eastAsia="en-US"/>
              </w:rPr>
            </w:pPr>
            <w:r w:rsidRPr="005F166B">
              <w:rPr>
                <w:rFonts w:eastAsiaTheme="minorHAnsi"/>
                <w:b/>
                <w:color w:val="000000"/>
                <w:sz w:val="24"/>
                <w:szCs w:val="24"/>
                <w:lang w:eastAsia="en-US"/>
              </w:rPr>
              <w:t>8.</w:t>
            </w:r>
            <w:r w:rsidRPr="005F166B">
              <w:rPr>
                <w:rFonts w:eastAsiaTheme="minorHAnsi"/>
                <w:color w:val="000000"/>
                <w:sz w:val="24"/>
                <w:szCs w:val="24"/>
                <w:lang w:eastAsia="en-US"/>
              </w:rPr>
              <w:t xml:space="preserve"> Relaciones con otras instituciones. </w:t>
            </w:r>
          </w:p>
          <w:p w:rsidR="005D7B52" w:rsidRPr="005F166B" w:rsidRDefault="005D7B52" w:rsidP="00EB41E3">
            <w:pPr>
              <w:autoSpaceDE w:val="0"/>
              <w:autoSpaceDN w:val="0"/>
              <w:adjustRightInd w:val="0"/>
              <w:rPr>
                <w:rFonts w:eastAsiaTheme="minorHAnsi"/>
                <w:color w:val="000000"/>
                <w:sz w:val="24"/>
                <w:szCs w:val="24"/>
                <w:lang w:eastAsia="en-US"/>
              </w:rPr>
            </w:pPr>
          </w:p>
        </w:tc>
      </w:tr>
      <w:tr w:rsidR="005D7B52" w:rsidRPr="00EB41E3" w:rsidTr="005D7B52">
        <w:trPr>
          <w:trHeight w:val="285"/>
        </w:trPr>
        <w:tc>
          <w:tcPr>
            <w:tcW w:w="250" w:type="dxa"/>
            <w:vMerge/>
            <w:tcBorders>
              <w:top w:val="single" w:sz="5" w:space="0" w:color="000000"/>
              <w:left w:val="single" w:sz="5" w:space="0" w:color="000000"/>
              <w:bottom w:val="single" w:sz="5" w:space="0" w:color="000000"/>
            </w:tcBorders>
            <w:shd w:val="clear" w:color="auto" w:fill="FFFFFF" w:themeFill="background1"/>
          </w:tcPr>
          <w:p w:rsidR="005D7B52" w:rsidRPr="00EB41E3" w:rsidRDefault="005D7B52" w:rsidP="00EB41E3">
            <w:pPr>
              <w:autoSpaceDE w:val="0"/>
              <w:autoSpaceDN w:val="0"/>
              <w:adjustRightInd w:val="0"/>
              <w:rPr>
                <w:rFonts w:ascii="Arial" w:eastAsiaTheme="minorHAnsi" w:hAnsi="Arial" w:cs="Arial"/>
                <w:sz w:val="24"/>
                <w:szCs w:val="24"/>
                <w:lang w:eastAsia="en-US"/>
              </w:rPr>
            </w:pPr>
          </w:p>
        </w:tc>
        <w:tc>
          <w:tcPr>
            <w:tcW w:w="2268" w:type="dxa"/>
            <w:vMerge/>
            <w:tcBorders>
              <w:bottom w:val="single" w:sz="5" w:space="0" w:color="000000"/>
            </w:tcBorders>
            <w:shd w:val="clear" w:color="auto" w:fill="FFFFFF" w:themeFill="background1"/>
          </w:tcPr>
          <w:p w:rsidR="005D7B52" w:rsidRPr="00EB41E3" w:rsidRDefault="005D7B52" w:rsidP="00EB41E3">
            <w:pPr>
              <w:autoSpaceDE w:val="0"/>
              <w:autoSpaceDN w:val="0"/>
              <w:adjustRightInd w:val="0"/>
              <w:rPr>
                <w:rFonts w:ascii="Arial" w:eastAsiaTheme="minorHAnsi" w:hAnsi="Arial" w:cs="Arial"/>
                <w:b/>
                <w:sz w:val="24"/>
                <w:szCs w:val="24"/>
                <w:lang w:eastAsia="en-US"/>
              </w:rPr>
            </w:pPr>
          </w:p>
        </w:tc>
        <w:tc>
          <w:tcPr>
            <w:tcW w:w="537" w:type="dxa"/>
            <w:tcBorders>
              <w:bottom w:val="single" w:sz="5" w:space="0" w:color="000000"/>
              <w:right w:val="single" w:sz="5" w:space="0" w:color="000000"/>
            </w:tcBorders>
            <w:shd w:val="clear" w:color="auto" w:fill="FFFFFF" w:themeFill="background1"/>
          </w:tcPr>
          <w:p w:rsidR="005D7B52" w:rsidRPr="00EB41E3" w:rsidRDefault="005D7B52" w:rsidP="00EB41E3">
            <w:pPr>
              <w:autoSpaceDE w:val="0"/>
              <w:autoSpaceDN w:val="0"/>
              <w:adjustRightInd w:val="0"/>
              <w:rPr>
                <w:rFonts w:ascii="Arial" w:eastAsiaTheme="minorHAnsi" w:hAnsi="Arial" w:cs="Arial"/>
                <w:sz w:val="24"/>
                <w:szCs w:val="24"/>
                <w:lang w:eastAsia="en-US"/>
              </w:rPr>
            </w:pPr>
          </w:p>
        </w:tc>
        <w:tc>
          <w:tcPr>
            <w:tcW w:w="236" w:type="dxa"/>
            <w:tcBorders>
              <w:left w:val="single" w:sz="5" w:space="0" w:color="000000"/>
              <w:bottom w:val="single" w:sz="5" w:space="0" w:color="000000"/>
            </w:tcBorders>
            <w:shd w:val="clear" w:color="auto" w:fill="FFFFFF" w:themeFill="background1"/>
            <w:vAlign w:val="center"/>
          </w:tcPr>
          <w:p w:rsidR="005D7B52" w:rsidRPr="00EB41E3" w:rsidRDefault="005D7B52" w:rsidP="00EB41E3">
            <w:pPr>
              <w:autoSpaceDE w:val="0"/>
              <w:autoSpaceDN w:val="0"/>
              <w:adjustRightInd w:val="0"/>
              <w:jc w:val="right"/>
              <w:rPr>
                <w:rFonts w:ascii="Arial" w:eastAsiaTheme="minorHAnsi" w:hAnsi="Arial" w:cs="Arial"/>
                <w:b/>
                <w:color w:val="000000"/>
                <w:sz w:val="24"/>
                <w:szCs w:val="24"/>
                <w:lang w:eastAsia="en-US"/>
              </w:rPr>
            </w:pPr>
          </w:p>
        </w:tc>
        <w:tc>
          <w:tcPr>
            <w:tcW w:w="6007" w:type="dxa"/>
            <w:tcBorders>
              <w:bottom w:val="single" w:sz="5" w:space="0" w:color="000000"/>
              <w:right w:val="single" w:sz="5" w:space="0" w:color="000000"/>
            </w:tcBorders>
            <w:vAlign w:val="center"/>
          </w:tcPr>
          <w:p w:rsidR="005D7B52" w:rsidRPr="005F166B" w:rsidRDefault="005D7B52" w:rsidP="00EB41E3">
            <w:pPr>
              <w:autoSpaceDE w:val="0"/>
              <w:autoSpaceDN w:val="0"/>
              <w:adjustRightInd w:val="0"/>
              <w:rPr>
                <w:rFonts w:eastAsiaTheme="minorHAnsi"/>
                <w:color w:val="000000"/>
                <w:sz w:val="24"/>
                <w:szCs w:val="24"/>
                <w:lang w:eastAsia="en-US"/>
              </w:rPr>
            </w:pPr>
            <w:r w:rsidRPr="005F166B">
              <w:rPr>
                <w:rFonts w:eastAsiaTheme="minorHAnsi"/>
                <w:b/>
                <w:color w:val="000000"/>
                <w:sz w:val="24"/>
                <w:szCs w:val="24"/>
                <w:lang w:eastAsia="en-US"/>
              </w:rPr>
              <w:t>9.</w:t>
            </w:r>
            <w:r w:rsidRPr="005F166B">
              <w:rPr>
                <w:rFonts w:eastAsiaTheme="minorHAnsi"/>
                <w:color w:val="000000"/>
                <w:sz w:val="24"/>
                <w:szCs w:val="24"/>
                <w:lang w:eastAsia="en-US"/>
              </w:rPr>
              <w:t xml:space="preserve"> Plan de actividades extracurriculares. </w:t>
            </w:r>
          </w:p>
        </w:tc>
      </w:tr>
      <w:tr w:rsidR="00BC6A48" w:rsidRPr="00EB41E3" w:rsidTr="005D7B52">
        <w:trPr>
          <w:trHeight w:val="1113"/>
        </w:trPr>
        <w:tc>
          <w:tcPr>
            <w:tcW w:w="250" w:type="dxa"/>
            <w:tcBorders>
              <w:top w:val="single" w:sz="5" w:space="0" w:color="000000"/>
              <w:left w:val="single" w:sz="5" w:space="0" w:color="000000"/>
              <w:bottom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b/>
                <w:sz w:val="24"/>
                <w:szCs w:val="24"/>
                <w:lang w:eastAsia="en-US"/>
              </w:rPr>
            </w:pPr>
          </w:p>
        </w:tc>
        <w:tc>
          <w:tcPr>
            <w:tcW w:w="2268" w:type="dxa"/>
            <w:tcBorders>
              <w:top w:val="single" w:sz="5" w:space="0" w:color="000000"/>
              <w:bottom w:val="single" w:sz="5" w:space="0" w:color="000000"/>
            </w:tcBorders>
            <w:shd w:val="clear" w:color="auto" w:fill="FFFFFF" w:themeFill="background1"/>
          </w:tcPr>
          <w:p w:rsidR="00BC6A48" w:rsidRPr="00EB41E3" w:rsidRDefault="00BC6A48" w:rsidP="005D7B52">
            <w:pPr>
              <w:autoSpaceDE w:val="0"/>
              <w:autoSpaceDN w:val="0"/>
              <w:adjustRightInd w:val="0"/>
              <w:ind w:left="-108"/>
              <w:rPr>
                <w:rFonts w:ascii="Arial" w:eastAsiaTheme="minorHAnsi" w:hAnsi="Arial" w:cs="Arial"/>
                <w:b/>
                <w:color w:val="943634" w:themeColor="accent2" w:themeShade="BF"/>
                <w:sz w:val="24"/>
                <w:szCs w:val="24"/>
                <w:lang w:eastAsia="en-US"/>
              </w:rPr>
            </w:pPr>
            <w:r w:rsidRPr="00EB41E3">
              <w:rPr>
                <w:rFonts w:ascii="Arial" w:eastAsiaTheme="minorHAnsi" w:hAnsi="Arial" w:cs="Arial"/>
                <w:b/>
                <w:color w:val="943634" w:themeColor="accent2" w:themeShade="BF"/>
                <w:sz w:val="24"/>
                <w:szCs w:val="24"/>
                <w:lang w:eastAsia="en-US"/>
              </w:rPr>
              <w:t>IV. El centro y los procesos de cambio e innovación</w:t>
            </w:r>
          </w:p>
        </w:tc>
        <w:tc>
          <w:tcPr>
            <w:tcW w:w="537" w:type="dxa"/>
            <w:tcBorders>
              <w:top w:val="single" w:sz="5" w:space="0" w:color="000000"/>
              <w:bottom w:val="single" w:sz="5" w:space="0" w:color="000000"/>
              <w:right w:val="single" w:sz="5" w:space="0" w:color="000000"/>
            </w:tcBorders>
            <w:shd w:val="clear" w:color="auto" w:fill="FFFFFF" w:themeFill="background1"/>
          </w:tcPr>
          <w:p w:rsidR="00BC6A48" w:rsidRPr="00EB41E3" w:rsidRDefault="00BC6A48" w:rsidP="00EB41E3">
            <w:pPr>
              <w:autoSpaceDE w:val="0"/>
              <w:autoSpaceDN w:val="0"/>
              <w:adjustRightInd w:val="0"/>
              <w:rPr>
                <w:rFonts w:ascii="Arial" w:eastAsiaTheme="minorHAnsi" w:hAnsi="Arial" w:cs="Arial"/>
                <w:sz w:val="24"/>
                <w:szCs w:val="24"/>
                <w:lang w:eastAsia="en-US"/>
              </w:rPr>
            </w:pPr>
          </w:p>
        </w:tc>
        <w:tc>
          <w:tcPr>
            <w:tcW w:w="624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C6A48" w:rsidRPr="005F166B" w:rsidRDefault="005D7B52" w:rsidP="00EB41E3">
            <w:pPr>
              <w:autoSpaceDE w:val="0"/>
              <w:autoSpaceDN w:val="0"/>
              <w:adjustRightInd w:val="0"/>
              <w:rPr>
                <w:rFonts w:eastAsiaTheme="minorHAnsi"/>
                <w:color w:val="000000"/>
                <w:sz w:val="24"/>
                <w:szCs w:val="24"/>
                <w:lang w:eastAsia="en-US"/>
              </w:rPr>
            </w:pPr>
            <w:r w:rsidRPr="005F166B">
              <w:rPr>
                <w:rFonts w:eastAsiaTheme="minorHAnsi"/>
                <w:b/>
                <w:color w:val="000000"/>
                <w:sz w:val="24"/>
                <w:szCs w:val="24"/>
                <w:lang w:eastAsia="en-US"/>
              </w:rPr>
              <w:t xml:space="preserve">   </w:t>
            </w:r>
            <w:r w:rsidR="00BC6A48" w:rsidRPr="005F166B">
              <w:rPr>
                <w:rFonts w:eastAsiaTheme="minorHAnsi"/>
                <w:b/>
                <w:color w:val="000000"/>
                <w:sz w:val="24"/>
                <w:szCs w:val="24"/>
                <w:lang w:eastAsia="en-US"/>
              </w:rPr>
              <w:t>10.</w:t>
            </w:r>
            <w:r w:rsidR="00BC6A48" w:rsidRPr="005F166B">
              <w:rPr>
                <w:rFonts w:eastAsiaTheme="minorHAnsi"/>
                <w:color w:val="000000"/>
                <w:sz w:val="24"/>
                <w:szCs w:val="24"/>
                <w:lang w:eastAsia="en-US"/>
              </w:rPr>
              <w:t xml:space="preserve"> Planes de evaluación, formación e innovación. </w:t>
            </w:r>
          </w:p>
        </w:tc>
      </w:tr>
    </w:tbl>
    <w:p w:rsidR="00205C3D" w:rsidRDefault="00205C3D" w:rsidP="00D11176">
      <w:pPr>
        <w:spacing w:line="276" w:lineRule="auto"/>
        <w:jc w:val="both"/>
        <w:rPr>
          <w:sz w:val="24"/>
          <w:szCs w:val="24"/>
        </w:rPr>
      </w:pPr>
    </w:p>
    <w:p w:rsidR="00205C3D" w:rsidRDefault="00205C3D" w:rsidP="00D11176">
      <w:pPr>
        <w:pStyle w:val="Default"/>
        <w:spacing w:line="276" w:lineRule="auto"/>
        <w:jc w:val="both"/>
      </w:pPr>
      <w:r>
        <w:t xml:space="preserve">La temporalización para llevar a cabo la evaluación </w:t>
      </w:r>
      <w:r w:rsidR="00D11176">
        <w:t xml:space="preserve">interna de nuestro Centro queda </w:t>
      </w:r>
      <w:r>
        <w:t>recogida en el siguiente cuadro:</w:t>
      </w:r>
    </w:p>
    <w:p w:rsidR="005600D5" w:rsidRDefault="005600D5" w:rsidP="00E33C62">
      <w:pPr>
        <w:spacing w:line="276" w:lineRule="auto"/>
        <w:jc w:val="both"/>
        <w:rPr>
          <w:sz w:val="24"/>
          <w:szCs w:val="24"/>
        </w:rPr>
        <w:sectPr w:rsidR="005600D5" w:rsidSect="00EE7E6F">
          <w:headerReference w:type="default" r:id="rId10"/>
          <w:footerReference w:type="default" r:id="rId11"/>
          <w:pgSz w:w="11906" w:h="16838"/>
          <w:pgMar w:top="1417" w:right="1701" w:bottom="1417" w:left="1701" w:header="567" w:footer="567" w:gutter="0"/>
          <w:cols w:space="708"/>
          <w:titlePg/>
          <w:docGrid w:linePitch="360"/>
        </w:sectPr>
      </w:pPr>
    </w:p>
    <w:tbl>
      <w:tblPr>
        <w:tblStyle w:val="Tablaconcuadrcula"/>
        <w:tblW w:w="0" w:type="auto"/>
        <w:tblLook w:val="04A0"/>
      </w:tblPr>
      <w:tblGrid>
        <w:gridCol w:w="2660"/>
        <w:gridCol w:w="3827"/>
        <w:gridCol w:w="3544"/>
        <w:gridCol w:w="1417"/>
        <w:gridCol w:w="1276"/>
        <w:gridCol w:w="1420"/>
      </w:tblGrid>
      <w:tr w:rsidR="005600D5" w:rsidTr="00375B4D">
        <w:tc>
          <w:tcPr>
            <w:tcW w:w="2660" w:type="dxa"/>
            <w:shd w:val="clear" w:color="auto" w:fill="F2F2F2" w:themeFill="background1" w:themeFillShade="F2"/>
          </w:tcPr>
          <w:p w:rsidR="005600D5" w:rsidRDefault="00375B4D" w:rsidP="00375B4D">
            <w:pPr>
              <w:spacing w:line="276" w:lineRule="auto"/>
              <w:jc w:val="center"/>
              <w:rPr>
                <w:sz w:val="24"/>
                <w:szCs w:val="24"/>
              </w:rPr>
            </w:pPr>
            <w:r>
              <w:rPr>
                <w:sz w:val="24"/>
                <w:szCs w:val="24"/>
              </w:rPr>
              <w:lastRenderedPageBreak/>
              <w:t>ÁMBITOS</w:t>
            </w:r>
          </w:p>
        </w:tc>
        <w:tc>
          <w:tcPr>
            <w:tcW w:w="3827" w:type="dxa"/>
            <w:shd w:val="clear" w:color="auto" w:fill="F2F2F2" w:themeFill="background1" w:themeFillShade="F2"/>
          </w:tcPr>
          <w:p w:rsidR="005600D5" w:rsidRDefault="00375B4D" w:rsidP="00375B4D">
            <w:pPr>
              <w:spacing w:line="276" w:lineRule="auto"/>
              <w:jc w:val="center"/>
              <w:rPr>
                <w:sz w:val="24"/>
                <w:szCs w:val="24"/>
              </w:rPr>
            </w:pPr>
            <w:r>
              <w:rPr>
                <w:sz w:val="24"/>
                <w:szCs w:val="24"/>
              </w:rPr>
              <w:t>DIMENSIONES</w:t>
            </w:r>
          </w:p>
        </w:tc>
        <w:tc>
          <w:tcPr>
            <w:tcW w:w="3544" w:type="dxa"/>
            <w:shd w:val="clear" w:color="auto" w:fill="F2F2F2" w:themeFill="background1" w:themeFillShade="F2"/>
          </w:tcPr>
          <w:p w:rsidR="005600D5" w:rsidRDefault="00375B4D" w:rsidP="00375B4D">
            <w:pPr>
              <w:spacing w:line="276" w:lineRule="auto"/>
              <w:jc w:val="center"/>
              <w:rPr>
                <w:sz w:val="24"/>
                <w:szCs w:val="24"/>
              </w:rPr>
            </w:pPr>
            <w:r>
              <w:rPr>
                <w:sz w:val="24"/>
                <w:szCs w:val="24"/>
              </w:rPr>
              <w:t>SUBDIMENSIONES</w:t>
            </w:r>
          </w:p>
        </w:tc>
        <w:tc>
          <w:tcPr>
            <w:tcW w:w="1417" w:type="dxa"/>
            <w:shd w:val="clear" w:color="auto" w:fill="F2F2F2" w:themeFill="background1" w:themeFillShade="F2"/>
          </w:tcPr>
          <w:p w:rsidR="005600D5" w:rsidRPr="00375B4D" w:rsidRDefault="00375B4D" w:rsidP="00E33C62">
            <w:pPr>
              <w:spacing w:line="276" w:lineRule="auto"/>
              <w:jc w:val="both"/>
              <w:rPr>
                <w:rFonts w:ascii="Bodoni MT Black" w:hAnsi="Bodoni MT Black"/>
                <w:sz w:val="24"/>
                <w:szCs w:val="24"/>
              </w:rPr>
            </w:pPr>
            <w:r w:rsidRPr="00375B4D">
              <w:rPr>
                <w:rFonts w:ascii="Bodoni MT Black" w:hAnsi="Bodoni MT Black"/>
                <w:sz w:val="24"/>
                <w:szCs w:val="24"/>
              </w:rPr>
              <w:t>1º AÑO</w:t>
            </w:r>
          </w:p>
        </w:tc>
        <w:tc>
          <w:tcPr>
            <w:tcW w:w="1276" w:type="dxa"/>
            <w:shd w:val="clear" w:color="auto" w:fill="F2F2F2" w:themeFill="background1" w:themeFillShade="F2"/>
          </w:tcPr>
          <w:p w:rsidR="005600D5" w:rsidRPr="00375B4D" w:rsidRDefault="00375B4D" w:rsidP="00E33C62">
            <w:pPr>
              <w:spacing w:line="276" w:lineRule="auto"/>
              <w:jc w:val="both"/>
              <w:rPr>
                <w:rFonts w:ascii="Bodoni MT Black" w:hAnsi="Bodoni MT Black"/>
                <w:sz w:val="24"/>
                <w:szCs w:val="24"/>
              </w:rPr>
            </w:pPr>
            <w:r w:rsidRPr="00375B4D">
              <w:rPr>
                <w:rFonts w:ascii="Bodoni MT Black" w:hAnsi="Bodoni MT Black"/>
                <w:sz w:val="24"/>
                <w:szCs w:val="24"/>
              </w:rPr>
              <w:t>2º AÑO</w:t>
            </w:r>
          </w:p>
        </w:tc>
        <w:tc>
          <w:tcPr>
            <w:tcW w:w="1420" w:type="dxa"/>
            <w:shd w:val="clear" w:color="auto" w:fill="F2F2F2" w:themeFill="background1" w:themeFillShade="F2"/>
          </w:tcPr>
          <w:p w:rsidR="005600D5" w:rsidRPr="00375B4D" w:rsidRDefault="00375B4D" w:rsidP="00E33C62">
            <w:pPr>
              <w:spacing w:line="276" w:lineRule="auto"/>
              <w:jc w:val="both"/>
              <w:rPr>
                <w:rFonts w:ascii="Bodoni MT Black" w:hAnsi="Bodoni MT Black"/>
                <w:sz w:val="24"/>
                <w:szCs w:val="24"/>
              </w:rPr>
            </w:pPr>
            <w:r w:rsidRPr="00375B4D">
              <w:rPr>
                <w:rFonts w:ascii="Bodoni MT Black" w:hAnsi="Bodoni MT Black"/>
                <w:sz w:val="24"/>
                <w:szCs w:val="24"/>
              </w:rPr>
              <w:t>3º AÑO</w:t>
            </w:r>
          </w:p>
        </w:tc>
      </w:tr>
      <w:tr w:rsidR="005600D5" w:rsidTr="00375B4D">
        <w:tc>
          <w:tcPr>
            <w:tcW w:w="2660" w:type="dxa"/>
          </w:tcPr>
          <w:p w:rsidR="00375B4D" w:rsidRDefault="00375B4D" w:rsidP="00375B4D">
            <w:pPr>
              <w:autoSpaceDE w:val="0"/>
              <w:autoSpaceDN w:val="0"/>
              <w:adjustRightInd w:val="0"/>
              <w:jc w:val="center"/>
              <w:rPr>
                <w:rFonts w:ascii="Verdana" w:eastAsiaTheme="minorHAnsi" w:hAnsi="Verdana" w:cs="ComicSansMS-Bold"/>
                <w:b/>
                <w:bCs/>
                <w:color w:val="9B3365"/>
                <w:sz w:val="28"/>
                <w:szCs w:val="28"/>
                <w:lang w:eastAsia="en-US"/>
              </w:rPr>
            </w:pPr>
          </w:p>
          <w:p w:rsidR="00375B4D" w:rsidRDefault="00375B4D" w:rsidP="00375B4D">
            <w:pPr>
              <w:autoSpaceDE w:val="0"/>
              <w:autoSpaceDN w:val="0"/>
              <w:adjustRightInd w:val="0"/>
              <w:jc w:val="center"/>
              <w:rPr>
                <w:rFonts w:ascii="Verdana" w:eastAsiaTheme="minorHAnsi" w:hAnsi="Verdana" w:cs="ComicSansMS-Bold"/>
                <w:b/>
                <w:bCs/>
                <w:color w:val="9B3365"/>
                <w:sz w:val="28"/>
                <w:szCs w:val="28"/>
                <w:lang w:eastAsia="en-US"/>
              </w:rPr>
            </w:pPr>
          </w:p>
          <w:p w:rsidR="00375B4D" w:rsidRDefault="00375B4D" w:rsidP="00375B4D">
            <w:pPr>
              <w:autoSpaceDE w:val="0"/>
              <w:autoSpaceDN w:val="0"/>
              <w:adjustRightInd w:val="0"/>
              <w:jc w:val="center"/>
              <w:rPr>
                <w:rFonts w:ascii="Verdana" w:eastAsiaTheme="minorHAnsi" w:hAnsi="Verdana" w:cs="ComicSansMS-Bold"/>
                <w:b/>
                <w:bCs/>
                <w:color w:val="9B3365"/>
                <w:sz w:val="28"/>
                <w:szCs w:val="28"/>
                <w:lang w:eastAsia="en-US"/>
              </w:rPr>
            </w:pPr>
          </w:p>
          <w:p w:rsidR="00F22A91" w:rsidRDefault="00F22A91"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F22A91" w:rsidRDefault="00F22A91"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F22A91" w:rsidRDefault="00F22A91"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F22A91" w:rsidRDefault="00F22A91"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F22A91" w:rsidRDefault="00F22A91"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F22A91" w:rsidRDefault="00F22A91"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375B4D" w:rsidRPr="00375B4D" w:rsidRDefault="00375B4D"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I. PROCESO</w:t>
            </w:r>
          </w:p>
          <w:p w:rsidR="00375B4D" w:rsidRPr="00375B4D" w:rsidRDefault="00375B4D" w:rsidP="00375B4D">
            <w:pPr>
              <w:autoSpaceDE w:val="0"/>
              <w:autoSpaceDN w:val="0"/>
              <w:adjustRightInd w:val="0"/>
              <w:jc w:val="center"/>
              <w:rPr>
                <w:rFonts w:ascii="Verdana" w:eastAsiaTheme="minorHAnsi" w:hAnsi="Verdana" w:cs="ComicSansMS-Bold"/>
                <w:b/>
                <w:bCs/>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 xml:space="preserve"> DE ENSEÑANZA Y</w:t>
            </w:r>
          </w:p>
          <w:p w:rsidR="00375B4D" w:rsidRPr="00375B4D" w:rsidRDefault="00375B4D" w:rsidP="00375B4D">
            <w:pPr>
              <w:autoSpaceDE w:val="0"/>
              <w:autoSpaceDN w:val="0"/>
              <w:adjustRightInd w:val="0"/>
              <w:jc w:val="center"/>
              <w:rPr>
                <w:rFonts w:ascii="Verdana" w:eastAsiaTheme="minorHAnsi" w:hAnsi="Verdana" w:cs="ComicSansMS-Bold"/>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APRENDIZAJE</w:t>
            </w:r>
          </w:p>
          <w:p w:rsidR="005600D5" w:rsidRDefault="005600D5" w:rsidP="00E33C62">
            <w:pPr>
              <w:spacing w:line="276" w:lineRule="auto"/>
              <w:jc w:val="both"/>
              <w:rPr>
                <w:sz w:val="24"/>
                <w:szCs w:val="24"/>
              </w:rPr>
            </w:pPr>
          </w:p>
        </w:tc>
        <w:tc>
          <w:tcPr>
            <w:tcW w:w="3827" w:type="dxa"/>
          </w:tcPr>
          <w:p w:rsidR="00375B4D" w:rsidRDefault="00375B4D" w:rsidP="00375B4D">
            <w:pPr>
              <w:autoSpaceDE w:val="0"/>
              <w:autoSpaceDN w:val="0"/>
              <w:adjustRightInd w:val="0"/>
              <w:rPr>
                <w:rFonts w:ascii="Verdana" w:eastAsiaTheme="minorHAnsi" w:hAnsi="Verdana" w:cs="ComicSansMS-Bold"/>
                <w:b/>
                <w:bCs/>
                <w:color w:val="8DB3E2" w:themeColor="text2" w:themeTint="66"/>
                <w:sz w:val="24"/>
                <w:szCs w:val="24"/>
                <w:lang w:eastAsia="en-US"/>
              </w:rPr>
            </w:pPr>
            <w:r w:rsidRPr="00375B4D">
              <w:rPr>
                <w:rFonts w:ascii="Verdana" w:eastAsiaTheme="minorHAnsi" w:hAnsi="Verdana" w:cs="ComicSansMS-Bold"/>
                <w:b/>
                <w:bCs/>
                <w:color w:val="8DB3E2" w:themeColor="text2" w:themeTint="66"/>
                <w:sz w:val="24"/>
                <w:szCs w:val="24"/>
                <w:lang w:eastAsia="en-US"/>
              </w:rPr>
              <w:t>1ª. Condiciones materiales,</w:t>
            </w:r>
            <w:r w:rsidR="008B677A">
              <w:rPr>
                <w:rFonts w:ascii="Verdana" w:eastAsiaTheme="minorHAnsi" w:hAnsi="Verdana" w:cs="ComicSansMS-Bold"/>
                <w:b/>
                <w:bCs/>
                <w:color w:val="8DB3E2" w:themeColor="text2" w:themeTint="66"/>
                <w:sz w:val="24"/>
                <w:szCs w:val="24"/>
                <w:lang w:eastAsia="en-US"/>
              </w:rPr>
              <w:t xml:space="preserve"> </w:t>
            </w:r>
            <w:r w:rsidRPr="00375B4D">
              <w:rPr>
                <w:rFonts w:ascii="Verdana" w:eastAsiaTheme="minorHAnsi" w:hAnsi="Verdana" w:cs="ComicSansMS-Bold"/>
                <w:b/>
                <w:bCs/>
                <w:color w:val="8DB3E2" w:themeColor="text2" w:themeTint="66"/>
                <w:sz w:val="24"/>
                <w:szCs w:val="24"/>
                <w:lang w:eastAsia="en-US"/>
              </w:rPr>
              <w:t>personales y funcionales</w:t>
            </w:r>
          </w:p>
          <w:p w:rsidR="00375B4D" w:rsidRPr="00375B4D" w:rsidRDefault="00375B4D" w:rsidP="00375B4D">
            <w:pPr>
              <w:autoSpaceDE w:val="0"/>
              <w:autoSpaceDN w:val="0"/>
              <w:adjustRightInd w:val="0"/>
              <w:rPr>
                <w:rFonts w:ascii="Verdana" w:eastAsiaTheme="minorHAnsi" w:hAnsi="Verdana" w:cs="ComicSansMS-Bold"/>
                <w:b/>
                <w:bCs/>
                <w:color w:val="8DB3E2" w:themeColor="text2" w:themeTint="66"/>
                <w:sz w:val="24"/>
                <w:szCs w:val="24"/>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 Desde Secretaría, se realiza</w:t>
            </w:r>
            <w:r w:rsidR="00D11176">
              <w:rPr>
                <w:rFonts w:ascii="ComicSansMS" w:eastAsiaTheme="minorHAnsi" w:hAnsi="ComicSansMS" w:cs="ComicSansMS"/>
                <w:lang w:eastAsia="en-US"/>
              </w:rPr>
              <w:t xml:space="preserve"> </w:t>
            </w:r>
            <w:r w:rsidRPr="00375B4D">
              <w:rPr>
                <w:rFonts w:ascii="ComicSansMS" w:eastAsiaTheme="minorHAnsi" w:hAnsi="ComicSansMS" w:cs="ComicSansMS"/>
                <w:lang w:eastAsia="en-US"/>
              </w:rPr>
              <w:t>inventariado a través de la entrega de</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un documento de registro a cada</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profesor y de cada departamento en</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relación a la cantidad, idoneidad y</w:t>
            </w:r>
          </w:p>
          <w:p w:rsid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estado de espacios y recursos.</w:t>
            </w:r>
          </w:p>
          <w:p w:rsidR="00375B4D" w:rsidRPr="00375B4D" w:rsidRDefault="00375B4D" w:rsidP="00D11176">
            <w:pPr>
              <w:autoSpaceDE w:val="0"/>
              <w:autoSpaceDN w:val="0"/>
              <w:adjustRightInd w:val="0"/>
              <w:jc w:val="both"/>
              <w:rPr>
                <w:rFonts w:ascii="ComicSansMS" w:eastAsiaTheme="minorHAnsi" w:hAnsi="ComicSansMS" w:cs="ComicSansMS"/>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Bold" w:eastAsiaTheme="minorHAnsi" w:hAnsi="ComicSansMS-Bold" w:cs="ComicSansMS-Bold"/>
                <w:b/>
                <w:bCs/>
                <w:lang w:eastAsia="en-US"/>
              </w:rPr>
              <w:t>B</w:t>
            </w:r>
            <w:r w:rsidRPr="00375B4D">
              <w:rPr>
                <w:rFonts w:ascii="ComicSansMS" w:eastAsiaTheme="minorHAnsi" w:hAnsi="ComicSansMS" w:cs="ComicSansMS"/>
                <w:lang w:eastAsia="en-US"/>
              </w:rPr>
              <w:t>.- En claustro se entrega un</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cuestionario sobre el perfil de nuestro</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profesorado, que el equipo directivo</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valora.</w:t>
            </w:r>
          </w:p>
          <w:p w:rsidR="00375B4D" w:rsidRPr="00375B4D" w:rsidRDefault="00375B4D" w:rsidP="00D11176">
            <w:pPr>
              <w:autoSpaceDE w:val="0"/>
              <w:autoSpaceDN w:val="0"/>
              <w:adjustRightInd w:val="0"/>
              <w:jc w:val="both"/>
              <w:rPr>
                <w:rFonts w:ascii="ComicSansMS" w:eastAsiaTheme="minorHAnsi" w:hAnsi="ComicSansMS" w:cs="ComicSansMS"/>
                <w:lang w:eastAsia="en-US"/>
              </w:rPr>
            </w:pPr>
          </w:p>
          <w:p w:rsidR="00375B4D" w:rsidRDefault="00375B4D" w:rsidP="00D11176">
            <w:pPr>
              <w:autoSpaceDE w:val="0"/>
              <w:autoSpaceDN w:val="0"/>
              <w:adjustRightInd w:val="0"/>
              <w:jc w:val="both"/>
              <w:rPr>
                <w:rFonts w:ascii="ComicSansMS" w:eastAsiaTheme="minorHAnsi" w:hAnsi="ComicSansMS" w:cs="ComicSansMS"/>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Bold" w:eastAsiaTheme="minorHAnsi" w:hAnsi="ComicSansMS-Bold" w:cs="ComicSansMS-Bold"/>
                <w:b/>
                <w:bCs/>
                <w:lang w:eastAsia="en-US"/>
              </w:rPr>
              <w:t>C</w:t>
            </w:r>
            <w:r w:rsidRPr="00375B4D">
              <w:rPr>
                <w:rFonts w:ascii="ComicSansMS" w:eastAsiaTheme="minorHAnsi" w:hAnsi="ComicSansMS" w:cs="ComicSansMS"/>
                <w:lang w:eastAsia="en-US"/>
              </w:rPr>
              <w:t>.- La información del alumnado se</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recoge de la estadística del centro</w:t>
            </w:r>
            <w:r w:rsidR="00EE7525">
              <w:rPr>
                <w:rFonts w:ascii="ComicSansMS" w:eastAsiaTheme="minorHAnsi" w:hAnsi="ComicSansMS" w:cs="ComicSansMS"/>
                <w:lang w:eastAsia="en-US"/>
              </w:rPr>
              <w:t xml:space="preserve"> </w:t>
            </w:r>
            <w:r w:rsidR="00F22A91">
              <w:rPr>
                <w:rFonts w:ascii="ComicSansMS" w:eastAsiaTheme="minorHAnsi" w:hAnsi="ComicSansMS" w:cs="ComicSansMS"/>
                <w:lang w:eastAsia="en-US"/>
              </w:rPr>
              <w:t>(</w:t>
            </w:r>
            <w:r w:rsidR="00EE7525">
              <w:rPr>
                <w:rFonts w:ascii="ComicSansMS" w:eastAsiaTheme="minorHAnsi" w:hAnsi="ComicSansMS" w:cs="ComicSansMS"/>
                <w:lang w:eastAsia="en-US"/>
              </w:rPr>
              <w:t xml:space="preserve">cuestionario  a las familias) y </w:t>
            </w:r>
            <w:r w:rsidRPr="00375B4D">
              <w:rPr>
                <w:rFonts w:ascii="ComicSansMS" w:eastAsiaTheme="minorHAnsi" w:hAnsi="ComicSansMS" w:cs="ComicSansMS"/>
                <w:lang w:eastAsia="en-US"/>
              </w:rPr>
              <w:t xml:space="preserve"> </w:t>
            </w:r>
            <w:r w:rsidR="00EE7525">
              <w:rPr>
                <w:rFonts w:ascii="ComicSansMS" w:eastAsiaTheme="minorHAnsi" w:hAnsi="ComicSansMS" w:cs="ComicSansMS"/>
                <w:lang w:eastAsia="en-US"/>
              </w:rPr>
              <w:t>d</w:t>
            </w:r>
            <w:r w:rsidRPr="00375B4D">
              <w:rPr>
                <w:rFonts w:ascii="ComicSansMS" w:eastAsiaTheme="minorHAnsi" w:hAnsi="ComicSansMS" w:cs="ComicSansMS"/>
                <w:lang w:eastAsia="en-US"/>
              </w:rPr>
              <w:t>e</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información recogida desde orientación</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en cuanto a las características del</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alumnado con necesidades específicas</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de apoyo educativo.</w:t>
            </w:r>
          </w:p>
          <w:p w:rsidR="00375B4D" w:rsidRPr="00375B4D" w:rsidRDefault="00375B4D" w:rsidP="00D11176">
            <w:pPr>
              <w:autoSpaceDE w:val="0"/>
              <w:autoSpaceDN w:val="0"/>
              <w:adjustRightInd w:val="0"/>
              <w:jc w:val="both"/>
              <w:rPr>
                <w:rFonts w:ascii="ComicSansMS" w:eastAsiaTheme="minorHAnsi" w:hAnsi="ComicSansMS" w:cs="ComicSansMS"/>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Bold" w:eastAsiaTheme="minorHAnsi" w:hAnsi="ComicSansMS-Bold" w:cs="ComicSansMS-Bold"/>
                <w:b/>
                <w:bCs/>
                <w:lang w:eastAsia="en-US"/>
              </w:rPr>
              <w:t>D</w:t>
            </w:r>
            <w:r w:rsidRPr="00375B4D">
              <w:rPr>
                <w:rFonts w:ascii="ComicSansMS" w:eastAsiaTheme="minorHAnsi" w:hAnsi="ComicSansMS" w:cs="ComicSansMS"/>
                <w:lang w:eastAsia="en-US"/>
              </w:rPr>
              <w:t>.- La organización queda definida en</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las NCOF del centro realizándose una</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previsión, al final de cada curso para</w:t>
            </w:r>
          </w:p>
          <w:p w:rsidR="00375B4D" w:rsidRPr="00375B4D" w:rsidRDefault="00375B4D" w:rsidP="00D11176">
            <w:pPr>
              <w:autoSpaceDE w:val="0"/>
              <w:autoSpaceDN w:val="0"/>
              <w:adjustRightInd w:val="0"/>
              <w:jc w:val="both"/>
              <w:rPr>
                <w:rFonts w:ascii="ComicSansMS" w:eastAsiaTheme="minorHAnsi" w:hAnsi="ComicSansMS" w:cs="ComicSansMS"/>
                <w:lang w:eastAsia="en-US"/>
              </w:rPr>
            </w:pPr>
            <w:r w:rsidRPr="00375B4D">
              <w:rPr>
                <w:rFonts w:ascii="ComicSansMS" w:eastAsiaTheme="minorHAnsi" w:hAnsi="ComicSansMS" w:cs="ComicSansMS"/>
                <w:lang w:eastAsia="en-US"/>
              </w:rPr>
              <w:t>preparar el siguiente. Esto se realiza</w:t>
            </w:r>
          </w:p>
          <w:p w:rsidR="00375B4D" w:rsidRPr="00375B4D" w:rsidRDefault="00375B4D" w:rsidP="00D11176">
            <w:pPr>
              <w:autoSpaceDE w:val="0"/>
              <w:autoSpaceDN w:val="0"/>
              <w:adjustRightInd w:val="0"/>
              <w:jc w:val="both"/>
              <w:rPr>
                <w:rFonts w:ascii="ComicSansMS-Bold" w:eastAsiaTheme="minorHAnsi" w:hAnsi="ComicSansMS-Bold" w:cs="ComicSansMS-Bold"/>
                <w:lang w:eastAsia="en-US"/>
              </w:rPr>
            </w:pPr>
            <w:r w:rsidRPr="00375B4D">
              <w:rPr>
                <w:rFonts w:ascii="ComicSansMS" w:eastAsiaTheme="minorHAnsi" w:hAnsi="ComicSansMS" w:cs="ComicSansMS"/>
                <w:lang w:eastAsia="en-US"/>
              </w:rPr>
              <w:t>en el último y primer claustro de cada curso.</w:t>
            </w:r>
          </w:p>
        </w:tc>
        <w:tc>
          <w:tcPr>
            <w:tcW w:w="3544" w:type="dxa"/>
          </w:tcPr>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F22A91" w:rsidRDefault="00F22A91"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 Infraestructura y equipamiento</w:t>
            </w: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(Responsables: Secretaria y totalidad del</w:t>
            </w:r>
            <w:r w:rsidR="00F22A91">
              <w:rPr>
                <w:rFonts w:ascii="ComicSansMS" w:eastAsiaTheme="minorHAnsi" w:hAnsi="ComicSansMS" w:cs="ComicSansMS"/>
                <w:lang w:eastAsia="en-US"/>
              </w:rPr>
              <w:t xml:space="preserve"> </w:t>
            </w:r>
            <w:r w:rsidRPr="00375B4D">
              <w:rPr>
                <w:rFonts w:ascii="ComicSansMS" w:eastAsiaTheme="minorHAnsi" w:hAnsi="ComicSansMS" w:cs="ComicSansMS"/>
                <w:lang w:eastAsia="en-US"/>
              </w:rPr>
              <w:t>claustro)</w:t>
            </w: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F22A91" w:rsidRDefault="00F22A91"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B</w:t>
            </w:r>
            <w:r w:rsidRPr="00375B4D">
              <w:rPr>
                <w:rFonts w:ascii="ComicSansMS" w:eastAsiaTheme="minorHAnsi" w:hAnsi="ComicSansMS" w:cs="ComicSansMS"/>
                <w:lang w:eastAsia="en-US"/>
              </w:rPr>
              <w:t>.- Plantilla y características de los</w:t>
            </w: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profesionales</w:t>
            </w: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(Responsables: Equipo directivo)</w:t>
            </w: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Default="00375B4D" w:rsidP="00375B4D">
            <w:pPr>
              <w:autoSpaceDE w:val="0"/>
              <w:autoSpaceDN w:val="0"/>
              <w:adjustRightInd w:val="0"/>
              <w:rPr>
                <w:rFonts w:ascii="ComicSansMS-Bold" w:eastAsiaTheme="minorHAnsi" w:hAnsi="ComicSansMS-Bold" w:cs="ComicSansMS-Bold"/>
                <w:b/>
                <w:bCs/>
                <w:lang w:eastAsia="en-US"/>
              </w:rPr>
            </w:pPr>
          </w:p>
          <w:p w:rsidR="00375B4D" w:rsidRDefault="00375B4D"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C</w:t>
            </w:r>
            <w:r w:rsidRPr="00375B4D">
              <w:rPr>
                <w:rFonts w:ascii="ComicSansMS" w:eastAsiaTheme="minorHAnsi" w:hAnsi="ComicSansMS" w:cs="ComicSansMS"/>
                <w:lang w:eastAsia="en-US"/>
              </w:rPr>
              <w:t>.- Características del alumnado</w:t>
            </w: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(Responsables: Orientación y Jefatura de</w:t>
            </w:r>
            <w:r w:rsidR="00F22A91">
              <w:rPr>
                <w:rFonts w:ascii="ComicSansMS" w:eastAsiaTheme="minorHAnsi" w:hAnsi="ComicSansMS" w:cs="ComicSansMS"/>
                <w:lang w:eastAsia="en-US"/>
              </w:rPr>
              <w:t xml:space="preserve"> </w:t>
            </w:r>
            <w:r w:rsidRPr="00375B4D">
              <w:rPr>
                <w:rFonts w:ascii="ComicSansMS" w:eastAsiaTheme="minorHAnsi" w:hAnsi="ComicSansMS" w:cs="ComicSansMS"/>
                <w:lang w:eastAsia="en-US"/>
              </w:rPr>
              <w:t>Estudios)</w:t>
            </w:r>
          </w:p>
          <w:p w:rsidR="00375B4D" w:rsidRPr="00375B4D" w:rsidRDefault="00375B4D" w:rsidP="00375B4D">
            <w:pPr>
              <w:autoSpaceDE w:val="0"/>
              <w:autoSpaceDN w:val="0"/>
              <w:adjustRightInd w:val="0"/>
              <w:rPr>
                <w:rFonts w:ascii="ComicSansMS-Bold" w:eastAsiaTheme="minorHAnsi" w:hAnsi="ComicSansMS-Bold" w:cs="ComicSansMS-Bold"/>
                <w:b/>
                <w:bCs/>
                <w:lang w:eastAsia="en-US"/>
              </w:rPr>
            </w:pPr>
          </w:p>
          <w:p w:rsidR="00375B4D" w:rsidRDefault="00375B4D" w:rsidP="00375B4D">
            <w:pPr>
              <w:autoSpaceDE w:val="0"/>
              <w:autoSpaceDN w:val="0"/>
              <w:adjustRightInd w:val="0"/>
              <w:rPr>
                <w:rFonts w:ascii="ComicSansMS-Bold" w:eastAsiaTheme="minorHAnsi" w:hAnsi="ComicSansMS-Bold" w:cs="ComicSansMS-Bold"/>
                <w:b/>
                <w:bCs/>
                <w:lang w:eastAsia="en-US"/>
              </w:rPr>
            </w:pPr>
          </w:p>
          <w:p w:rsidR="00375B4D" w:rsidRDefault="00375B4D" w:rsidP="00375B4D">
            <w:pPr>
              <w:autoSpaceDE w:val="0"/>
              <w:autoSpaceDN w:val="0"/>
              <w:adjustRightInd w:val="0"/>
              <w:rPr>
                <w:rFonts w:ascii="ComicSansMS-Bold" w:eastAsiaTheme="minorHAnsi" w:hAnsi="ComicSansMS-Bold" w:cs="ComicSansMS-Bold"/>
                <w:b/>
                <w:bCs/>
                <w:lang w:eastAsia="en-US"/>
              </w:rPr>
            </w:pPr>
          </w:p>
          <w:p w:rsidR="00375B4D" w:rsidRDefault="00375B4D" w:rsidP="00375B4D">
            <w:pPr>
              <w:autoSpaceDE w:val="0"/>
              <w:autoSpaceDN w:val="0"/>
              <w:adjustRightInd w:val="0"/>
              <w:rPr>
                <w:rFonts w:ascii="ComicSansMS-Bold" w:eastAsiaTheme="minorHAnsi" w:hAnsi="ComicSansMS-Bold" w:cs="ComicSansMS-Bold"/>
                <w:b/>
                <w:bCs/>
                <w:lang w:eastAsia="en-US"/>
              </w:rPr>
            </w:pPr>
          </w:p>
          <w:p w:rsidR="00F22A91" w:rsidRDefault="00F22A91" w:rsidP="00375B4D">
            <w:pPr>
              <w:autoSpaceDE w:val="0"/>
              <w:autoSpaceDN w:val="0"/>
              <w:adjustRightInd w:val="0"/>
              <w:rPr>
                <w:rFonts w:ascii="ComicSansMS-Bold" w:eastAsiaTheme="minorHAnsi" w:hAnsi="ComicSansMS-Bold" w:cs="ComicSansMS-Bold"/>
                <w:b/>
                <w:bCs/>
                <w:lang w:eastAsia="en-US"/>
              </w:rPr>
            </w:pPr>
          </w:p>
          <w:p w:rsidR="00E179E6" w:rsidRDefault="00E179E6" w:rsidP="00375B4D">
            <w:pPr>
              <w:autoSpaceDE w:val="0"/>
              <w:autoSpaceDN w:val="0"/>
              <w:adjustRightInd w:val="0"/>
              <w:rPr>
                <w:rFonts w:ascii="ComicSansMS-Bold" w:eastAsiaTheme="minorHAnsi" w:hAnsi="ComicSansMS-Bold" w:cs="ComicSansMS-Bold"/>
                <w:b/>
                <w:bCs/>
                <w:lang w:eastAsia="en-US"/>
              </w:rPr>
            </w:pP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D</w:t>
            </w:r>
            <w:r w:rsidRPr="00375B4D">
              <w:rPr>
                <w:rFonts w:ascii="ComicSansMS" w:eastAsiaTheme="minorHAnsi" w:hAnsi="ComicSansMS" w:cs="ComicSansMS"/>
                <w:lang w:eastAsia="en-US"/>
              </w:rPr>
              <w:t>.- Organización de grupos y distribución</w:t>
            </w:r>
            <w:r w:rsidR="00E179E6">
              <w:rPr>
                <w:rFonts w:ascii="ComicSansMS" w:eastAsiaTheme="minorHAnsi" w:hAnsi="ComicSansMS" w:cs="ComicSansMS"/>
                <w:lang w:eastAsia="en-US"/>
              </w:rPr>
              <w:t xml:space="preserve"> </w:t>
            </w:r>
            <w:r w:rsidRPr="00375B4D">
              <w:rPr>
                <w:rFonts w:ascii="ComicSansMS" w:eastAsiaTheme="minorHAnsi" w:hAnsi="ComicSansMS" w:cs="ComicSansMS"/>
                <w:lang w:eastAsia="en-US"/>
              </w:rPr>
              <w:t>de tiempos y espacios.</w:t>
            </w: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(Responsables: Equipo Directivo y</w:t>
            </w:r>
          </w:p>
          <w:p w:rsidR="00375B4D" w:rsidRPr="00375B4D" w:rsidRDefault="00375B4D" w:rsidP="00375B4D">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totalidad del claustro)</w:t>
            </w:r>
          </w:p>
          <w:p w:rsidR="005600D5" w:rsidRPr="00375B4D" w:rsidRDefault="005600D5" w:rsidP="00375B4D">
            <w:pPr>
              <w:autoSpaceDE w:val="0"/>
              <w:autoSpaceDN w:val="0"/>
              <w:adjustRightInd w:val="0"/>
            </w:pPr>
          </w:p>
        </w:tc>
        <w:tc>
          <w:tcPr>
            <w:tcW w:w="1417" w:type="dxa"/>
          </w:tcPr>
          <w:p w:rsidR="005600D5" w:rsidRDefault="005600D5" w:rsidP="00E33C62">
            <w:pPr>
              <w:spacing w:line="276" w:lineRule="auto"/>
              <w:jc w:val="both"/>
              <w:rPr>
                <w:sz w:val="24"/>
                <w:szCs w:val="24"/>
              </w:rPr>
            </w:pPr>
          </w:p>
          <w:p w:rsidR="0060689A" w:rsidRDefault="0060689A" w:rsidP="00E33C62">
            <w:pPr>
              <w:spacing w:line="276" w:lineRule="auto"/>
              <w:jc w:val="both"/>
              <w:rPr>
                <w:sz w:val="24"/>
                <w:szCs w:val="24"/>
              </w:rPr>
            </w:pPr>
          </w:p>
          <w:p w:rsidR="0060689A" w:rsidRDefault="0060689A" w:rsidP="00E33C62">
            <w:pPr>
              <w:spacing w:line="276" w:lineRule="auto"/>
              <w:jc w:val="both"/>
              <w:rPr>
                <w:sz w:val="24"/>
                <w:szCs w:val="24"/>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60689A" w:rsidRDefault="0060689A" w:rsidP="0060689A">
            <w:pPr>
              <w:spacing w:line="276" w:lineRule="auto"/>
              <w:jc w:val="center"/>
              <w:rPr>
                <w:b/>
                <w:sz w:val="28"/>
                <w:szCs w:val="28"/>
              </w:rPr>
            </w:pPr>
            <w:r w:rsidRPr="0060689A">
              <w:rPr>
                <w:b/>
                <w:sz w:val="28"/>
                <w:szCs w:val="28"/>
              </w:rPr>
              <w:t>X</w:t>
            </w: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r>
              <w:rPr>
                <w:b/>
                <w:sz w:val="28"/>
                <w:szCs w:val="28"/>
              </w:rPr>
              <w:t>X</w:t>
            </w: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r>
              <w:rPr>
                <w:b/>
                <w:sz w:val="28"/>
                <w:szCs w:val="28"/>
              </w:rPr>
              <w:t>X</w:t>
            </w: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Pr="0060689A" w:rsidRDefault="00E179E6" w:rsidP="0060689A">
            <w:pPr>
              <w:spacing w:line="276" w:lineRule="auto"/>
              <w:jc w:val="center"/>
              <w:rPr>
                <w:b/>
                <w:sz w:val="28"/>
                <w:szCs w:val="28"/>
              </w:rPr>
            </w:pPr>
            <w:r>
              <w:rPr>
                <w:b/>
                <w:sz w:val="28"/>
                <w:szCs w:val="28"/>
              </w:rPr>
              <w:t>X</w:t>
            </w:r>
          </w:p>
        </w:tc>
        <w:tc>
          <w:tcPr>
            <w:tcW w:w="1276" w:type="dxa"/>
          </w:tcPr>
          <w:p w:rsidR="005600D5" w:rsidRDefault="005600D5" w:rsidP="00E33C62">
            <w:pPr>
              <w:spacing w:line="276" w:lineRule="auto"/>
              <w:jc w:val="both"/>
              <w:rPr>
                <w:sz w:val="24"/>
                <w:szCs w:val="24"/>
              </w:rPr>
            </w:pPr>
          </w:p>
        </w:tc>
        <w:tc>
          <w:tcPr>
            <w:tcW w:w="1420" w:type="dxa"/>
          </w:tcPr>
          <w:p w:rsidR="005600D5" w:rsidRDefault="005600D5" w:rsidP="00E33C62">
            <w:pPr>
              <w:spacing w:line="276" w:lineRule="auto"/>
              <w:jc w:val="both"/>
              <w:rPr>
                <w:sz w:val="24"/>
                <w:szCs w:val="24"/>
              </w:rPr>
            </w:pPr>
          </w:p>
          <w:p w:rsidR="0060689A" w:rsidRDefault="0060689A" w:rsidP="00E33C62">
            <w:pPr>
              <w:spacing w:line="276" w:lineRule="auto"/>
              <w:jc w:val="both"/>
              <w:rPr>
                <w:sz w:val="24"/>
                <w:szCs w:val="24"/>
              </w:rPr>
            </w:pPr>
          </w:p>
          <w:p w:rsidR="0060689A" w:rsidRDefault="0060689A" w:rsidP="00E33C62">
            <w:pPr>
              <w:spacing w:line="276" w:lineRule="auto"/>
              <w:jc w:val="both"/>
              <w:rPr>
                <w:sz w:val="24"/>
                <w:szCs w:val="24"/>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60689A" w:rsidRDefault="0060689A" w:rsidP="0060689A">
            <w:pPr>
              <w:spacing w:line="276" w:lineRule="auto"/>
              <w:jc w:val="center"/>
              <w:rPr>
                <w:b/>
                <w:sz w:val="28"/>
                <w:szCs w:val="28"/>
              </w:rPr>
            </w:pPr>
            <w:r w:rsidRPr="0060689A">
              <w:rPr>
                <w:b/>
                <w:sz w:val="28"/>
                <w:szCs w:val="28"/>
              </w:rPr>
              <w:t>X</w:t>
            </w: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r>
              <w:rPr>
                <w:b/>
                <w:sz w:val="28"/>
                <w:szCs w:val="28"/>
              </w:rPr>
              <w:t>X</w:t>
            </w: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r>
              <w:rPr>
                <w:b/>
                <w:sz w:val="28"/>
                <w:szCs w:val="28"/>
              </w:rPr>
              <w:t>X</w:t>
            </w: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Default="00E179E6" w:rsidP="0060689A">
            <w:pPr>
              <w:spacing w:line="276" w:lineRule="auto"/>
              <w:jc w:val="center"/>
              <w:rPr>
                <w:b/>
                <w:sz w:val="28"/>
                <w:szCs w:val="28"/>
              </w:rPr>
            </w:pPr>
          </w:p>
          <w:p w:rsidR="00E179E6" w:rsidRPr="0060689A" w:rsidRDefault="00E179E6" w:rsidP="00E179E6">
            <w:pPr>
              <w:spacing w:line="276" w:lineRule="auto"/>
              <w:jc w:val="center"/>
              <w:rPr>
                <w:b/>
                <w:sz w:val="28"/>
                <w:szCs w:val="28"/>
              </w:rPr>
            </w:pPr>
            <w:r>
              <w:rPr>
                <w:b/>
                <w:sz w:val="28"/>
                <w:szCs w:val="28"/>
              </w:rPr>
              <w:t>X</w:t>
            </w:r>
          </w:p>
        </w:tc>
      </w:tr>
    </w:tbl>
    <w:p w:rsidR="00205C3D" w:rsidRDefault="00205C3D" w:rsidP="00E33C62">
      <w:pPr>
        <w:spacing w:line="276" w:lineRule="auto"/>
        <w:jc w:val="both"/>
        <w:rPr>
          <w:sz w:val="24"/>
          <w:szCs w:val="24"/>
        </w:rPr>
        <w:sectPr w:rsidR="00205C3D" w:rsidSect="005600D5">
          <w:pgSz w:w="16838" w:h="11906" w:orient="landscape"/>
          <w:pgMar w:top="1701" w:right="1417" w:bottom="1701" w:left="1417" w:header="567" w:footer="567" w:gutter="0"/>
          <w:cols w:space="708"/>
          <w:docGrid w:linePitch="360"/>
        </w:sectPr>
      </w:pPr>
    </w:p>
    <w:tbl>
      <w:tblPr>
        <w:tblStyle w:val="Tablaconcuadrcula"/>
        <w:tblW w:w="0" w:type="auto"/>
        <w:tblLook w:val="04A0"/>
      </w:tblPr>
      <w:tblGrid>
        <w:gridCol w:w="2660"/>
        <w:gridCol w:w="3827"/>
        <w:gridCol w:w="3544"/>
        <w:gridCol w:w="1417"/>
        <w:gridCol w:w="1276"/>
        <w:gridCol w:w="1418"/>
      </w:tblGrid>
      <w:tr w:rsidR="00375B4D" w:rsidTr="00375B4D">
        <w:tc>
          <w:tcPr>
            <w:tcW w:w="2660" w:type="dxa"/>
          </w:tcPr>
          <w:p w:rsidR="00375B4D" w:rsidRDefault="00375B4D" w:rsidP="00E33C62">
            <w:pPr>
              <w:spacing w:line="276" w:lineRule="auto"/>
              <w:jc w:val="both"/>
              <w:rPr>
                <w:sz w:val="24"/>
                <w:szCs w:val="24"/>
              </w:rPr>
            </w:pPr>
          </w:p>
        </w:tc>
        <w:tc>
          <w:tcPr>
            <w:tcW w:w="3827" w:type="dxa"/>
          </w:tcPr>
          <w:p w:rsidR="00375B4D" w:rsidRDefault="00375B4D" w:rsidP="00375B4D">
            <w:pPr>
              <w:autoSpaceDE w:val="0"/>
              <w:autoSpaceDN w:val="0"/>
              <w:adjustRightInd w:val="0"/>
              <w:rPr>
                <w:rFonts w:ascii="Verdana" w:eastAsiaTheme="minorHAnsi" w:hAnsi="Verdana" w:cs="ComicSansMS-Bold"/>
                <w:b/>
                <w:bCs/>
                <w:color w:val="548DD4" w:themeColor="text2" w:themeTint="99"/>
                <w:sz w:val="24"/>
                <w:szCs w:val="24"/>
                <w:lang w:eastAsia="en-US"/>
              </w:rPr>
            </w:pPr>
            <w:r w:rsidRPr="00D46652">
              <w:rPr>
                <w:rFonts w:ascii="Verdana" w:eastAsiaTheme="minorHAnsi" w:hAnsi="Verdana" w:cs="ComicSansMS-Bold"/>
                <w:b/>
                <w:bCs/>
                <w:color w:val="548DD4" w:themeColor="text2" w:themeTint="99"/>
                <w:sz w:val="24"/>
                <w:szCs w:val="24"/>
                <w:lang w:eastAsia="en-US"/>
              </w:rPr>
              <w:t>2ª. D</w:t>
            </w:r>
            <w:r w:rsidR="008B677A">
              <w:rPr>
                <w:rFonts w:ascii="Verdana" w:eastAsiaTheme="minorHAnsi" w:hAnsi="Verdana" w:cs="ComicSansMS-Bold"/>
                <w:b/>
                <w:bCs/>
                <w:color w:val="548DD4" w:themeColor="text2" w:themeTint="99"/>
                <w:sz w:val="24"/>
                <w:szCs w:val="24"/>
                <w:lang w:eastAsia="en-US"/>
              </w:rPr>
              <w:t>esarrollo del currículo</w:t>
            </w:r>
          </w:p>
          <w:p w:rsidR="00D46652" w:rsidRPr="00D46652" w:rsidRDefault="00D46652" w:rsidP="00375B4D">
            <w:pPr>
              <w:autoSpaceDE w:val="0"/>
              <w:autoSpaceDN w:val="0"/>
              <w:adjustRightInd w:val="0"/>
              <w:rPr>
                <w:rFonts w:ascii="Verdana" w:eastAsiaTheme="minorHAnsi" w:hAnsi="Verdana" w:cs="ComicSansMS-Bold"/>
                <w:b/>
                <w:bCs/>
                <w:color w:val="548DD4" w:themeColor="text2" w:themeTint="99"/>
                <w:sz w:val="24"/>
                <w:szCs w:val="24"/>
                <w:lang w:eastAsia="en-US"/>
              </w:rPr>
            </w:pP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Bold" w:eastAsiaTheme="minorHAnsi" w:hAnsi="ComicSansMS-Bold" w:cs="ComicSansMS-Bold"/>
                <w:b/>
                <w:bCs/>
                <w:lang w:eastAsia="en-US"/>
              </w:rPr>
              <w:t>A.</w:t>
            </w:r>
            <w:r w:rsidRPr="00D46652">
              <w:rPr>
                <w:rFonts w:ascii="ComicSansMS" w:eastAsiaTheme="minorHAnsi" w:hAnsi="ComicSansMS" w:cs="ComicSansMS"/>
                <w:lang w:eastAsia="en-US"/>
              </w:rPr>
              <w:t>- Se recoge a través de una escala</w:t>
            </w: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de estimación para valorar su idoneidad</w:t>
            </w: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en cuanto a lo indicado en la legislación,</w:t>
            </w: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realizado por el Equipo Directivo y</w:t>
            </w: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Orientación. La valoración cualitativa</w:t>
            </w:r>
          </w:p>
          <w:p w:rsidR="00375B4D" w:rsidRDefault="00375B4D" w:rsidP="00375B4D">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se realiza por el ciclo en la memoria.</w:t>
            </w:r>
          </w:p>
          <w:p w:rsidR="00D46652" w:rsidRDefault="00D46652" w:rsidP="00375B4D">
            <w:pPr>
              <w:autoSpaceDE w:val="0"/>
              <w:autoSpaceDN w:val="0"/>
              <w:adjustRightInd w:val="0"/>
              <w:rPr>
                <w:rFonts w:ascii="ComicSansMS" w:eastAsiaTheme="minorHAnsi" w:hAnsi="ComicSansMS" w:cs="ComicSansMS"/>
                <w:lang w:eastAsia="en-US"/>
              </w:rPr>
            </w:pPr>
          </w:p>
          <w:p w:rsidR="00D46652" w:rsidRPr="00D46652" w:rsidRDefault="00D46652" w:rsidP="00375B4D">
            <w:pPr>
              <w:autoSpaceDE w:val="0"/>
              <w:autoSpaceDN w:val="0"/>
              <w:adjustRightInd w:val="0"/>
              <w:rPr>
                <w:rFonts w:ascii="ComicSansMS" w:eastAsiaTheme="minorHAnsi" w:hAnsi="ComicSansMS" w:cs="ComicSansMS"/>
                <w:lang w:eastAsia="en-US"/>
              </w:rPr>
            </w:pP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Bold" w:eastAsiaTheme="minorHAnsi" w:hAnsi="ComicSansMS-Bold" w:cs="ComicSansMS-Bold"/>
                <w:b/>
                <w:bCs/>
                <w:lang w:eastAsia="en-US"/>
              </w:rPr>
              <w:t>B.</w:t>
            </w:r>
            <w:r w:rsidRPr="00D46652">
              <w:rPr>
                <w:rFonts w:ascii="ComicSansMS" w:eastAsiaTheme="minorHAnsi" w:hAnsi="ComicSansMS" w:cs="ComicSansMS"/>
                <w:lang w:eastAsia="en-US"/>
              </w:rPr>
              <w:t>- Su concreción anual se realiza en la</w:t>
            </w:r>
          </w:p>
          <w:p w:rsidR="00375B4D" w:rsidRPr="00D46652" w:rsidRDefault="00375B4D" w:rsidP="00375B4D">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PGA y se valora en la memoria con la</w:t>
            </w:r>
          </w:p>
          <w:p w:rsidR="00375B4D" w:rsidRPr="00D46652" w:rsidRDefault="00375B4D" w:rsidP="00375B4D">
            <w:pPr>
              <w:autoSpaceDE w:val="0"/>
              <w:autoSpaceDN w:val="0"/>
              <w:adjustRightInd w:val="0"/>
              <w:rPr>
                <w:rFonts w:ascii="ComicSansMS-Bold" w:eastAsiaTheme="minorHAnsi" w:hAnsi="ComicSansMS-Bold" w:cs="ComicSansMS-Bold"/>
                <w:lang w:eastAsia="en-US"/>
              </w:rPr>
            </w:pPr>
            <w:r w:rsidRPr="00D46652">
              <w:rPr>
                <w:rFonts w:ascii="ComicSansMS" w:eastAsiaTheme="minorHAnsi" w:hAnsi="ComicSansMS" w:cs="ComicSansMS"/>
                <w:lang w:eastAsia="en-US"/>
              </w:rPr>
              <w:t>opinión de cada ciclo.</w:t>
            </w:r>
          </w:p>
          <w:p w:rsidR="00375B4D" w:rsidRDefault="00375B4D" w:rsidP="00E33C62">
            <w:pPr>
              <w:spacing w:line="276" w:lineRule="auto"/>
              <w:jc w:val="both"/>
              <w:rPr>
                <w:sz w:val="24"/>
                <w:szCs w:val="24"/>
              </w:rPr>
            </w:pPr>
          </w:p>
        </w:tc>
        <w:tc>
          <w:tcPr>
            <w:tcW w:w="3544" w:type="dxa"/>
          </w:tcPr>
          <w:p w:rsidR="00D46652" w:rsidRDefault="00D46652" w:rsidP="00D46652">
            <w:pPr>
              <w:autoSpaceDE w:val="0"/>
              <w:autoSpaceDN w:val="0"/>
              <w:adjustRightInd w:val="0"/>
              <w:rPr>
                <w:rFonts w:ascii="ComicSansMS-Bold" w:eastAsiaTheme="minorHAnsi" w:hAnsi="ComicSansMS-Bold" w:cs="ComicSansMS-Bold"/>
                <w:b/>
                <w:bCs/>
                <w:sz w:val="18"/>
                <w:szCs w:val="18"/>
                <w:lang w:eastAsia="en-US"/>
              </w:rPr>
            </w:pPr>
          </w:p>
          <w:p w:rsidR="00D46652" w:rsidRDefault="00D46652" w:rsidP="00D46652">
            <w:pPr>
              <w:autoSpaceDE w:val="0"/>
              <w:autoSpaceDN w:val="0"/>
              <w:adjustRightInd w:val="0"/>
              <w:rPr>
                <w:rFonts w:ascii="ComicSansMS-Bold" w:eastAsiaTheme="minorHAnsi" w:hAnsi="ComicSansMS-Bold" w:cs="ComicSansMS-Bold"/>
                <w:b/>
                <w:bCs/>
                <w:sz w:val="18"/>
                <w:szCs w:val="18"/>
                <w:lang w:eastAsia="en-US"/>
              </w:rPr>
            </w:pPr>
          </w:p>
          <w:p w:rsidR="00D46652" w:rsidRDefault="00D46652" w:rsidP="00D46652">
            <w:pPr>
              <w:autoSpaceDE w:val="0"/>
              <w:autoSpaceDN w:val="0"/>
              <w:adjustRightInd w:val="0"/>
              <w:rPr>
                <w:rFonts w:ascii="ComicSansMS-Bold" w:eastAsiaTheme="minorHAnsi" w:hAnsi="ComicSansMS-Bold" w:cs="ComicSansMS-Bold"/>
                <w:b/>
                <w:bCs/>
                <w:sz w:val="18"/>
                <w:szCs w:val="18"/>
                <w:lang w:eastAsia="en-US"/>
              </w:rPr>
            </w:pPr>
          </w:p>
          <w:p w:rsidR="00D46652" w:rsidRDefault="00D46652" w:rsidP="00D46652">
            <w:pPr>
              <w:autoSpaceDE w:val="0"/>
              <w:autoSpaceDN w:val="0"/>
              <w:adjustRightInd w:val="0"/>
              <w:rPr>
                <w:rFonts w:ascii="ComicSansMS-Bold" w:eastAsiaTheme="minorHAnsi" w:hAnsi="ComicSansMS-Bold" w:cs="ComicSansMS-Bold"/>
                <w:b/>
                <w:bCs/>
                <w:sz w:val="18"/>
                <w:szCs w:val="18"/>
                <w:lang w:eastAsia="en-US"/>
              </w:rPr>
            </w:pP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Bold" w:eastAsiaTheme="minorHAnsi" w:hAnsi="ComicSansMS-Bold" w:cs="ComicSansMS-Bold"/>
                <w:b/>
                <w:bCs/>
                <w:lang w:eastAsia="en-US"/>
              </w:rPr>
              <w:t>A</w:t>
            </w:r>
            <w:r w:rsidRPr="00D46652">
              <w:rPr>
                <w:rFonts w:ascii="ComicSansMS" w:eastAsiaTheme="minorHAnsi" w:hAnsi="ComicSansMS" w:cs="ComicSansMS"/>
                <w:lang w:eastAsia="en-US"/>
              </w:rPr>
              <w:t>.- Programaciones Didácticas de áreas y materias</w:t>
            </w: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(Responsables: Equipo Directivo,</w:t>
            </w: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Orientación y Profesores del Ciclo</w:t>
            </w: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correspondiente)</w:t>
            </w:r>
          </w:p>
          <w:p w:rsidR="00D46652" w:rsidRPr="00D46652" w:rsidRDefault="00D46652" w:rsidP="00D46652">
            <w:pPr>
              <w:autoSpaceDE w:val="0"/>
              <w:autoSpaceDN w:val="0"/>
              <w:adjustRightInd w:val="0"/>
              <w:rPr>
                <w:rFonts w:ascii="ComicSansMS" w:eastAsiaTheme="minorHAnsi" w:hAnsi="ComicSansMS" w:cs="ComicSansMS"/>
                <w:lang w:eastAsia="en-US"/>
              </w:rPr>
            </w:pPr>
          </w:p>
          <w:p w:rsidR="00D46652" w:rsidRPr="00D46652" w:rsidRDefault="00D46652" w:rsidP="00D46652">
            <w:pPr>
              <w:autoSpaceDE w:val="0"/>
              <w:autoSpaceDN w:val="0"/>
              <w:adjustRightInd w:val="0"/>
              <w:rPr>
                <w:rFonts w:ascii="ComicSansMS" w:eastAsiaTheme="minorHAnsi" w:hAnsi="ComicSansMS" w:cs="ComicSansMS"/>
                <w:lang w:eastAsia="en-US"/>
              </w:rPr>
            </w:pPr>
          </w:p>
          <w:p w:rsidR="00D46652" w:rsidRPr="00D46652" w:rsidRDefault="00D46652" w:rsidP="00D46652">
            <w:pPr>
              <w:autoSpaceDE w:val="0"/>
              <w:autoSpaceDN w:val="0"/>
              <w:adjustRightInd w:val="0"/>
              <w:rPr>
                <w:rFonts w:ascii="ComicSansMS" w:eastAsiaTheme="minorHAnsi" w:hAnsi="ComicSansMS" w:cs="ComicSansMS"/>
                <w:lang w:eastAsia="en-US"/>
              </w:rPr>
            </w:pP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Bold" w:eastAsiaTheme="minorHAnsi" w:hAnsi="ComicSansMS-Bold" w:cs="ComicSansMS-Bold"/>
                <w:b/>
                <w:bCs/>
                <w:lang w:eastAsia="en-US"/>
              </w:rPr>
              <w:t>B</w:t>
            </w:r>
            <w:r w:rsidRPr="00D46652">
              <w:rPr>
                <w:rFonts w:ascii="ComicSansMS" w:eastAsiaTheme="minorHAnsi" w:hAnsi="ComicSansMS" w:cs="ComicSansMS"/>
                <w:lang w:eastAsia="en-US"/>
              </w:rPr>
              <w:t>.- Medidas de atención a la diversidad y</w:t>
            </w:r>
            <w:r w:rsidR="008B677A">
              <w:rPr>
                <w:rFonts w:ascii="ComicSansMS" w:eastAsiaTheme="minorHAnsi" w:hAnsi="ComicSansMS" w:cs="ComicSansMS"/>
                <w:lang w:eastAsia="en-US"/>
              </w:rPr>
              <w:t xml:space="preserve"> </w:t>
            </w:r>
            <w:r w:rsidRPr="00D46652">
              <w:rPr>
                <w:rFonts w:ascii="ComicSansMS" w:eastAsiaTheme="minorHAnsi" w:hAnsi="ComicSansMS" w:cs="ComicSansMS"/>
                <w:lang w:eastAsia="en-US"/>
              </w:rPr>
              <w:t>orientación</w:t>
            </w:r>
          </w:p>
          <w:p w:rsidR="00D46652" w:rsidRPr="00D46652" w:rsidRDefault="00D46652" w:rsidP="00D46652">
            <w:pPr>
              <w:autoSpaceDE w:val="0"/>
              <w:autoSpaceDN w:val="0"/>
              <w:adjustRightInd w:val="0"/>
              <w:rPr>
                <w:rFonts w:ascii="ComicSansMS-Bold" w:eastAsiaTheme="minorHAnsi" w:hAnsi="ComicSansMS-Bold" w:cs="ComicSansMS-Bold"/>
                <w:lang w:eastAsia="en-US"/>
              </w:rPr>
            </w:pPr>
            <w:r w:rsidRPr="00D46652">
              <w:rPr>
                <w:rFonts w:ascii="ComicSansMS" w:eastAsiaTheme="minorHAnsi" w:hAnsi="ComicSansMS" w:cs="ComicSansMS"/>
                <w:lang w:eastAsia="en-US"/>
              </w:rPr>
              <w:t>(Responsables: Orientación y totalidad del profesorado)</w:t>
            </w:r>
          </w:p>
          <w:p w:rsidR="00375B4D" w:rsidRDefault="00375B4D" w:rsidP="00E33C62">
            <w:pPr>
              <w:spacing w:line="276" w:lineRule="auto"/>
              <w:jc w:val="both"/>
              <w:rPr>
                <w:sz w:val="24"/>
                <w:szCs w:val="24"/>
              </w:rPr>
            </w:pPr>
          </w:p>
        </w:tc>
        <w:tc>
          <w:tcPr>
            <w:tcW w:w="1417" w:type="dxa"/>
          </w:tcPr>
          <w:p w:rsidR="00375B4D" w:rsidRPr="0060689A" w:rsidRDefault="00375B4D" w:rsidP="008B677A">
            <w:pPr>
              <w:spacing w:line="276" w:lineRule="auto"/>
              <w:jc w:val="center"/>
              <w:rPr>
                <w:b/>
                <w:sz w:val="28"/>
                <w:szCs w:val="28"/>
              </w:rPr>
            </w:pPr>
          </w:p>
          <w:p w:rsidR="0060689A" w:rsidRPr="0060689A" w:rsidRDefault="0060689A" w:rsidP="008B677A">
            <w:pPr>
              <w:spacing w:line="276" w:lineRule="auto"/>
              <w:jc w:val="center"/>
              <w:rPr>
                <w:b/>
                <w:sz w:val="28"/>
                <w:szCs w:val="28"/>
              </w:rPr>
            </w:pPr>
          </w:p>
          <w:p w:rsidR="008B677A" w:rsidRDefault="008B677A" w:rsidP="008B677A">
            <w:pPr>
              <w:spacing w:line="276" w:lineRule="auto"/>
              <w:jc w:val="center"/>
              <w:rPr>
                <w:b/>
                <w:sz w:val="28"/>
                <w:szCs w:val="28"/>
              </w:rPr>
            </w:pPr>
          </w:p>
          <w:p w:rsidR="0060689A" w:rsidRDefault="0060689A" w:rsidP="008B677A">
            <w:pPr>
              <w:spacing w:line="276" w:lineRule="auto"/>
              <w:jc w:val="center"/>
              <w:rPr>
                <w:b/>
                <w:sz w:val="28"/>
                <w:szCs w:val="28"/>
              </w:rPr>
            </w:pPr>
            <w:r w:rsidRPr="0060689A">
              <w:rPr>
                <w:b/>
                <w:sz w:val="28"/>
                <w:szCs w:val="28"/>
              </w:rPr>
              <w:t>X</w:t>
            </w: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Pr="0060689A" w:rsidRDefault="008B677A" w:rsidP="008B677A">
            <w:pPr>
              <w:spacing w:line="276" w:lineRule="auto"/>
              <w:jc w:val="center"/>
              <w:rPr>
                <w:b/>
                <w:sz w:val="28"/>
                <w:szCs w:val="28"/>
              </w:rPr>
            </w:pPr>
            <w:r>
              <w:rPr>
                <w:b/>
                <w:sz w:val="28"/>
                <w:szCs w:val="28"/>
              </w:rPr>
              <w:t>X</w:t>
            </w:r>
          </w:p>
        </w:tc>
        <w:tc>
          <w:tcPr>
            <w:tcW w:w="1276" w:type="dxa"/>
          </w:tcPr>
          <w:p w:rsidR="00375B4D" w:rsidRPr="0060689A" w:rsidRDefault="00375B4D" w:rsidP="008B677A">
            <w:pPr>
              <w:spacing w:line="276" w:lineRule="auto"/>
              <w:jc w:val="center"/>
              <w:rPr>
                <w:b/>
                <w:sz w:val="28"/>
                <w:szCs w:val="28"/>
              </w:rPr>
            </w:pPr>
          </w:p>
          <w:p w:rsidR="0060689A" w:rsidRPr="0060689A" w:rsidRDefault="0060689A" w:rsidP="008B677A">
            <w:pPr>
              <w:spacing w:line="276" w:lineRule="auto"/>
              <w:jc w:val="center"/>
              <w:rPr>
                <w:b/>
                <w:sz w:val="28"/>
                <w:szCs w:val="28"/>
              </w:rPr>
            </w:pPr>
          </w:p>
          <w:p w:rsidR="008B677A" w:rsidRDefault="008B677A" w:rsidP="008B677A">
            <w:pPr>
              <w:spacing w:line="276" w:lineRule="auto"/>
              <w:jc w:val="center"/>
              <w:rPr>
                <w:b/>
                <w:sz w:val="28"/>
                <w:szCs w:val="28"/>
              </w:rPr>
            </w:pPr>
          </w:p>
          <w:p w:rsidR="0060689A" w:rsidRDefault="0060689A" w:rsidP="008B677A">
            <w:pPr>
              <w:spacing w:line="276" w:lineRule="auto"/>
              <w:jc w:val="center"/>
              <w:rPr>
                <w:b/>
                <w:sz w:val="28"/>
                <w:szCs w:val="28"/>
              </w:rPr>
            </w:pPr>
            <w:r w:rsidRPr="0060689A">
              <w:rPr>
                <w:b/>
                <w:sz w:val="28"/>
                <w:szCs w:val="28"/>
              </w:rPr>
              <w:t>X</w:t>
            </w: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Default="008B677A" w:rsidP="008B677A">
            <w:pPr>
              <w:spacing w:line="276" w:lineRule="auto"/>
              <w:rPr>
                <w:b/>
                <w:sz w:val="28"/>
                <w:szCs w:val="28"/>
              </w:rPr>
            </w:pPr>
          </w:p>
          <w:p w:rsidR="008B677A" w:rsidRPr="0060689A" w:rsidRDefault="008B677A" w:rsidP="008B677A">
            <w:pPr>
              <w:spacing w:line="276" w:lineRule="auto"/>
              <w:jc w:val="center"/>
              <w:rPr>
                <w:b/>
                <w:sz w:val="28"/>
                <w:szCs w:val="28"/>
              </w:rPr>
            </w:pPr>
            <w:r>
              <w:rPr>
                <w:b/>
                <w:sz w:val="28"/>
                <w:szCs w:val="28"/>
              </w:rPr>
              <w:t>X</w:t>
            </w:r>
          </w:p>
        </w:tc>
        <w:tc>
          <w:tcPr>
            <w:tcW w:w="1418" w:type="dxa"/>
          </w:tcPr>
          <w:p w:rsidR="00375B4D" w:rsidRPr="0060689A" w:rsidRDefault="00375B4D" w:rsidP="008B677A">
            <w:pPr>
              <w:spacing w:line="276" w:lineRule="auto"/>
              <w:jc w:val="center"/>
              <w:rPr>
                <w:b/>
                <w:sz w:val="28"/>
                <w:szCs w:val="28"/>
              </w:rPr>
            </w:pPr>
          </w:p>
          <w:p w:rsidR="0060689A" w:rsidRPr="0060689A" w:rsidRDefault="0060689A" w:rsidP="008B677A">
            <w:pPr>
              <w:spacing w:line="276" w:lineRule="auto"/>
              <w:jc w:val="center"/>
              <w:rPr>
                <w:b/>
                <w:sz w:val="28"/>
                <w:szCs w:val="28"/>
              </w:rPr>
            </w:pPr>
          </w:p>
          <w:p w:rsidR="008B677A" w:rsidRDefault="008B677A" w:rsidP="008B677A">
            <w:pPr>
              <w:spacing w:line="276" w:lineRule="auto"/>
              <w:jc w:val="center"/>
              <w:rPr>
                <w:b/>
                <w:sz w:val="28"/>
                <w:szCs w:val="28"/>
              </w:rPr>
            </w:pPr>
          </w:p>
          <w:p w:rsidR="0060689A" w:rsidRDefault="0060689A" w:rsidP="008B677A">
            <w:pPr>
              <w:spacing w:line="276" w:lineRule="auto"/>
              <w:jc w:val="center"/>
              <w:rPr>
                <w:b/>
                <w:sz w:val="28"/>
                <w:szCs w:val="28"/>
              </w:rPr>
            </w:pPr>
            <w:r w:rsidRPr="0060689A">
              <w:rPr>
                <w:b/>
                <w:sz w:val="28"/>
                <w:szCs w:val="28"/>
              </w:rPr>
              <w:t>X</w:t>
            </w: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Default="008B677A" w:rsidP="008B677A">
            <w:pPr>
              <w:spacing w:line="276" w:lineRule="auto"/>
              <w:jc w:val="center"/>
              <w:rPr>
                <w:b/>
                <w:sz w:val="28"/>
                <w:szCs w:val="28"/>
              </w:rPr>
            </w:pPr>
          </w:p>
          <w:p w:rsidR="008B677A" w:rsidRDefault="008B677A" w:rsidP="008B677A">
            <w:pPr>
              <w:spacing w:line="276" w:lineRule="auto"/>
              <w:rPr>
                <w:b/>
                <w:sz w:val="28"/>
                <w:szCs w:val="28"/>
              </w:rPr>
            </w:pPr>
          </w:p>
          <w:p w:rsidR="008B677A" w:rsidRPr="0060689A" w:rsidRDefault="008B677A" w:rsidP="008B677A">
            <w:pPr>
              <w:spacing w:line="276" w:lineRule="auto"/>
              <w:jc w:val="center"/>
              <w:rPr>
                <w:b/>
                <w:sz w:val="28"/>
                <w:szCs w:val="28"/>
              </w:rPr>
            </w:pPr>
            <w:r>
              <w:rPr>
                <w:b/>
                <w:sz w:val="28"/>
                <w:szCs w:val="28"/>
              </w:rPr>
              <w:t>X</w:t>
            </w:r>
          </w:p>
        </w:tc>
      </w:tr>
      <w:tr w:rsidR="00375B4D" w:rsidTr="00375B4D">
        <w:tc>
          <w:tcPr>
            <w:tcW w:w="2660" w:type="dxa"/>
          </w:tcPr>
          <w:p w:rsidR="00375B4D" w:rsidRDefault="00375B4D" w:rsidP="00E33C62">
            <w:pPr>
              <w:spacing w:line="276" w:lineRule="auto"/>
              <w:jc w:val="both"/>
              <w:rPr>
                <w:sz w:val="24"/>
                <w:szCs w:val="24"/>
              </w:rPr>
            </w:pPr>
          </w:p>
        </w:tc>
        <w:tc>
          <w:tcPr>
            <w:tcW w:w="3827" w:type="dxa"/>
          </w:tcPr>
          <w:p w:rsidR="001175B4" w:rsidRDefault="001175B4" w:rsidP="00D46652">
            <w:pPr>
              <w:autoSpaceDE w:val="0"/>
              <w:autoSpaceDN w:val="0"/>
              <w:adjustRightInd w:val="0"/>
              <w:rPr>
                <w:rFonts w:ascii="Verdana" w:eastAsiaTheme="minorHAnsi" w:hAnsi="Verdana" w:cs="ComicSansMS-Bold"/>
                <w:b/>
                <w:bCs/>
                <w:color w:val="548DD4" w:themeColor="text2" w:themeTint="99"/>
                <w:sz w:val="24"/>
                <w:szCs w:val="24"/>
                <w:lang w:eastAsia="en-US"/>
              </w:rPr>
            </w:pPr>
          </w:p>
          <w:p w:rsidR="00D46652" w:rsidRPr="00D46652" w:rsidRDefault="00D46652" w:rsidP="00D46652">
            <w:pPr>
              <w:autoSpaceDE w:val="0"/>
              <w:autoSpaceDN w:val="0"/>
              <w:adjustRightInd w:val="0"/>
              <w:rPr>
                <w:rFonts w:ascii="Verdana" w:eastAsiaTheme="minorHAnsi" w:hAnsi="Verdana" w:cs="ComicSansMS-Bold"/>
                <w:b/>
                <w:bCs/>
                <w:color w:val="548DD4" w:themeColor="text2" w:themeTint="99"/>
                <w:sz w:val="24"/>
                <w:szCs w:val="24"/>
                <w:lang w:eastAsia="en-US"/>
              </w:rPr>
            </w:pPr>
            <w:r w:rsidRPr="00D46652">
              <w:rPr>
                <w:rFonts w:ascii="Verdana" w:eastAsiaTheme="minorHAnsi" w:hAnsi="Verdana" w:cs="ComicSansMS-Bold"/>
                <w:b/>
                <w:bCs/>
                <w:color w:val="548DD4" w:themeColor="text2" w:themeTint="99"/>
                <w:sz w:val="24"/>
                <w:szCs w:val="24"/>
                <w:lang w:eastAsia="en-US"/>
              </w:rPr>
              <w:t>3º Resultados escolares del alumnado</w:t>
            </w:r>
          </w:p>
          <w:p w:rsidR="00D46652" w:rsidRDefault="00D46652" w:rsidP="00D46652">
            <w:pPr>
              <w:autoSpaceDE w:val="0"/>
              <w:autoSpaceDN w:val="0"/>
              <w:adjustRightInd w:val="0"/>
              <w:rPr>
                <w:rFonts w:ascii="ComicSansMS-Bold" w:eastAsiaTheme="minorHAnsi" w:hAnsi="ComicSansMS-Bold" w:cs="ComicSansMS-Bold"/>
                <w:b/>
                <w:bCs/>
                <w:sz w:val="18"/>
                <w:szCs w:val="18"/>
                <w:lang w:eastAsia="en-US"/>
              </w:rPr>
            </w:pPr>
          </w:p>
          <w:p w:rsidR="00D46652" w:rsidRDefault="00D46652" w:rsidP="00D46652">
            <w:pPr>
              <w:autoSpaceDE w:val="0"/>
              <w:autoSpaceDN w:val="0"/>
              <w:adjustRightInd w:val="0"/>
              <w:rPr>
                <w:rFonts w:ascii="ComicSansMS-Bold" w:eastAsiaTheme="minorHAnsi" w:hAnsi="ComicSansMS-Bold" w:cs="ComicSansMS-Bold"/>
                <w:b/>
                <w:bCs/>
                <w:sz w:val="18"/>
                <w:szCs w:val="18"/>
                <w:lang w:eastAsia="en-US"/>
              </w:rPr>
            </w:pP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De forma trimestral la Jefatura de</w:t>
            </w: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Estudios presenta al claustro y al</w:t>
            </w: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Consejo escolar el análisis estadístico</w:t>
            </w: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de los resultados, de los que se derivan</w:t>
            </w:r>
          </w:p>
          <w:p w:rsidR="00D46652" w:rsidRPr="00D46652" w:rsidRDefault="00D46652" w:rsidP="00D46652">
            <w:pPr>
              <w:autoSpaceDE w:val="0"/>
              <w:autoSpaceDN w:val="0"/>
              <w:adjustRightInd w:val="0"/>
              <w:rPr>
                <w:rFonts w:ascii="ComicSansMS-Bold" w:eastAsiaTheme="minorHAnsi" w:hAnsi="ComicSansMS-Bold" w:cs="ComicSansMS-Bold"/>
                <w:lang w:eastAsia="en-US"/>
              </w:rPr>
            </w:pPr>
            <w:r w:rsidRPr="00D46652">
              <w:rPr>
                <w:rFonts w:ascii="ComicSansMS" w:eastAsiaTheme="minorHAnsi" w:hAnsi="ComicSansMS" w:cs="ComicSansMS"/>
                <w:lang w:eastAsia="en-US"/>
              </w:rPr>
              <w:t>propuestas de mejora en la memoria</w:t>
            </w:r>
            <w:r w:rsidR="001175B4">
              <w:rPr>
                <w:rFonts w:ascii="ComicSansMS" w:eastAsiaTheme="minorHAnsi" w:hAnsi="ComicSansMS" w:cs="ComicSansMS"/>
                <w:lang w:eastAsia="en-US"/>
              </w:rPr>
              <w:t>.</w:t>
            </w:r>
          </w:p>
          <w:p w:rsidR="00375B4D" w:rsidRPr="00D46652" w:rsidRDefault="00375B4D" w:rsidP="00E33C62">
            <w:pPr>
              <w:spacing w:line="276" w:lineRule="auto"/>
              <w:jc w:val="both"/>
            </w:pPr>
          </w:p>
          <w:p w:rsidR="00D46652" w:rsidRDefault="00D46652" w:rsidP="00E33C62">
            <w:pPr>
              <w:spacing w:line="276" w:lineRule="auto"/>
              <w:jc w:val="both"/>
              <w:rPr>
                <w:sz w:val="24"/>
                <w:szCs w:val="24"/>
              </w:rPr>
            </w:pPr>
          </w:p>
          <w:p w:rsidR="00D46652" w:rsidRDefault="00D46652" w:rsidP="00E33C62">
            <w:pPr>
              <w:spacing w:line="276" w:lineRule="auto"/>
              <w:jc w:val="both"/>
              <w:rPr>
                <w:sz w:val="24"/>
                <w:szCs w:val="24"/>
              </w:rPr>
            </w:pPr>
          </w:p>
          <w:p w:rsidR="00D46652" w:rsidRDefault="00D46652" w:rsidP="00E33C62">
            <w:pPr>
              <w:spacing w:line="276" w:lineRule="auto"/>
              <w:jc w:val="both"/>
              <w:rPr>
                <w:sz w:val="24"/>
                <w:szCs w:val="24"/>
              </w:rPr>
            </w:pPr>
          </w:p>
        </w:tc>
        <w:tc>
          <w:tcPr>
            <w:tcW w:w="3544" w:type="dxa"/>
          </w:tcPr>
          <w:p w:rsidR="00D46652" w:rsidRDefault="00D46652" w:rsidP="00D46652">
            <w:pPr>
              <w:autoSpaceDE w:val="0"/>
              <w:autoSpaceDN w:val="0"/>
              <w:adjustRightInd w:val="0"/>
              <w:rPr>
                <w:rFonts w:ascii="ComicSansMS" w:eastAsiaTheme="minorHAnsi" w:hAnsi="ComicSansMS" w:cs="ComicSansMS"/>
                <w:sz w:val="18"/>
                <w:szCs w:val="18"/>
                <w:lang w:eastAsia="en-US"/>
              </w:rPr>
            </w:pPr>
          </w:p>
          <w:p w:rsidR="00D46652" w:rsidRDefault="00D46652" w:rsidP="00D46652">
            <w:pPr>
              <w:autoSpaceDE w:val="0"/>
              <w:autoSpaceDN w:val="0"/>
              <w:adjustRightInd w:val="0"/>
              <w:rPr>
                <w:rFonts w:ascii="ComicSansMS" w:eastAsiaTheme="minorHAnsi" w:hAnsi="ComicSansMS" w:cs="ComicSansMS"/>
                <w:sz w:val="18"/>
                <w:szCs w:val="18"/>
                <w:lang w:eastAsia="en-US"/>
              </w:rPr>
            </w:pPr>
          </w:p>
          <w:p w:rsidR="00D46652" w:rsidRDefault="00D46652" w:rsidP="00D46652">
            <w:pPr>
              <w:autoSpaceDE w:val="0"/>
              <w:autoSpaceDN w:val="0"/>
              <w:adjustRightInd w:val="0"/>
              <w:rPr>
                <w:rFonts w:ascii="ComicSansMS" w:eastAsiaTheme="minorHAnsi" w:hAnsi="ComicSansMS" w:cs="ComicSansMS"/>
                <w:sz w:val="18"/>
                <w:szCs w:val="18"/>
                <w:lang w:eastAsia="en-US"/>
              </w:rPr>
            </w:pPr>
          </w:p>
          <w:p w:rsidR="00D46652" w:rsidRDefault="00D46652" w:rsidP="00D46652">
            <w:pPr>
              <w:autoSpaceDE w:val="0"/>
              <w:autoSpaceDN w:val="0"/>
              <w:adjustRightInd w:val="0"/>
              <w:rPr>
                <w:rFonts w:ascii="ComicSansMS" w:eastAsiaTheme="minorHAnsi" w:hAnsi="ComicSansMS" w:cs="ComicSansMS"/>
                <w:sz w:val="18"/>
                <w:szCs w:val="18"/>
                <w:lang w:eastAsia="en-US"/>
              </w:rPr>
            </w:pPr>
          </w:p>
          <w:p w:rsidR="00D46652" w:rsidRDefault="00D46652" w:rsidP="00D46652">
            <w:pPr>
              <w:autoSpaceDE w:val="0"/>
              <w:autoSpaceDN w:val="0"/>
              <w:adjustRightInd w:val="0"/>
              <w:rPr>
                <w:rFonts w:ascii="ComicSansMS" w:eastAsiaTheme="minorHAnsi" w:hAnsi="ComicSansMS" w:cs="ComicSansMS"/>
                <w:sz w:val="18"/>
                <w:szCs w:val="18"/>
                <w:lang w:eastAsia="en-US"/>
              </w:rPr>
            </w:pPr>
          </w:p>
          <w:p w:rsidR="00D46652" w:rsidRDefault="00D46652" w:rsidP="00D46652">
            <w:pPr>
              <w:autoSpaceDE w:val="0"/>
              <w:autoSpaceDN w:val="0"/>
              <w:adjustRightInd w:val="0"/>
              <w:rPr>
                <w:rFonts w:ascii="ComicSansMS" w:eastAsiaTheme="minorHAnsi" w:hAnsi="ComicSansMS" w:cs="ComicSansMS"/>
                <w:sz w:val="18"/>
                <w:szCs w:val="18"/>
                <w:lang w:eastAsia="en-US"/>
              </w:rPr>
            </w:pPr>
          </w:p>
          <w:p w:rsidR="001175B4" w:rsidRDefault="001175B4" w:rsidP="00D46652">
            <w:pPr>
              <w:autoSpaceDE w:val="0"/>
              <w:autoSpaceDN w:val="0"/>
              <w:adjustRightInd w:val="0"/>
              <w:rPr>
                <w:rFonts w:ascii="ComicSansMS" w:eastAsiaTheme="minorHAnsi" w:hAnsi="ComicSansMS" w:cs="ComicSansMS"/>
                <w:lang w:eastAsia="en-US"/>
              </w:rPr>
            </w:pPr>
          </w:p>
          <w:p w:rsidR="00D46652" w:rsidRPr="00D46652" w:rsidRDefault="00D46652" w:rsidP="00D46652">
            <w:pPr>
              <w:autoSpaceDE w:val="0"/>
              <w:autoSpaceDN w:val="0"/>
              <w:adjustRightInd w:val="0"/>
              <w:rPr>
                <w:rFonts w:ascii="ComicSansMS" w:eastAsiaTheme="minorHAnsi" w:hAnsi="ComicSansMS" w:cs="ComicSansMS"/>
                <w:lang w:eastAsia="en-US"/>
              </w:rPr>
            </w:pPr>
            <w:r w:rsidRPr="00D46652">
              <w:rPr>
                <w:rFonts w:ascii="ComicSansMS" w:eastAsiaTheme="minorHAnsi" w:hAnsi="ComicSansMS" w:cs="ComicSansMS"/>
                <w:lang w:eastAsia="en-US"/>
              </w:rPr>
              <w:t>(Responsables: Jefatura de Estudios)</w:t>
            </w:r>
          </w:p>
          <w:p w:rsidR="00D46652" w:rsidRDefault="00D46652" w:rsidP="00E33C62">
            <w:pPr>
              <w:spacing w:line="276" w:lineRule="auto"/>
              <w:jc w:val="both"/>
              <w:rPr>
                <w:sz w:val="24"/>
                <w:szCs w:val="24"/>
              </w:rPr>
            </w:pPr>
          </w:p>
          <w:p w:rsidR="00D46652" w:rsidRPr="00D46652" w:rsidRDefault="00D46652" w:rsidP="00D46652">
            <w:pPr>
              <w:rPr>
                <w:sz w:val="24"/>
                <w:szCs w:val="24"/>
              </w:rPr>
            </w:pPr>
          </w:p>
          <w:p w:rsidR="00D46652" w:rsidRPr="00D46652" w:rsidRDefault="00D46652" w:rsidP="00D46652">
            <w:pPr>
              <w:rPr>
                <w:sz w:val="24"/>
                <w:szCs w:val="24"/>
              </w:rPr>
            </w:pPr>
          </w:p>
          <w:p w:rsidR="00D46652" w:rsidRPr="00D46652" w:rsidRDefault="00D46652" w:rsidP="00D46652">
            <w:pPr>
              <w:rPr>
                <w:sz w:val="24"/>
                <w:szCs w:val="24"/>
              </w:rPr>
            </w:pPr>
          </w:p>
          <w:p w:rsidR="00D46652" w:rsidRPr="00D46652" w:rsidRDefault="00D46652" w:rsidP="00D46652">
            <w:pPr>
              <w:rPr>
                <w:sz w:val="24"/>
                <w:szCs w:val="24"/>
              </w:rPr>
            </w:pPr>
          </w:p>
          <w:p w:rsidR="00375B4D" w:rsidRPr="00D46652" w:rsidRDefault="00375B4D" w:rsidP="00D46652">
            <w:pPr>
              <w:tabs>
                <w:tab w:val="left" w:pos="1000"/>
              </w:tabs>
              <w:rPr>
                <w:sz w:val="24"/>
                <w:szCs w:val="24"/>
              </w:rPr>
            </w:pPr>
          </w:p>
        </w:tc>
        <w:tc>
          <w:tcPr>
            <w:tcW w:w="1417" w:type="dxa"/>
          </w:tcPr>
          <w:p w:rsidR="00375B4D" w:rsidRPr="0060689A" w:rsidRDefault="00375B4D"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r w:rsidRPr="0060689A">
              <w:rPr>
                <w:b/>
                <w:sz w:val="28"/>
                <w:szCs w:val="28"/>
              </w:rPr>
              <w:t>X</w:t>
            </w:r>
          </w:p>
        </w:tc>
        <w:tc>
          <w:tcPr>
            <w:tcW w:w="1276" w:type="dxa"/>
          </w:tcPr>
          <w:p w:rsidR="00375B4D" w:rsidRPr="0060689A" w:rsidRDefault="00375B4D"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r w:rsidRPr="0060689A">
              <w:rPr>
                <w:b/>
                <w:sz w:val="28"/>
                <w:szCs w:val="28"/>
              </w:rPr>
              <w:t>X</w:t>
            </w:r>
          </w:p>
        </w:tc>
        <w:tc>
          <w:tcPr>
            <w:tcW w:w="1418" w:type="dxa"/>
          </w:tcPr>
          <w:p w:rsidR="00375B4D" w:rsidRPr="0060689A" w:rsidRDefault="00375B4D"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p>
          <w:p w:rsidR="0060689A" w:rsidRPr="0060689A" w:rsidRDefault="0060689A" w:rsidP="0060689A">
            <w:pPr>
              <w:spacing w:line="276" w:lineRule="auto"/>
              <w:jc w:val="center"/>
              <w:rPr>
                <w:b/>
                <w:sz w:val="28"/>
                <w:szCs w:val="28"/>
              </w:rPr>
            </w:pPr>
            <w:r w:rsidRPr="0060689A">
              <w:rPr>
                <w:b/>
                <w:sz w:val="28"/>
                <w:szCs w:val="28"/>
              </w:rPr>
              <w:t>X</w:t>
            </w:r>
          </w:p>
        </w:tc>
      </w:tr>
    </w:tbl>
    <w:p w:rsidR="00205C3D" w:rsidRDefault="00205C3D" w:rsidP="00E33C62">
      <w:pPr>
        <w:spacing w:line="276" w:lineRule="auto"/>
        <w:jc w:val="both"/>
        <w:rPr>
          <w:sz w:val="24"/>
          <w:szCs w:val="24"/>
        </w:rPr>
      </w:pPr>
    </w:p>
    <w:p w:rsidR="00D46652" w:rsidRDefault="00D46652" w:rsidP="00E33C62">
      <w:pPr>
        <w:spacing w:line="276" w:lineRule="auto"/>
        <w:jc w:val="both"/>
        <w:rPr>
          <w:sz w:val="24"/>
          <w:szCs w:val="24"/>
        </w:rPr>
      </w:pPr>
    </w:p>
    <w:p w:rsidR="0060689A" w:rsidRDefault="0060689A" w:rsidP="00E33C62">
      <w:pPr>
        <w:spacing w:line="276" w:lineRule="auto"/>
        <w:jc w:val="both"/>
        <w:rPr>
          <w:sz w:val="24"/>
          <w:szCs w:val="24"/>
        </w:rPr>
      </w:pPr>
    </w:p>
    <w:tbl>
      <w:tblPr>
        <w:tblStyle w:val="Tablaconcuadrcula"/>
        <w:tblpPr w:leftFromText="141" w:rightFromText="141" w:vertAnchor="text" w:tblpY="-119"/>
        <w:tblW w:w="0" w:type="auto"/>
        <w:tblLook w:val="04A0"/>
      </w:tblPr>
      <w:tblGrid>
        <w:gridCol w:w="3187"/>
        <w:gridCol w:w="3671"/>
        <w:gridCol w:w="3422"/>
        <w:gridCol w:w="1354"/>
        <w:gridCol w:w="1227"/>
        <w:gridCol w:w="1357"/>
      </w:tblGrid>
      <w:tr w:rsidR="0060689A" w:rsidTr="007C175E">
        <w:tc>
          <w:tcPr>
            <w:tcW w:w="3187" w:type="dxa"/>
            <w:shd w:val="clear" w:color="auto" w:fill="F2F2F2" w:themeFill="background1" w:themeFillShade="F2"/>
          </w:tcPr>
          <w:p w:rsidR="0060689A" w:rsidRDefault="0060689A" w:rsidP="007C175E">
            <w:pPr>
              <w:spacing w:line="276" w:lineRule="auto"/>
              <w:jc w:val="center"/>
              <w:rPr>
                <w:sz w:val="24"/>
                <w:szCs w:val="24"/>
              </w:rPr>
            </w:pPr>
            <w:r>
              <w:rPr>
                <w:sz w:val="24"/>
                <w:szCs w:val="24"/>
              </w:rPr>
              <w:lastRenderedPageBreak/>
              <w:t>ÁMBITOS</w:t>
            </w:r>
          </w:p>
        </w:tc>
        <w:tc>
          <w:tcPr>
            <w:tcW w:w="3671" w:type="dxa"/>
            <w:shd w:val="clear" w:color="auto" w:fill="F2F2F2" w:themeFill="background1" w:themeFillShade="F2"/>
          </w:tcPr>
          <w:p w:rsidR="0060689A" w:rsidRDefault="0060689A" w:rsidP="007C175E">
            <w:pPr>
              <w:spacing w:line="276" w:lineRule="auto"/>
              <w:jc w:val="center"/>
              <w:rPr>
                <w:sz w:val="24"/>
                <w:szCs w:val="24"/>
              </w:rPr>
            </w:pPr>
            <w:r>
              <w:rPr>
                <w:sz w:val="24"/>
                <w:szCs w:val="24"/>
              </w:rPr>
              <w:t>DIMENSIONES</w:t>
            </w:r>
          </w:p>
        </w:tc>
        <w:tc>
          <w:tcPr>
            <w:tcW w:w="3422" w:type="dxa"/>
            <w:shd w:val="clear" w:color="auto" w:fill="F2F2F2" w:themeFill="background1" w:themeFillShade="F2"/>
          </w:tcPr>
          <w:p w:rsidR="0060689A" w:rsidRDefault="0060689A" w:rsidP="007C175E">
            <w:pPr>
              <w:spacing w:line="276" w:lineRule="auto"/>
              <w:jc w:val="center"/>
              <w:rPr>
                <w:sz w:val="24"/>
                <w:szCs w:val="24"/>
              </w:rPr>
            </w:pPr>
            <w:r>
              <w:rPr>
                <w:sz w:val="24"/>
                <w:szCs w:val="24"/>
              </w:rPr>
              <w:t>SUBDIMENSIONES</w:t>
            </w:r>
          </w:p>
        </w:tc>
        <w:tc>
          <w:tcPr>
            <w:tcW w:w="1354" w:type="dxa"/>
            <w:shd w:val="clear" w:color="auto" w:fill="F2F2F2" w:themeFill="background1" w:themeFillShade="F2"/>
          </w:tcPr>
          <w:p w:rsidR="0060689A" w:rsidRPr="00375B4D" w:rsidRDefault="0060689A" w:rsidP="007C175E">
            <w:pPr>
              <w:spacing w:line="276" w:lineRule="auto"/>
              <w:jc w:val="both"/>
              <w:rPr>
                <w:rFonts w:ascii="Bodoni MT Black" w:hAnsi="Bodoni MT Black"/>
                <w:sz w:val="24"/>
                <w:szCs w:val="24"/>
              </w:rPr>
            </w:pPr>
            <w:r w:rsidRPr="00375B4D">
              <w:rPr>
                <w:rFonts w:ascii="Bodoni MT Black" w:hAnsi="Bodoni MT Black"/>
                <w:sz w:val="24"/>
                <w:szCs w:val="24"/>
              </w:rPr>
              <w:t>1º AÑO</w:t>
            </w:r>
          </w:p>
        </w:tc>
        <w:tc>
          <w:tcPr>
            <w:tcW w:w="1227" w:type="dxa"/>
            <w:shd w:val="clear" w:color="auto" w:fill="F2F2F2" w:themeFill="background1" w:themeFillShade="F2"/>
          </w:tcPr>
          <w:p w:rsidR="0060689A" w:rsidRPr="00375B4D" w:rsidRDefault="0060689A" w:rsidP="007C175E">
            <w:pPr>
              <w:spacing w:line="276" w:lineRule="auto"/>
              <w:jc w:val="both"/>
              <w:rPr>
                <w:rFonts w:ascii="Bodoni MT Black" w:hAnsi="Bodoni MT Black"/>
                <w:sz w:val="24"/>
                <w:szCs w:val="24"/>
              </w:rPr>
            </w:pPr>
            <w:r w:rsidRPr="00375B4D">
              <w:rPr>
                <w:rFonts w:ascii="Bodoni MT Black" w:hAnsi="Bodoni MT Black"/>
                <w:sz w:val="24"/>
                <w:szCs w:val="24"/>
              </w:rPr>
              <w:t>2º AÑO</w:t>
            </w:r>
          </w:p>
        </w:tc>
        <w:tc>
          <w:tcPr>
            <w:tcW w:w="1357" w:type="dxa"/>
            <w:shd w:val="clear" w:color="auto" w:fill="F2F2F2" w:themeFill="background1" w:themeFillShade="F2"/>
          </w:tcPr>
          <w:p w:rsidR="0060689A" w:rsidRPr="00375B4D" w:rsidRDefault="0060689A" w:rsidP="007C175E">
            <w:pPr>
              <w:spacing w:line="276" w:lineRule="auto"/>
              <w:jc w:val="both"/>
              <w:rPr>
                <w:rFonts w:ascii="Bodoni MT Black" w:hAnsi="Bodoni MT Black"/>
                <w:sz w:val="24"/>
                <w:szCs w:val="24"/>
              </w:rPr>
            </w:pPr>
            <w:r w:rsidRPr="00375B4D">
              <w:rPr>
                <w:rFonts w:ascii="Bodoni MT Black" w:hAnsi="Bodoni MT Black"/>
                <w:sz w:val="24"/>
                <w:szCs w:val="24"/>
              </w:rPr>
              <w:t>3º AÑO</w:t>
            </w:r>
          </w:p>
        </w:tc>
      </w:tr>
      <w:tr w:rsidR="007C175E" w:rsidTr="003811EF">
        <w:trPr>
          <w:trHeight w:val="2915"/>
        </w:trPr>
        <w:tc>
          <w:tcPr>
            <w:tcW w:w="3187" w:type="dxa"/>
            <w:vMerge w:val="restart"/>
          </w:tcPr>
          <w:p w:rsidR="007C175E" w:rsidRDefault="007C175E" w:rsidP="007C175E">
            <w:pPr>
              <w:autoSpaceDE w:val="0"/>
              <w:autoSpaceDN w:val="0"/>
              <w:adjustRightInd w:val="0"/>
              <w:jc w:val="center"/>
              <w:rPr>
                <w:rFonts w:ascii="Verdana" w:eastAsiaTheme="minorHAnsi" w:hAnsi="Verdana" w:cs="ComicSansMS-Bold"/>
                <w:b/>
                <w:bCs/>
                <w:color w:val="9B3365"/>
                <w:sz w:val="28"/>
                <w:szCs w:val="28"/>
                <w:lang w:eastAsia="en-US"/>
              </w:rPr>
            </w:pPr>
          </w:p>
          <w:p w:rsidR="007C175E" w:rsidRDefault="007C175E" w:rsidP="007C175E">
            <w:pPr>
              <w:autoSpaceDE w:val="0"/>
              <w:autoSpaceDN w:val="0"/>
              <w:adjustRightInd w:val="0"/>
              <w:jc w:val="center"/>
              <w:rPr>
                <w:rFonts w:ascii="Verdana" w:eastAsiaTheme="minorHAnsi" w:hAnsi="Verdana" w:cs="ComicSansMS-Bold"/>
                <w:b/>
                <w:bCs/>
                <w:color w:val="9B3365"/>
                <w:sz w:val="28"/>
                <w:szCs w:val="28"/>
                <w:lang w:eastAsia="en-US"/>
              </w:rPr>
            </w:pPr>
          </w:p>
          <w:p w:rsidR="007C175E" w:rsidRDefault="007C175E" w:rsidP="007C175E">
            <w:pPr>
              <w:autoSpaceDE w:val="0"/>
              <w:autoSpaceDN w:val="0"/>
              <w:adjustRightInd w:val="0"/>
              <w:jc w:val="center"/>
              <w:rPr>
                <w:rFonts w:ascii="Verdana" w:eastAsiaTheme="minorHAnsi" w:hAnsi="Verdana" w:cs="ComicSansMS-Bold"/>
                <w:b/>
                <w:bCs/>
                <w:color w:val="9B3365"/>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A309C" w:rsidRDefault="002A309C"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7C175E" w:rsidRPr="0060689A" w:rsidRDefault="007C175E" w:rsidP="007C175E">
            <w:pPr>
              <w:autoSpaceDE w:val="0"/>
              <w:autoSpaceDN w:val="0"/>
              <w:adjustRightInd w:val="0"/>
              <w:jc w:val="center"/>
              <w:rPr>
                <w:rFonts w:ascii="Verdana" w:eastAsiaTheme="minorHAnsi" w:hAnsi="Verdana" w:cs="ComicSansMS-Bold"/>
                <w:b/>
                <w:bCs/>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I</w:t>
            </w:r>
            <w:r>
              <w:rPr>
                <w:rFonts w:ascii="Verdana" w:eastAsiaTheme="minorHAnsi" w:hAnsi="Verdana" w:cs="ComicSansMS-Bold"/>
                <w:b/>
                <w:bCs/>
                <w:color w:val="FABF8F" w:themeColor="accent6" w:themeTint="99"/>
                <w:sz w:val="28"/>
                <w:szCs w:val="28"/>
                <w:lang w:eastAsia="en-US"/>
              </w:rPr>
              <w:t>I. ORGANIZACIÓN Y FUNCIONAMIENTO</w:t>
            </w:r>
          </w:p>
          <w:p w:rsidR="007C175E" w:rsidRDefault="007C175E" w:rsidP="007C175E">
            <w:pPr>
              <w:spacing w:line="276" w:lineRule="auto"/>
              <w:jc w:val="both"/>
              <w:rPr>
                <w:sz w:val="24"/>
                <w:szCs w:val="24"/>
              </w:rPr>
            </w:pPr>
          </w:p>
        </w:tc>
        <w:tc>
          <w:tcPr>
            <w:tcW w:w="3671" w:type="dxa"/>
            <w:tcBorders>
              <w:bottom w:val="single" w:sz="4" w:space="0" w:color="auto"/>
            </w:tcBorders>
          </w:tcPr>
          <w:p w:rsidR="007C175E" w:rsidRDefault="007C175E" w:rsidP="002A309C">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4</w:t>
            </w:r>
            <w:r w:rsidRPr="00375B4D">
              <w:rPr>
                <w:rFonts w:ascii="Verdana" w:eastAsiaTheme="minorHAnsi" w:hAnsi="Verdana" w:cs="ComicSansMS-Bold"/>
                <w:b/>
                <w:bCs/>
                <w:color w:val="8DB3E2" w:themeColor="text2" w:themeTint="66"/>
                <w:sz w:val="24"/>
                <w:szCs w:val="24"/>
                <w:lang w:eastAsia="en-US"/>
              </w:rPr>
              <w:t xml:space="preserve">ª. </w:t>
            </w:r>
            <w:r w:rsidR="002A309C">
              <w:rPr>
                <w:rFonts w:ascii="Verdana" w:eastAsiaTheme="minorHAnsi" w:hAnsi="Verdana" w:cs="ComicSansMS-Bold"/>
                <w:b/>
                <w:bCs/>
                <w:color w:val="8DB3E2" w:themeColor="text2" w:themeTint="66"/>
                <w:sz w:val="24"/>
                <w:szCs w:val="24"/>
                <w:lang w:eastAsia="en-US"/>
              </w:rPr>
              <w:t>Documentos programáticos</w:t>
            </w:r>
          </w:p>
          <w:p w:rsidR="007C175E" w:rsidRPr="00375B4D" w:rsidRDefault="007C175E" w:rsidP="002A309C">
            <w:pPr>
              <w:autoSpaceDE w:val="0"/>
              <w:autoSpaceDN w:val="0"/>
              <w:adjustRightInd w:val="0"/>
              <w:rPr>
                <w:rFonts w:ascii="Verdana" w:eastAsiaTheme="minorHAnsi" w:hAnsi="Verdana" w:cs="ComicSansMS-Bold"/>
                <w:b/>
                <w:bCs/>
                <w:color w:val="8DB3E2" w:themeColor="text2" w:themeTint="66"/>
                <w:sz w:val="24"/>
                <w:szCs w:val="24"/>
                <w:lang w:eastAsia="en-US"/>
              </w:rPr>
            </w:pPr>
          </w:p>
          <w:p w:rsidR="007C175E" w:rsidRDefault="007C175E" w:rsidP="002A309C">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w:t>
            </w:r>
            <w:r>
              <w:rPr>
                <w:rFonts w:ascii="ComicSansMS" w:eastAsiaTheme="minorHAnsi" w:hAnsi="ComicSansMS" w:cs="ComicSansMS"/>
                <w:lang w:eastAsia="en-US"/>
              </w:rPr>
              <w:t xml:space="preserve">En claustro se entrega un cuestionario sobre aspectos relevantes del P.E.C. </w:t>
            </w:r>
          </w:p>
          <w:p w:rsidR="007C175E" w:rsidRPr="00375B4D" w:rsidRDefault="007C175E" w:rsidP="002A309C">
            <w:pPr>
              <w:autoSpaceDE w:val="0"/>
              <w:autoSpaceDN w:val="0"/>
              <w:adjustRightInd w:val="0"/>
              <w:rPr>
                <w:rFonts w:ascii="ComicSansMS" w:eastAsiaTheme="minorHAnsi" w:hAnsi="ComicSansMS" w:cs="ComicSansMS"/>
                <w:lang w:eastAsia="en-US"/>
              </w:rPr>
            </w:pPr>
          </w:p>
          <w:p w:rsidR="007C175E" w:rsidRPr="00375B4D"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B</w:t>
            </w:r>
            <w:r w:rsidRPr="00375B4D">
              <w:rPr>
                <w:rFonts w:ascii="ComicSansMS" w:eastAsiaTheme="minorHAnsi" w:hAnsi="ComicSansMS" w:cs="ComicSansMS"/>
                <w:lang w:eastAsia="en-US"/>
              </w:rPr>
              <w:t xml:space="preserve">.- </w:t>
            </w:r>
            <w:r>
              <w:rPr>
                <w:rFonts w:ascii="ComicSansMS" w:eastAsiaTheme="minorHAnsi" w:hAnsi="ComicSansMS" w:cs="ComicSansMS"/>
                <w:lang w:eastAsia="en-US"/>
              </w:rPr>
              <w:t xml:space="preserve"> En claustro se entrega un cuestionario sobre aspectos relevantes del P.E.C. </w:t>
            </w:r>
          </w:p>
          <w:p w:rsidR="007C175E" w:rsidRPr="00375B4D" w:rsidRDefault="007C175E" w:rsidP="002A309C">
            <w:pPr>
              <w:autoSpaceDE w:val="0"/>
              <w:autoSpaceDN w:val="0"/>
              <w:adjustRightInd w:val="0"/>
              <w:rPr>
                <w:rFonts w:ascii="ComicSansMS" w:eastAsiaTheme="minorHAnsi" w:hAnsi="ComicSansMS" w:cs="ComicSansMS"/>
                <w:lang w:eastAsia="en-US"/>
              </w:rPr>
            </w:pPr>
          </w:p>
          <w:p w:rsidR="007C175E" w:rsidRPr="00375B4D" w:rsidRDefault="007C175E" w:rsidP="002A309C">
            <w:pPr>
              <w:autoSpaceDE w:val="0"/>
              <w:autoSpaceDN w:val="0"/>
              <w:adjustRightInd w:val="0"/>
              <w:rPr>
                <w:rFonts w:ascii="ComicSansMS-Bold" w:eastAsiaTheme="minorHAnsi" w:hAnsi="ComicSansMS-Bold" w:cs="ComicSansMS-Bold"/>
                <w:lang w:eastAsia="en-US"/>
              </w:rPr>
            </w:pPr>
          </w:p>
        </w:tc>
        <w:tc>
          <w:tcPr>
            <w:tcW w:w="3422" w:type="dxa"/>
            <w:tcBorders>
              <w:bottom w:val="single" w:sz="4" w:space="0" w:color="auto"/>
            </w:tcBorders>
          </w:tcPr>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w:t>
            </w:r>
            <w:r>
              <w:rPr>
                <w:rFonts w:ascii="ComicSansMS" w:eastAsiaTheme="minorHAnsi" w:hAnsi="ComicSansMS" w:cs="ComicSansMS"/>
                <w:lang w:eastAsia="en-US"/>
              </w:rPr>
              <w:t>- Proyecto Educativo del Centro.</w:t>
            </w:r>
          </w:p>
          <w:p w:rsidR="007C175E" w:rsidRPr="00375B4D" w:rsidRDefault="007C175E" w:rsidP="002A309C">
            <w:pPr>
              <w:autoSpaceDE w:val="0"/>
              <w:autoSpaceDN w:val="0"/>
              <w:adjustRightInd w:val="0"/>
              <w:rPr>
                <w:rFonts w:ascii="ComicSansMS" w:eastAsiaTheme="minorHAnsi" w:hAnsi="ComicSansMS" w:cs="ComicSansMS"/>
                <w:lang w:eastAsia="en-US"/>
              </w:rPr>
            </w:pPr>
            <w:r>
              <w:rPr>
                <w:rFonts w:ascii="ComicSansMS" w:eastAsiaTheme="minorHAnsi" w:hAnsi="ComicSansMS" w:cs="ComicSansMS"/>
                <w:lang w:eastAsia="en-US"/>
              </w:rPr>
              <w:t xml:space="preserve">(Responsables: </w:t>
            </w:r>
            <w:r w:rsidRPr="00375B4D">
              <w:rPr>
                <w:rFonts w:ascii="ComicSansMS" w:eastAsiaTheme="minorHAnsi" w:hAnsi="ComicSansMS" w:cs="ComicSansMS"/>
                <w:lang w:eastAsia="en-US"/>
              </w:rPr>
              <w:t>totalidad del</w:t>
            </w:r>
          </w:p>
          <w:p w:rsidR="007C175E" w:rsidRPr="00375B4D" w:rsidRDefault="007C175E" w:rsidP="002A309C">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claustro)</w:t>
            </w:r>
          </w:p>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B</w:t>
            </w:r>
            <w:r>
              <w:rPr>
                <w:rFonts w:ascii="ComicSansMS" w:eastAsiaTheme="minorHAnsi" w:hAnsi="ComicSansMS" w:cs="ComicSansMS"/>
                <w:lang w:eastAsia="en-US"/>
              </w:rPr>
              <w:t>.- Programación General Anual</w:t>
            </w:r>
          </w:p>
          <w:p w:rsidR="007C175E" w:rsidRPr="00375B4D" w:rsidRDefault="007C175E" w:rsidP="002A309C">
            <w:pPr>
              <w:autoSpaceDE w:val="0"/>
              <w:autoSpaceDN w:val="0"/>
              <w:adjustRightInd w:val="0"/>
              <w:rPr>
                <w:rFonts w:ascii="ComicSansMS" w:eastAsiaTheme="minorHAnsi" w:hAnsi="ComicSansMS" w:cs="ComicSansMS"/>
                <w:lang w:eastAsia="en-US"/>
              </w:rPr>
            </w:pPr>
            <w:r w:rsidRPr="00375B4D">
              <w:rPr>
                <w:rFonts w:ascii="ComicSansMS" w:eastAsiaTheme="minorHAnsi" w:hAnsi="ComicSansMS" w:cs="ComicSansMS"/>
                <w:lang w:eastAsia="en-US"/>
              </w:rPr>
              <w:t>(Responsables: Equipo directivo)</w:t>
            </w:r>
          </w:p>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Bold" w:eastAsiaTheme="minorHAnsi" w:hAnsi="ComicSansMS-Bold" w:cs="ComicSansMS-Bold"/>
                <w:b/>
                <w:bCs/>
                <w:lang w:eastAsia="en-US"/>
              </w:rPr>
            </w:pPr>
          </w:p>
          <w:p w:rsidR="007C175E" w:rsidRDefault="007C175E" w:rsidP="002A309C">
            <w:pPr>
              <w:autoSpaceDE w:val="0"/>
              <w:autoSpaceDN w:val="0"/>
              <w:adjustRightInd w:val="0"/>
              <w:rPr>
                <w:rFonts w:ascii="ComicSansMS-Bold" w:eastAsiaTheme="minorHAnsi" w:hAnsi="ComicSansMS-Bold" w:cs="ComicSansMS-Bold"/>
                <w:b/>
                <w:bCs/>
                <w:lang w:eastAsia="en-US"/>
              </w:rPr>
            </w:pPr>
          </w:p>
          <w:p w:rsidR="007C175E" w:rsidRDefault="007C175E"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pPr>
          </w:p>
        </w:tc>
        <w:tc>
          <w:tcPr>
            <w:tcW w:w="1354" w:type="dxa"/>
            <w:tcBorders>
              <w:bottom w:val="single" w:sz="4" w:space="0" w:color="auto"/>
            </w:tcBorders>
          </w:tcPr>
          <w:p w:rsidR="007C175E" w:rsidRDefault="007C175E" w:rsidP="002A309C">
            <w:pPr>
              <w:spacing w:line="276" w:lineRule="auto"/>
              <w:jc w:val="center"/>
              <w:rPr>
                <w:sz w:val="24"/>
                <w:szCs w:val="24"/>
              </w:rPr>
            </w:pPr>
          </w:p>
          <w:p w:rsidR="007C175E" w:rsidRDefault="007C175E" w:rsidP="002A309C">
            <w:pPr>
              <w:spacing w:line="276" w:lineRule="auto"/>
              <w:jc w:val="center"/>
              <w:rPr>
                <w:sz w:val="24"/>
                <w:szCs w:val="24"/>
              </w:rPr>
            </w:pPr>
          </w:p>
          <w:p w:rsidR="007C175E" w:rsidRDefault="007C175E" w:rsidP="002A309C">
            <w:pPr>
              <w:spacing w:line="276" w:lineRule="auto"/>
              <w:jc w:val="center"/>
              <w:rPr>
                <w:sz w:val="24"/>
                <w:szCs w:val="24"/>
              </w:rPr>
            </w:pPr>
          </w:p>
          <w:p w:rsidR="007C175E" w:rsidRDefault="007C175E" w:rsidP="002A309C">
            <w:pPr>
              <w:spacing w:line="276" w:lineRule="auto"/>
              <w:jc w:val="center"/>
              <w:rPr>
                <w:b/>
                <w:sz w:val="28"/>
                <w:szCs w:val="28"/>
              </w:rPr>
            </w:pPr>
            <w:r w:rsidRPr="0060689A">
              <w:rPr>
                <w:b/>
                <w:sz w:val="28"/>
                <w:szCs w:val="28"/>
              </w:rPr>
              <w:t>X</w:t>
            </w:r>
          </w:p>
          <w:p w:rsidR="002A309C" w:rsidRDefault="002A309C" w:rsidP="002A309C">
            <w:pPr>
              <w:spacing w:line="276" w:lineRule="auto"/>
              <w:jc w:val="center"/>
              <w:rPr>
                <w:b/>
                <w:sz w:val="28"/>
                <w:szCs w:val="28"/>
              </w:rPr>
            </w:pPr>
          </w:p>
          <w:p w:rsidR="002A309C" w:rsidRDefault="002A309C" w:rsidP="002A309C">
            <w:pPr>
              <w:spacing w:line="276" w:lineRule="auto"/>
              <w:jc w:val="center"/>
              <w:rPr>
                <w:b/>
                <w:sz w:val="28"/>
                <w:szCs w:val="28"/>
              </w:rPr>
            </w:pPr>
          </w:p>
          <w:p w:rsidR="002A309C" w:rsidRPr="0060689A" w:rsidRDefault="002A309C" w:rsidP="002A309C">
            <w:pPr>
              <w:spacing w:line="276" w:lineRule="auto"/>
              <w:jc w:val="center"/>
              <w:rPr>
                <w:b/>
                <w:sz w:val="28"/>
                <w:szCs w:val="28"/>
              </w:rPr>
            </w:pPr>
            <w:r>
              <w:rPr>
                <w:b/>
                <w:sz w:val="28"/>
                <w:szCs w:val="28"/>
              </w:rPr>
              <w:t>X</w:t>
            </w:r>
          </w:p>
        </w:tc>
        <w:tc>
          <w:tcPr>
            <w:tcW w:w="1227" w:type="dxa"/>
            <w:tcBorders>
              <w:bottom w:val="single" w:sz="4" w:space="0" w:color="auto"/>
            </w:tcBorders>
          </w:tcPr>
          <w:p w:rsidR="007C175E" w:rsidRDefault="007C175E" w:rsidP="002A309C">
            <w:pPr>
              <w:spacing w:line="276" w:lineRule="auto"/>
              <w:jc w:val="center"/>
              <w:rPr>
                <w:sz w:val="24"/>
                <w:szCs w:val="24"/>
              </w:rPr>
            </w:pPr>
          </w:p>
        </w:tc>
        <w:tc>
          <w:tcPr>
            <w:tcW w:w="1357" w:type="dxa"/>
            <w:tcBorders>
              <w:bottom w:val="single" w:sz="4" w:space="0" w:color="auto"/>
            </w:tcBorders>
          </w:tcPr>
          <w:p w:rsidR="007C175E" w:rsidRDefault="007C175E" w:rsidP="002A309C">
            <w:pPr>
              <w:spacing w:line="276" w:lineRule="auto"/>
              <w:jc w:val="center"/>
              <w:rPr>
                <w:sz w:val="24"/>
                <w:szCs w:val="24"/>
              </w:rPr>
            </w:pPr>
          </w:p>
          <w:p w:rsidR="007C175E" w:rsidRDefault="007C175E" w:rsidP="002A309C">
            <w:pPr>
              <w:spacing w:line="276" w:lineRule="auto"/>
              <w:jc w:val="center"/>
              <w:rPr>
                <w:sz w:val="24"/>
                <w:szCs w:val="24"/>
              </w:rPr>
            </w:pPr>
          </w:p>
          <w:p w:rsidR="007C175E" w:rsidRDefault="007C175E" w:rsidP="002A309C">
            <w:pPr>
              <w:spacing w:line="276" w:lineRule="auto"/>
              <w:jc w:val="center"/>
              <w:rPr>
                <w:sz w:val="24"/>
                <w:szCs w:val="24"/>
              </w:rPr>
            </w:pPr>
          </w:p>
          <w:p w:rsidR="007C175E" w:rsidRDefault="007C175E" w:rsidP="002A309C">
            <w:pPr>
              <w:spacing w:line="276" w:lineRule="auto"/>
              <w:jc w:val="center"/>
              <w:rPr>
                <w:b/>
                <w:sz w:val="28"/>
                <w:szCs w:val="28"/>
              </w:rPr>
            </w:pPr>
            <w:r w:rsidRPr="0060689A">
              <w:rPr>
                <w:b/>
                <w:sz w:val="28"/>
                <w:szCs w:val="28"/>
              </w:rPr>
              <w:t>X</w:t>
            </w:r>
          </w:p>
          <w:p w:rsidR="002A309C" w:rsidRDefault="002A309C" w:rsidP="002A309C">
            <w:pPr>
              <w:spacing w:line="276" w:lineRule="auto"/>
              <w:jc w:val="center"/>
              <w:rPr>
                <w:b/>
                <w:sz w:val="28"/>
                <w:szCs w:val="28"/>
              </w:rPr>
            </w:pPr>
          </w:p>
          <w:p w:rsidR="002A309C" w:rsidRDefault="002A309C" w:rsidP="002A309C">
            <w:pPr>
              <w:spacing w:line="276" w:lineRule="auto"/>
              <w:jc w:val="center"/>
              <w:rPr>
                <w:b/>
                <w:sz w:val="28"/>
                <w:szCs w:val="28"/>
              </w:rPr>
            </w:pPr>
          </w:p>
          <w:p w:rsidR="002A309C" w:rsidRPr="0060689A" w:rsidRDefault="002A309C" w:rsidP="002A309C">
            <w:pPr>
              <w:spacing w:line="276" w:lineRule="auto"/>
              <w:jc w:val="center"/>
              <w:rPr>
                <w:b/>
                <w:sz w:val="28"/>
                <w:szCs w:val="28"/>
              </w:rPr>
            </w:pPr>
            <w:r>
              <w:rPr>
                <w:b/>
                <w:sz w:val="28"/>
                <w:szCs w:val="28"/>
              </w:rPr>
              <w:t>X</w:t>
            </w:r>
          </w:p>
        </w:tc>
      </w:tr>
      <w:tr w:rsidR="007C175E" w:rsidTr="002D0CB3">
        <w:trPr>
          <w:trHeight w:val="4200"/>
        </w:trPr>
        <w:tc>
          <w:tcPr>
            <w:tcW w:w="3187" w:type="dxa"/>
            <w:vMerge/>
          </w:tcPr>
          <w:p w:rsidR="007C175E" w:rsidRDefault="007C175E" w:rsidP="007C175E">
            <w:pPr>
              <w:autoSpaceDE w:val="0"/>
              <w:autoSpaceDN w:val="0"/>
              <w:adjustRightInd w:val="0"/>
              <w:jc w:val="center"/>
              <w:rPr>
                <w:rFonts w:ascii="Verdana" w:eastAsiaTheme="minorHAnsi" w:hAnsi="Verdana" w:cs="ComicSansMS-Bold"/>
                <w:b/>
                <w:bCs/>
                <w:color w:val="9B3365"/>
                <w:sz w:val="28"/>
                <w:szCs w:val="28"/>
                <w:lang w:eastAsia="en-US"/>
              </w:rPr>
            </w:pPr>
          </w:p>
        </w:tc>
        <w:tc>
          <w:tcPr>
            <w:tcW w:w="3671" w:type="dxa"/>
            <w:tcBorders>
              <w:top w:val="single" w:sz="4" w:space="0" w:color="auto"/>
            </w:tcBorders>
          </w:tcPr>
          <w:p w:rsidR="002A309C" w:rsidRDefault="002A309C" w:rsidP="002A309C">
            <w:pPr>
              <w:autoSpaceDE w:val="0"/>
              <w:autoSpaceDN w:val="0"/>
              <w:adjustRightInd w:val="0"/>
              <w:rPr>
                <w:rFonts w:ascii="Verdana" w:eastAsiaTheme="minorHAnsi" w:hAnsi="Verdana" w:cs="ComicSansMS-Bold"/>
                <w:b/>
                <w:bCs/>
                <w:color w:val="8DB3E2" w:themeColor="text2" w:themeTint="66"/>
                <w:sz w:val="24"/>
                <w:szCs w:val="24"/>
                <w:lang w:eastAsia="en-US"/>
              </w:rPr>
            </w:pPr>
          </w:p>
          <w:p w:rsidR="007C175E" w:rsidRDefault="007C175E" w:rsidP="002A309C">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5</w:t>
            </w:r>
            <w:r w:rsidRPr="00375B4D">
              <w:rPr>
                <w:rFonts w:ascii="Verdana" w:eastAsiaTheme="minorHAnsi" w:hAnsi="Verdana" w:cs="ComicSansMS-Bold"/>
                <w:b/>
                <w:bCs/>
                <w:color w:val="8DB3E2" w:themeColor="text2" w:themeTint="66"/>
                <w:sz w:val="24"/>
                <w:szCs w:val="24"/>
                <w:lang w:eastAsia="en-US"/>
              </w:rPr>
              <w:t xml:space="preserve">ª. </w:t>
            </w:r>
            <w:r>
              <w:rPr>
                <w:rFonts w:ascii="Verdana" w:eastAsiaTheme="minorHAnsi" w:hAnsi="Verdana" w:cs="ComicSansMS-Bold"/>
                <w:b/>
                <w:bCs/>
                <w:color w:val="8DB3E2" w:themeColor="text2" w:themeTint="66"/>
                <w:sz w:val="24"/>
                <w:szCs w:val="24"/>
                <w:lang w:eastAsia="en-US"/>
              </w:rPr>
              <w:t>Fu</w:t>
            </w:r>
            <w:r w:rsidR="002A309C">
              <w:rPr>
                <w:rFonts w:ascii="Verdana" w:eastAsiaTheme="minorHAnsi" w:hAnsi="Verdana" w:cs="ComicSansMS-Bold"/>
                <w:b/>
                <w:bCs/>
                <w:color w:val="8DB3E2" w:themeColor="text2" w:themeTint="66"/>
                <w:sz w:val="24"/>
                <w:szCs w:val="24"/>
                <w:lang w:eastAsia="en-US"/>
              </w:rPr>
              <w:t>ncionamiento del centro docente</w:t>
            </w:r>
          </w:p>
          <w:p w:rsidR="007C175E"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p>
          <w:p w:rsidR="007C175E" w:rsidRDefault="001E1E59" w:rsidP="002A309C">
            <w:pPr>
              <w:autoSpaceDE w:val="0"/>
              <w:autoSpaceDN w:val="0"/>
              <w:adjustRightInd w:val="0"/>
              <w:rPr>
                <w:rFonts w:ascii="ComicSansMS" w:eastAsiaTheme="minorHAnsi" w:hAnsi="ComicSansMS" w:cs="ComicSansMS"/>
                <w:lang w:eastAsia="en-US"/>
              </w:rPr>
            </w:pPr>
            <w:r w:rsidRPr="001E1E59">
              <w:rPr>
                <w:rFonts w:ascii="ComicSansMS" w:eastAsiaTheme="minorHAnsi" w:hAnsi="ComicSansMS" w:cs="ComicSansMS"/>
                <w:b/>
                <w:lang w:eastAsia="en-US"/>
              </w:rPr>
              <w:t>A.-</w:t>
            </w:r>
            <w:r w:rsidR="003811EF">
              <w:rPr>
                <w:rFonts w:ascii="ComicSansMS" w:eastAsiaTheme="minorHAnsi" w:hAnsi="ComicSansMS" w:cs="ComicSansMS"/>
                <w:lang w:eastAsia="en-US"/>
              </w:rPr>
              <w:t>Se evaluará el claustro y el consejo escolar con información de los miembros del claustro y del consejo escolar.</w:t>
            </w:r>
          </w:p>
          <w:p w:rsidR="003811EF" w:rsidRDefault="003811EF" w:rsidP="002A309C">
            <w:pPr>
              <w:autoSpaceDE w:val="0"/>
              <w:autoSpaceDN w:val="0"/>
              <w:adjustRightInd w:val="0"/>
              <w:rPr>
                <w:rFonts w:ascii="ComicSansMS" w:eastAsiaTheme="minorHAnsi" w:hAnsi="ComicSansMS" w:cs="ComicSansMS"/>
                <w:lang w:eastAsia="en-US"/>
              </w:rPr>
            </w:pPr>
          </w:p>
          <w:p w:rsidR="002A309C" w:rsidRDefault="002A309C" w:rsidP="002A309C">
            <w:pPr>
              <w:autoSpaceDE w:val="0"/>
              <w:autoSpaceDN w:val="0"/>
              <w:adjustRightInd w:val="0"/>
              <w:rPr>
                <w:rFonts w:ascii="ComicSansMS" w:eastAsiaTheme="minorHAnsi" w:hAnsi="ComicSansMS" w:cs="ComicSansMS"/>
                <w:lang w:eastAsia="en-US"/>
              </w:rPr>
            </w:pPr>
          </w:p>
          <w:p w:rsidR="003811EF" w:rsidRPr="003811EF" w:rsidRDefault="003811EF" w:rsidP="002A309C">
            <w:pPr>
              <w:autoSpaceDE w:val="0"/>
              <w:autoSpaceDN w:val="0"/>
              <w:adjustRightInd w:val="0"/>
              <w:rPr>
                <w:rFonts w:ascii="ComicSansMS" w:eastAsiaTheme="minorHAnsi" w:hAnsi="ComicSansMS" w:cs="ComicSansMS"/>
                <w:lang w:eastAsia="en-US"/>
              </w:rPr>
            </w:pPr>
            <w:r w:rsidRPr="003811EF">
              <w:rPr>
                <w:rFonts w:ascii="ComicSansMS" w:eastAsiaTheme="minorHAnsi" w:hAnsi="ComicSansMS" w:cs="ComicSansMS"/>
                <w:b/>
                <w:lang w:eastAsia="en-US"/>
              </w:rPr>
              <w:t>B.-</w:t>
            </w:r>
            <w:r w:rsidRPr="003811EF">
              <w:rPr>
                <w:rFonts w:ascii="ComicSansMS" w:eastAsiaTheme="minorHAnsi" w:hAnsi="ComicSansMS" w:cs="ComicSansMS"/>
                <w:lang w:eastAsia="en-US"/>
              </w:rPr>
              <w:t>La gestión económica la evaluará el equipo directivo y los materiales todo el claustro</w:t>
            </w:r>
            <w:r>
              <w:rPr>
                <w:rFonts w:ascii="ComicSansMS" w:eastAsiaTheme="minorHAnsi" w:hAnsi="ComicSansMS" w:cs="ComicSansMS"/>
                <w:lang w:eastAsia="en-US"/>
              </w:rPr>
              <w:t>.</w:t>
            </w:r>
          </w:p>
          <w:p w:rsidR="007C175E" w:rsidRPr="003811EF"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p>
          <w:p w:rsidR="003811EF" w:rsidRDefault="003811EF" w:rsidP="002A309C">
            <w:pPr>
              <w:autoSpaceDE w:val="0"/>
              <w:autoSpaceDN w:val="0"/>
              <w:adjustRightInd w:val="0"/>
              <w:rPr>
                <w:rFonts w:ascii="Verdana" w:eastAsiaTheme="minorHAnsi" w:hAnsi="Verdana" w:cs="ComicSansMS-Bold"/>
                <w:b/>
                <w:bCs/>
                <w:color w:val="8DB3E2" w:themeColor="text2" w:themeTint="66"/>
                <w:sz w:val="24"/>
                <w:szCs w:val="24"/>
                <w:lang w:eastAsia="en-US"/>
              </w:rPr>
            </w:pPr>
          </w:p>
          <w:p w:rsidR="00E018C4" w:rsidRDefault="003811EF" w:rsidP="002A309C">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6</w:t>
            </w:r>
            <w:r w:rsidRPr="00375B4D">
              <w:rPr>
                <w:rFonts w:ascii="Verdana" w:eastAsiaTheme="minorHAnsi" w:hAnsi="Verdana" w:cs="ComicSansMS-Bold"/>
                <w:b/>
                <w:bCs/>
                <w:color w:val="8DB3E2" w:themeColor="text2" w:themeTint="66"/>
                <w:sz w:val="24"/>
                <w:szCs w:val="24"/>
                <w:lang w:eastAsia="en-US"/>
              </w:rPr>
              <w:t xml:space="preserve">ª. </w:t>
            </w:r>
            <w:r>
              <w:rPr>
                <w:rFonts w:ascii="Verdana" w:eastAsiaTheme="minorHAnsi" w:hAnsi="Verdana" w:cs="ComicSansMS-Bold"/>
                <w:b/>
                <w:bCs/>
                <w:color w:val="8DB3E2" w:themeColor="text2" w:themeTint="66"/>
                <w:sz w:val="24"/>
                <w:szCs w:val="24"/>
                <w:lang w:eastAsia="en-US"/>
              </w:rPr>
              <w:t>Convivencia</w:t>
            </w:r>
          </w:p>
          <w:p w:rsidR="00802448" w:rsidRDefault="00802448" w:rsidP="002A309C">
            <w:pPr>
              <w:autoSpaceDE w:val="0"/>
              <w:autoSpaceDN w:val="0"/>
              <w:adjustRightInd w:val="0"/>
              <w:rPr>
                <w:rFonts w:ascii="Verdana" w:eastAsiaTheme="minorHAnsi" w:hAnsi="Verdana" w:cs="ComicSansMS-Bold"/>
                <w:b/>
                <w:bCs/>
                <w:color w:val="8DB3E2" w:themeColor="text2" w:themeTint="66"/>
                <w:sz w:val="24"/>
                <w:szCs w:val="24"/>
                <w:lang w:eastAsia="en-US"/>
              </w:rPr>
            </w:pPr>
          </w:p>
          <w:p w:rsidR="00E018C4" w:rsidRDefault="00E018C4" w:rsidP="002A309C">
            <w:pPr>
              <w:autoSpaceDE w:val="0"/>
              <w:autoSpaceDN w:val="0"/>
              <w:adjustRightInd w:val="0"/>
              <w:rPr>
                <w:rFonts w:ascii="ComicSansMS" w:eastAsiaTheme="minorHAnsi" w:hAnsi="ComicSansMS" w:cs="ComicSansMS"/>
                <w:lang w:eastAsia="en-US"/>
              </w:rPr>
            </w:pPr>
            <w:r w:rsidRPr="001E1E59">
              <w:rPr>
                <w:rFonts w:ascii="ComicSansMS" w:eastAsiaTheme="minorHAnsi" w:hAnsi="ComicSansMS" w:cs="ComicSansMS"/>
                <w:b/>
                <w:lang w:eastAsia="en-US"/>
              </w:rPr>
              <w:t>A.-</w:t>
            </w:r>
            <w:r>
              <w:rPr>
                <w:rFonts w:ascii="ComicSansMS" w:eastAsiaTheme="minorHAnsi" w:hAnsi="ComicSansMS" w:cs="ComicSansMS"/>
                <w:lang w:eastAsia="en-US"/>
              </w:rPr>
              <w:t>La convivencia del centro queda definida en las NCOF.</w:t>
            </w:r>
          </w:p>
          <w:p w:rsidR="00E018C4" w:rsidRDefault="00E018C4" w:rsidP="002A309C">
            <w:pPr>
              <w:autoSpaceDE w:val="0"/>
              <w:autoSpaceDN w:val="0"/>
              <w:adjustRightInd w:val="0"/>
              <w:rPr>
                <w:rFonts w:ascii="ComicSansMS" w:eastAsiaTheme="minorHAnsi" w:hAnsi="ComicSansMS" w:cs="ComicSansMS"/>
                <w:lang w:eastAsia="en-US"/>
              </w:rPr>
            </w:pPr>
            <w:r>
              <w:rPr>
                <w:rFonts w:ascii="ComicSansMS" w:eastAsiaTheme="minorHAnsi" w:hAnsi="ComicSansMS" w:cs="ComicSansMS"/>
                <w:lang w:eastAsia="en-US"/>
              </w:rPr>
              <w:t xml:space="preserve"> Jefatura de Estudios llevará un seguimiento trimestral de los proble</w:t>
            </w:r>
            <w:r w:rsidR="002D0CB3">
              <w:rPr>
                <w:rFonts w:ascii="ComicSansMS" w:eastAsiaTheme="minorHAnsi" w:hAnsi="ComicSansMS" w:cs="ComicSansMS"/>
                <w:lang w:eastAsia="en-US"/>
              </w:rPr>
              <w:t xml:space="preserve">mas de convivencia que surjan en el </w:t>
            </w:r>
            <w:r>
              <w:rPr>
                <w:rFonts w:ascii="ComicSansMS" w:eastAsiaTheme="minorHAnsi" w:hAnsi="ComicSansMS" w:cs="ComicSansMS"/>
                <w:lang w:eastAsia="en-US"/>
              </w:rPr>
              <w:t xml:space="preserve"> centro.</w:t>
            </w:r>
          </w:p>
          <w:p w:rsidR="00E018C4" w:rsidRDefault="00E018C4" w:rsidP="002A309C">
            <w:pPr>
              <w:autoSpaceDE w:val="0"/>
              <w:autoSpaceDN w:val="0"/>
              <w:adjustRightInd w:val="0"/>
              <w:rPr>
                <w:rFonts w:ascii="ComicSansMS" w:eastAsiaTheme="minorHAnsi" w:hAnsi="ComicSansMS" w:cs="ComicSansMS"/>
                <w:lang w:eastAsia="en-US"/>
              </w:rPr>
            </w:pPr>
          </w:p>
          <w:p w:rsidR="00E018C4" w:rsidRPr="003811EF" w:rsidRDefault="00E018C4" w:rsidP="002A309C">
            <w:pPr>
              <w:autoSpaceDE w:val="0"/>
              <w:autoSpaceDN w:val="0"/>
              <w:adjustRightInd w:val="0"/>
              <w:rPr>
                <w:rFonts w:ascii="Verdana" w:eastAsiaTheme="minorHAnsi" w:hAnsi="Verdana" w:cs="ComicSansMS-Bold"/>
                <w:b/>
                <w:bCs/>
                <w:color w:val="8DB3E2" w:themeColor="text2" w:themeTint="66"/>
                <w:sz w:val="24"/>
                <w:szCs w:val="24"/>
                <w:lang w:eastAsia="en-US"/>
              </w:rPr>
            </w:pPr>
          </w:p>
        </w:tc>
        <w:tc>
          <w:tcPr>
            <w:tcW w:w="3422" w:type="dxa"/>
            <w:tcBorders>
              <w:top w:val="single" w:sz="4" w:space="0" w:color="auto"/>
            </w:tcBorders>
          </w:tcPr>
          <w:p w:rsidR="001E1E59" w:rsidRDefault="001E1E59" w:rsidP="002A309C">
            <w:pPr>
              <w:autoSpaceDE w:val="0"/>
              <w:autoSpaceDN w:val="0"/>
              <w:adjustRightInd w:val="0"/>
              <w:rPr>
                <w:rFonts w:ascii="ComicSansMS-Bold" w:eastAsiaTheme="minorHAnsi" w:hAnsi="ComicSansMS-Bold" w:cs="ComicSansMS-Bold"/>
                <w:b/>
                <w:bCs/>
                <w:lang w:eastAsia="en-US"/>
              </w:rPr>
            </w:pPr>
          </w:p>
          <w:p w:rsidR="001E1E59" w:rsidRDefault="001E1E59" w:rsidP="002A309C">
            <w:pPr>
              <w:autoSpaceDE w:val="0"/>
              <w:autoSpaceDN w:val="0"/>
              <w:adjustRightInd w:val="0"/>
              <w:rPr>
                <w:rFonts w:ascii="ComicSansMS-Bold" w:eastAsiaTheme="minorHAnsi" w:hAnsi="ComicSansMS-Bold" w:cs="ComicSansMS-Bold"/>
                <w:b/>
                <w:bCs/>
                <w:lang w:eastAsia="en-US"/>
              </w:rPr>
            </w:pPr>
          </w:p>
          <w:p w:rsidR="001E1E59" w:rsidRDefault="001E1E59" w:rsidP="002A309C">
            <w:pPr>
              <w:autoSpaceDE w:val="0"/>
              <w:autoSpaceDN w:val="0"/>
              <w:adjustRightInd w:val="0"/>
              <w:rPr>
                <w:rFonts w:ascii="ComicSansMS-Bold" w:eastAsiaTheme="minorHAnsi" w:hAnsi="ComicSansMS-Bold" w:cs="ComicSansMS-Bold"/>
                <w:b/>
                <w:bCs/>
                <w:lang w:eastAsia="en-US"/>
              </w:rPr>
            </w:pPr>
          </w:p>
          <w:p w:rsidR="001E1E59" w:rsidRDefault="001E1E59" w:rsidP="002A309C">
            <w:pPr>
              <w:autoSpaceDE w:val="0"/>
              <w:autoSpaceDN w:val="0"/>
              <w:adjustRightInd w:val="0"/>
              <w:rPr>
                <w:rFonts w:ascii="ComicSansMS-Bold" w:eastAsiaTheme="minorHAnsi" w:hAnsi="ComicSansMS-Bold" w:cs="ComicSansMS-Bold"/>
                <w:b/>
                <w:bCs/>
                <w:lang w:eastAsia="en-US"/>
              </w:rPr>
            </w:pPr>
          </w:p>
          <w:p w:rsidR="002A309C" w:rsidRDefault="002A309C" w:rsidP="002A309C">
            <w:pPr>
              <w:autoSpaceDE w:val="0"/>
              <w:autoSpaceDN w:val="0"/>
              <w:adjustRightInd w:val="0"/>
              <w:rPr>
                <w:rFonts w:ascii="ComicSansMS-Bold" w:eastAsiaTheme="minorHAnsi" w:hAnsi="ComicSansMS-Bold" w:cs="ComicSansMS-Bold"/>
                <w:b/>
                <w:bCs/>
                <w:lang w:eastAsia="en-US"/>
              </w:rPr>
            </w:pPr>
          </w:p>
          <w:p w:rsidR="002A309C" w:rsidRDefault="002A309C" w:rsidP="002A309C">
            <w:pPr>
              <w:autoSpaceDE w:val="0"/>
              <w:autoSpaceDN w:val="0"/>
              <w:adjustRightInd w:val="0"/>
              <w:rPr>
                <w:rFonts w:ascii="ComicSansMS-Bold" w:eastAsiaTheme="minorHAnsi" w:hAnsi="ComicSansMS-Bold" w:cs="ComicSansMS-Bold"/>
                <w:b/>
                <w:bCs/>
                <w:lang w:eastAsia="en-US"/>
              </w:rPr>
            </w:pPr>
          </w:p>
          <w:p w:rsidR="007C175E" w:rsidRPr="00375B4D" w:rsidRDefault="007C175E" w:rsidP="002A309C">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w:t>
            </w:r>
            <w:r>
              <w:rPr>
                <w:rFonts w:ascii="ComicSansMS" w:eastAsiaTheme="minorHAnsi" w:hAnsi="ComicSansMS" w:cs="ComicSansMS"/>
                <w:lang w:eastAsia="en-US"/>
              </w:rPr>
              <w:t>Órganos de gobierno</w:t>
            </w:r>
            <w:r w:rsidRPr="00375B4D">
              <w:rPr>
                <w:rFonts w:ascii="ComicSansMS" w:eastAsiaTheme="minorHAnsi" w:hAnsi="ComicSansMS" w:cs="ComicSansMS"/>
                <w:lang w:eastAsia="en-US"/>
              </w:rPr>
              <w:t xml:space="preserve"> </w:t>
            </w:r>
            <w:r>
              <w:rPr>
                <w:rFonts w:ascii="ComicSansMS" w:eastAsiaTheme="minorHAnsi" w:hAnsi="ComicSansMS" w:cs="ComicSansMS"/>
                <w:lang w:eastAsia="en-US"/>
              </w:rPr>
              <w:t>de participación en el control y la gestión.</w:t>
            </w:r>
            <w:r w:rsidR="003811EF">
              <w:rPr>
                <w:rFonts w:ascii="ComicSansMS" w:eastAsiaTheme="minorHAnsi" w:hAnsi="ComicSansMS" w:cs="ComicSansMS"/>
                <w:lang w:eastAsia="en-US"/>
              </w:rPr>
              <w:t>( Responsable: Equipo directivo)</w:t>
            </w:r>
          </w:p>
          <w:p w:rsidR="007C175E" w:rsidRPr="00375B4D"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B</w:t>
            </w:r>
            <w:r w:rsidRPr="00375B4D">
              <w:rPr>
                <w:rFonts w:ascii="ComicSansMS" w:eastAsiaTheme="minorHAnsi" w:hAnsi="ComicSansMS" w:cs="ComicSansMS"/>
                <w:lang w:eastAsia="en-US"/>
              </w:rPr>
              <w:t xml:space="preserve">.- </w:t>
            </w:r>
            <w:r>
              <w:rPr>
                <w:rFonts w:ascii="ComicSansMS" w:eastAsiaTheme="minorHAnsi" w:hAnsi="ComicSansMS" w:cs="ComicSansMS"/>
                <w:lang w:eastAsia="en-US"/>
              </w:rPr>
              <w:t xml:space="preserve"> Administración. Gestión económica. Materiales. Materiales gratuitos.</w:t>
            </w:r>
            <w:r w:rsidR="003811EF">
              <w:rPr>
                <w:rFonts w:ascii="ComicSansMS" w:eastAsiaTheme="minorHAnsi" w:hAnsi="ComicSansMS" w:cs="ComicSansMS"/>
                <w:lang w:eastAsia="en-US"/>
              </w:rPr>
              <w:t>( Responsable: equipo Directivo y claustro)</w:t>
            </w:r>
          </w:p>
          <w:p w:rsidR="007C175E" w:rsidRDefault="007C175E" w:rsidP="002A309C">
            <w:pPr>
              <w:autoSpaceDE w:val="0"/>
              <w:autoSpaceDN w:val="0"/>
              <w:adjustRightInd w:val="0"/>
              <w:rPr>
                <w:rFonts w:ascii="ComicSansMS" w:eastAsiaTheme="minorHAnsi" w:hAnsi="ComicSansMS" w:cs="ComicSansMS"/>
                <w:lang w:eastAsia="en-US"/>
              </w:rPr>
            </w:pPr>
          </w:p>
          <w:p w:rsidR="007C175E" w:rsidRDefault="007C175E" w:rsidP="002A309C">
            <w:pPr>
              <w:autoSpaceDE w:val="0"/>
              <w:autoSpaceDN w:val="0"/>
              <w:adjustRightInd w:val="0"/>
              <w:rPr>
                <w:rFonts w:ascii="ComicSansMS-Bold" w:eastAsiaTheme="minorHAnsi" w:hAnsi="ComicSansMS-Bold" w:cs="ComicSansMS-Bold"/>
                <w:b/>
                <w:bCs/>
                <w:lang w:eastAsia="en-US"/>
              </w:rPr>
            </w:pPr>
          </w:p>
          <w:p w:rsidR="003811EF" w:rsidRDefault="003811EF" w:rsidP="002A309C">
            <w:pPr>
              <w:autoSpaceDE w:val="0"/>
              <w:autoSpaceDN w:val="0"/>
              <w:adjustRightInd w:val="0"/>
              <w:rPr>
                <w:rFonts w:ascii="ComicSansMS-Bold" w:eastAsiaTheme="minorHAnsi" w:hAnsi="ComicSansMS-Bold" w:cs="ComicSansMS-Bold"/>
                <w:b/>
                <w:bCs/>
                <w:lang w:eastAsia="en-US"/>
              </w:rPr>
            </w:pPr>
          </w:p>
          <w:p w:rsidR="003811EF" w:rsidRDefault="003811EF" w:rsidP="002A309C">
            <w:pPr>
              <w:autoSpaceDE w:val="0"/>
              <w:autoSpaceDN w:val="0"/>
              <w:adjustRightInd w:val="0"/>
              <w:rPr>
                <w:rFonts w:ascii="ComicSansMS-Bold" w:eastAsiaTheme="minorHAnsi" w:hAnsi="ComicSansMS-Bold" w:cs="ComicSansMS-Bold"/>
                <w:b/>
                <w:bCs/>
                <w:lang w:eastAsia="en-US"/>
              </w:rPr>
            </w:pPr>
          </w:p>
          <w:p w:rsidR="003811EF" w:rsidRDefault="003811EF" w:rsidP="002A309C">
            <w:pPr>
              <w:autoSpaceDE w:val="0"/>
              <w:autoSpaceDN w:val="0"/>
              <w:adjustRightInd w:val="0"/>
              <w:rPr>
                <w:rFonts w:ascii="ComicSansMS-Bold" w:eastAsiaTheme="minorHAnsi" w:hAnsi="ComicSansMS-Bold" w:cs="ComicSansMS-Bold"/>
                <w:b/>
                <w:bCs/>
                <w:lang w:eastAsia="en-US"/>
              </w:rPr>
            </w:pPr>
          </w:p>
          <w:p w:rsidR="003811EF" w:rsidRDefault="003811EF" w:rsidP="002A309C">
            <w:pPr>
              <w:autoSpaceDE w:val="0"/>
              <w:autoSpaceDN w:val="0"/>
              <w:adjustRightInd w:val="0"/>
              <w:rPr>
                <w:rFonts w:ascii="ComicSansMS-Bold" w:eastAsiaTheme="minorHAnsi" w:hAnsi="ComicSansMS-Bold" w:cs="ComicSansMS-Bold"/>
                <w:b/>
                <w:bCs/>
                <w:lang w:eastAsia="en-US"/>
              </w:rPr>
            </w:pPr>
          </w:p>
          <w:p w:rsidR="003811EF" w:rsidRDefault="003811EF" w:rsidP="002A309C">
            <w:pPr>
              <w:autoSpaceDE w:val="0"/>
              <w:autoSpaceDN w:val="0"/>
              <w:adjustRightInd w:val="0"/>
              <w:rPr>
                <w:rFonts w:ascii="ComicSansMS-Bold" w:eastAsiaTheme="minorHAnsi" w:hAnsi="ComicSansMS-Bold" w:cs="ComicSansMS-Bold"/>
                <w:b/>
                <w:bCs/>
                <w:lang w:eastAsia="en-US"/>
              </w:rPr>
            </w:pPr>
          </w:p>
          <w:p w:rsidR="00E018C4" w:rsidRDefault="00E018C4" w:rsidP="002A309C">
            <w:pPr>
              <w:autoSpaceDE w:val="0"/>
              <w:autoSpaceDN w:val="0"/>
              <w:adjustRightInd w:val="0"/>
              <w:rPr>
                <w:rFonts w:ascii="ComicSansMS-Bold" w:eastAsiaTheme="minorHAnsi" w:hAnsi="ComicSansMS-Bold" w:cs="ComicSansMS-Bold"/>
                <w:b/>
                <w:bCs/>
                <w:lang w:eastAsia="en-US"/>
              </w:rPr>
            </w:pPr>
          </w:p>
          <w:p w:rsidR="00E018C4" w:rsidRDefault="00E018C4" w:rsidP="002A309C">
            <w:pPr>
              <w:autoSpaceDE w:val="0"/>
              <w:autoSpaceDN w:val="0"/>
              <w:adjustRightInd w:val="0"/>
              <w:rPr>
                <w:rFonts w:ascii="ComicSansMS-Bold" w:eastAsiaTheme="minorHAnsi" w:hAnsi="ComicSansMS-Bold" w:cs="ComicSansMS-Bold"/>
                <w:b/>
                <w:bCs/>
                <w:lang w:eastAsia="en-US"/>
              </w:rPr>
            </w:pPr>
          </w:p>
          <w:p w:rsidR="00E018C4" w:rsidRDefault="00E018C4" w:rsidP="002A309C">
            <w:pPr>
              <w:autoSpaceDE w:val="0"/>
              <w:autoSpaceDN w:val="0"/>
              <w:adjustRightInd w:val="0"/>
              <w:rPr>
                <w:rFonts w:ascii="ComicSansMS" w:eastAsiaTheme="minorHAnsi" w:hAnsi="ComicSansMS" w:cs="ComicSansMS"/>
                <w:lang w:eastAsia="en-US"/>
              </w:rPr>
            </w:pPr>
            <w:r w:rsidRPr="001E1E59">
              <w:rPr>
                <w:rFonts w:ascii="ComicSansMS" w:eastAsiaTheme="minorHAnsi" w:hAnsi="ComicSansMS" w:cs="ComicSansMS"/>
                <w:b/>
                <w:lang w:eastAsia="en-US"/>
              </w:rPr>
              <w:t>A.-</w:t>
            </w:r>
            <w:r>
              <w:rPr>
                <w:rFonts w:ascii="ComicSansMS" w:eastAsiaTheme="minorHAnsi" w:hAnsi="ComicSansMS" w:cs="ComicSansMS"/>
                <w:lang w:eastAsia="en-US"/>
              </w:rPr>
              <w:t>Responsables: toda la comunidad educativa</w:t>
            </w:r>
          </w:p>
          <w:p w:rsidR="00E018C4" w:rsidRDefault="00E018C4" w:rsidP="002A309C">
            <w:pPr>
              <w:autoSpaceDE w:val="0"/>
              <w:autoSpaceDN w:val="0"/>
              <w:adjustRightInd w:val="0"/>
              <w:rPr>
                <w:rFonts w:ascii="ComicSansMS" w:eastAsiaTheme="minorHAnsi" w:hAnsi="ComicSansMS" w:cs="ComicSansMS"/>
                <w:lang w:eastAsia="en-US"/>
              </w:rPr>
            </w:pPr>
          </w:p>
          <w:p w:rsidR="00E018C4" w:rsidRPr="00375B4D" w:rsidRDefault="00E018C4" w:rsidP="002A309C">
            <w:pPr>
              <w:autoSpaceDE w:val="0"/>
              <w:autoSpaceDN w:val="0"/>
              <w:adjustRightInd w:val="0"/>
              <w:rPr>
                <w:rFonts w:ascii="ComicSansMS-Bold" w:eastAsiaTheme="minorHAnsi" w:hAnsi="ComicSansMS-Bold" w:cs="ComicSansMS-Bold"/>
                <w:b/>
                <w:bCs/>
                <w:lang w:eastAsia="en-US"/>
              </w:rPr>
            </w:pPr>
          </w:p>
        </w:tc>
        <w:tc>
          <w:tcPr>
            <w:tcW w:w="1354" w:type="dxa"/>
            <w:tcBorders>
              <w:top w:val="single" w:sz="4" w:space="0" w:color="auto"/>
            </w:tcBorders>
          </w:tcPr>
          <w:p w:rsidR="007C175E" w:rsidRPr="002A309C" w:rsidRDefault="007C175E"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r w:rsidRPr="002A309C">
              <w:rPr>
                <w:b/>
                <w:sz w:val="28"/>
                <w:szCs w:val="28"/>
              </w:rPr>
              <w:t>X</w:t>
            </w: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2A309C" w:rsidP="003811EF">
            <w:pPr>
              <w:jc w:val="center"/>
              <w:rPr>
                <w:b/>
                <w:sz w:val="28"/>
                <w:szCs w:val="28"/>
              </w:rPr>
            </w:pPr>
            <w:r>
              <w:rPr>
                <w:b/>
                <w:sz w:val="28"/>
                <w:szCs w:val="28"/>
              </w:rPr>
              <w:t>X</w:t>
            </w: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r w:rsidRPr="002A309C">
              <w:rPr>
                <w:b/>
                <w:sz w:val="28"/>
                <w:szCs w:val="28"/>
              </w:rPr>
              <w:t>X</w:t>
            </w:r>
          </w:p>
        </w:tc>
        <w:tc>
          <w:tcPr>
            <w:tcW w:w="1227" w:type="dxa"/>
            <w:tcBorders>
              <w:top w:val="single" w:sz="4" w:space="0" w:color="auto"/>
            </w:tcBorders>
            <w:vAlign w:val="center"/>
          </w:tcPr>
          <w:p w:rsidR="007C175E" w:rsidRPr="002A309C" w:rsidRDefault="007C175E"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034490" w:rsidP="002D0CB3">
            <w:pPr>
              <w:spacing w:line="276" w:lineRule="auto"/>
              <w:jc w:val="center"/>
              <w:rPr>
                <w:b/>
                <w:sz w:val="28"/>
                <w:szCs w:val="28"/>
              </w:rPr>
            </w:pPr>
            <w:r w:rsidRPr="002A309C">
              <w:rPr>
                <w:b/>
                <w:sz w:val="28"/>
                <w:szCs w:val="28"/>
              </w:rPr>
              <w:t>X</w:t>
            </w: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2A309C" w:rsidP="002D0CB3">
            <w:pPr>
              <w:spacing w:line="276" w:lineRule="auto"/>
              <w:jc w:val="center"/>
              <w:rPr>
                <w:b/>
                <w:sz w:val="28"/>
                <w:szCs w:val="28"/>
              </w:rPr>
            </w:pPr>
            <w:r>
              <w:rPr>
                <w:b/>
                <w:sz w:val="28"/>
                <w:szCs w:val="28"/>
              </w:rPr>
              <w:t>X</w:t>
            </w: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p>
          <w:p w:rsidR="003811EF" w:rsidRPr="002A309C" w:rsidRDefault="003811EF" w:rsidP="002D0CB3">
            <w:pPr>
              <w:spacing w:line="276" w:lineRule="auto"/>
              <w:jc w:val="center"/>
              <w:rPr>
                <w:b/>
                <w:sz w:val="28"/>
                <w:szCs w:val="28"/>
              </w:rPr>
            </w:pPr>
            <w:r w:rsidRPr="002A309C">
              <w:rPr>
                <w:b/>
                <w:sz w:val="28"/>
                <w:szCs w:val="28"/>
              </w:rPr>
              <w:t>X</w:t>
            </w:r>
          </w:p>
        </w:tc>
        <w:tc>
          <w:tcPr>
            <w:tcW w:w="1357" w:type="dxa"/>
            <w:tcBorders>
              <w:top w:val="single" w:sz="4" w:space="0" w:color="auto"/>
            </w:tcBorders>
          </w:tcPr>
          <w:p w:rsidR="007C175E" w:rsidRPr="002A309C" w:rsidRDefault="007C175E"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r w:rsidRPr="002A309C">
              <w:rPr>
                <w:b/>
                <w:sz w:val="28"/>
                <w:szCs w:val="28"/>
              </w:rPr>
              <w:t>X</w:t>
            </w: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2A309C" w:rsidP="003811EF">
            <w:pPr>
              <w:jc w:val="center"/>
              <w:rPr>
                <w:b/>
                <w:sz w:val="28"/>
                <w:szCs w:val="28"/>
              </w:rPr>
            </w:pPr>
            <w:r>
              <w:rPr>
                <w:b/>
                <w:sz w:val="28"/>
                <w:szCs w:val="28"/>
              </w:rPr>
              <w:t>X</w:t>
            </w: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p>
          <w:p w:rsidR="003811EF" w:rsidRPr="002A309C" w:rsidRDefault="003811EF" w:rsidP="003811EF">
            <w:pPr>
              <w:jc w:val="center"/>
              <w:rPr>
                <w:b/>
                <w:sz w:val="28"/>
                <w:szCs w:val="28"/>
              </w:rPr>
            </w:pPr>
            <w:r w:rsidRPr="002A309C">
              <w:rPr>
                <w:b/>
                <w:sz w:val="28"/>
                <w:szCs w:val="28"/>
              </w:rPr>
              <w:t>X</w:t>
            </w:r>
          </w:p>
        </w:tc>
      </w:tr>
    </w:tbl>
    <w:p w:rsidR="0060689A" w:rsidRDefault="0060689A" w:rsidP="00E33C62">
      <w:pPr>
        <w:spacing w:line="276" w:lineRule="auto"/>
        <w:jc w:val="both"/>
        <w:rPr>
          <w:sz w:val="24"/>
          <w:szCs w:val="24"/>
        </w:rPr>
      </w:pPr>
    </w:p>
    <w:p w:rsidR="00EE7525" w:rsidRDefault="00EE7525"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tbl>
      <w:tblPr>
        <w:tblStyle w:val="Tablaconcuadrcula"/>
        <w:tblW w:w="0" w:type="auto"/>
        <w:tblLook w:val="04A0"/>
      </w:tblPr>
      <w:tblGrid>
        <w:gridCol w:w="2660"/>
        <w:gridCol w:w="3827"/>
        <w:gridCol w:w="3544"/>
        <w:gridCol w:w="1417"/>
        <w:gridCol w:w="1276"/>
        <w:gridCol w:w="1420"/>
      </w:tblGrid>
      <w:tr w:rsidR="008D731F" w:rsidTr="002F312A">
        <w:tc>
          <w:tcPr>
            <w:tcW w:w="2660" w:type="dxa"/>
            <w:shd w:val="clear" w:color="auto" w:fill="F2F2F2" w:themeFill="background1" w:themeFillShade="F2"/>
          </w:tcPr>
          <w:p w:rsidR="008D731F" w:rsidRDefault="008D731F" w:rsidP="002F312A">
            <w:pPr>
              <w:spacing w:line="276" w:lineRule="auto"/>
              <w:jc w:val="center"/>
              <w:rPr>
                <w:sz w:val="24"/>
                <w:szCs w:val="24"/>
              </w:rPr>
            </w:pPr>
            <w:r>
              <w:rPr>
                <w:sz w:val="24"/>
                <w:szCs w:val="24"/>
              </w:rPr>
              <w:lastRenderedPageBreak/>
              <w:t>ÁMBITOS</w:t>
            </w:r>
          </w:p>
        </w:tc>
        <w:tc>
          <w:tcPr>
            <w:tcW w:w="3827" w:type="dxa"/>
            <w:shd w:val="clear" w:color="auto" w:fill="F2F2F2" w:themeFill="background1" w:themeFillShade="F2"/>
          </w:tcPr>
          <w:p w:rsidR="008D731F" w:rsidRDefault="008D731F" w:rsidP="002F312A">
            <w:pPr>
              <w:spacing w:line="276" w:lineRule="auto"/>
              <w:jc w:val="center"/>
              <w:rPr>
                <w:sz w:val="24"/>
                <w:szCs w:val="24"/>
              </w:rPr>
            </w:pPr>
            <w:r>
              <w:rPr>
                <w:sz w:val="24"/>
                <w:szCs w:val="24"/>
              </w:rPr>
              <w:t>DIMENSIONES</w:t>
            </w:r>
          </w:p>
        </w:tc>
        <w:tc>
          <w:tcPr>
            <w:tcW w:w="3544" w:type="dxa"/>
            <w:shd w:val="clear" w:color="auto" w:fill="F2F2F2" w:themeFill="background1" w:themeFillShade="F2"/>
          </w:tcPr>
          <w:p w:rsidR="008D731F" w:rsidRDefault="008D731F" w:rsidP="002F312A">
            <w:pPr>
              <w:spacing w:line="276" w:lineRule="auto"/>
              <w:jc w:val="center"/>
              <w:rPr>
                <w:sz w:val="24"/>
                <w:szCs w:val="24"/>
              </w:rPr>
            </w:pPr>
            <w:r>
              <w:rPr>
                <w:sz w:val="24"/>
                <w:szCs w:val="24"/>
              </w:rPr>
              <w:t>SUBDIMENSIONES</w:t>
            </w:r>
          </w:p>
        </w:tc>
        <w:tc>
          <w:tcPr>
            <w:tcW w:w="1417" w:type="dxa"/>
            <w:shd w:val="clear" w:color="auto" w:fill="F2F2F2" w:themeFill="background1" w:themeFillShade="F2"/>
          </w:tcPr>
          <w:p w:rsidR="008D731F" w:rsidRPr="00375B4D" w:rsidRDefault="008D731F" w:rsidP="002F312A">
            <w:pPr>
              <w:spacing w:line="276" w:lineRule="auto"/>
              <w:jc w:val="both"/>
              <w:rPr>
                <w:rFonts w:ascii="Bodoni MT Black" w:hAnsi="Bodoni MT Black"/>
                <w:sz w:val="24"/>
                <w:szCs w:val="24"/>
              </w:rPr>
            </w:pPr>
            <w:r w:rsidRPr="00375B4D">
              <w:rPr>
                <w:rFonts w:ascii="Bodoni MT Black" w:hAnsi="Bodoni MT Black"/>
                <w:sz w:val="24"/>
                <w:szCs w:val="24"/>
              </w:rPr>
              <w:t>1º AÑO</w:t>
            </w:r>
          </w:p>
        </w:tc>
        <w:tc>
          <w:tcPr>
            <w:tcW w:w="1276" w:type="dxa"/>
            <w:shd w:val="clear" w:color="auto" w:fill="F2F2F2" w:themeFill="background1" w:themeFillShade="F2"/>
          </w:tcPr>
          <w:p w:rsidR="008D731F" w:rsidRPr="00375B4D" w:rsidRDefault="008D731F" w:rsidP="002F312A">
            <w:pPr>
              <w:spacing w:line="276" w:lineRule="auto"/>
              <w:jc w:val="both"/>
              <w:rPr>
                <w:rFonts w:ascii="Bodoni MT Black" w:hAnsi="Bodoni MT Black"/>
                <w:sz w:val="24"/>
                <w:szCs w:val="24"/>
              </w:rPr>
            </w:pPr>
            <w:r w:rsidRPr="00375B4D">
              <w:rPr>
                <w:rFonts w:ascii="Bodoni MT Black" w:hAnsi="Bodoni MT Black"/>
                <w:sz w:val="24"/>
                <w:szCs w:val="24"/>
              </w:rPr>
              <w:t>2º AÑO</w:t>
            </w:r>
          </w:p>
        </w:tc>
        <w:tc>
          <w:tcPr>
            <w:tcW w:w="1420" w:type="dxa"/>
            <w:shd w:val="clear" w:color="auto" w:fill="F2F2F2" w:themeFill="background1" w:themeFillShade="F2"/>
          </w:tcPr>
          <w:p w:rsidR="008D731F" w:rsidRPr="00375B4D" w:rsidRDefault="008D731F" w:rsidP="002F312A">
            <w:pPr>
              <w:spacing w:line="276" w:lineRule="auto"/>
              <w:jc w:val="both"/>
              <w:rPr>
                <w:rFonts w:ascii="Bodoni MT Black" w:hAnsi="Bodoni MT Black"/>
                <w:sz w:val="24"/>
                <w:szCs w:val="24"/>
              </w:rPr>
            </w:pPr>
            <w:r w:rsidRPr="00375B4D">
              <w:rPr>
                <w:rFonts w:ascii="Bodoni MT Black" w:hAnsi="Bodoni MT Black"/>
                <w:sz w:val="24"/>
                <w:szCs w:val="24"/>
              </w:rPr>
              <w:t>3º AÑO</w:t>
            </w:r>
          </w:p>
        </w:tc>
      </w:tr>
      <w:tr w:rsidR="008D731F" w:rsidTr="008D731F">
        <w:trPr>
          <w:trHeight w:val="2920"/>
        </w:trPr>
        <w:tc>
          <w:tcPr>
            <w:tcW w:w="2660" w:type="dxa"/>
            <w:vMerge w:val="restart"/>
          </w:tcPr>
          <w:p w:rsidR="008D731F" w:rsidRDefault="008D731F" w:rsidP="002F312A">
            <w:pPr>
              <w:autoSpaceDE w:val="0"/>
              <w:autoSpaceDN w:val="0"/>
              <w:adjustRightInd w:val="0"/>
              <w:jc w:val="center"/>
              <w:rPr>
                <w:rFonts w:ascii="Verdana" w:eastAsiaTheme="minorHAnsi" w:hAnsi="Verdana" w:cs="ComicSansMS-Bold"/>
                <w:b/>
                <w:bCs/>
                <w:color w:val="9B3365"/>
                <w:sz w:val="28"/>
                <w:szCs w:val="28"/>
                <w:lang w:eastAsia="en-US"/>
              </w:rPr>
            </w:pPr>
          </w:p>
          <w:p w:rsidR="008D731F" w:rsidRDefault="008D731F" w:rsidP="002F312A">
            <w:pPr>
              <w:autoSpaceDE w:val="0"/>
              <w:autoSpaceDN w:val="0"/>
              <w:adjustRightInd w:val="0"/>
              <w:jc w:val="center"/>
              <w:rPr>
                <w:rFonts w:ascii="Verdana" w:eastAsiaTheme="minorHAnsi" w:hAnsi="Verdana" w:cs="ComicSansMS-Bold"/>
                <w:b/>
                <w:bCs/>
                <w:color w:val="9B3365"/>
                <w:sz w:val="28"/>
                <w:szCs w:val="28"/>
                <w:lang w:eastAsia="en-US"/>
              </w:rPr>
            </w:pPr>
          </w:p>
          <w:p w:rsidR="008D731F" w:rsidRDefault="008D731F" w:rsidP="002F312A">
            <w:pPr>
              <w:autoSpaceDE w:val="0"/>
              <w:autoSpaceDN w:val="0"/>
              <w:adjustRightInd w:val="0"/>
              <w:jc w:val="center"/>
              <w:rPr>
                <w:rFonts w:ascii="Verdana" w:eastAsiaTheme="minorHAnsi" w:hAnsi="Verdana" w:cs="ComicSansMS-Bold"/>
                <w:b/>
                <w:bCs/>
                <w:color w:val="9B3365"/>
                <w:sz w:val="28"/>
                <w:szCs w:val="28"/>
                <w:lang w:eastAsia="en-US"/>
              </w:rPr>
            </w:pPr>
          </w:p>
          <w:p w:rsidR="002D0CB3" w:rsidRDefault="002D0CB3"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D0CB3" w:rsidRDefault="002D0CB3"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D0CB3" w:rsidRDefault="002D0CB3"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D0CB3" w:rsidRDefault="002D0CB3"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D0CB3" w:rsidRDefault="002D0CB3"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2D0CB3" w:rsidRDefault="002D0CB3"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p>
          <w:p w:rsidR="008D731F" w:rsidRPr="008D731F" w:rsidRDefault="008D731F"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I</w:t>
            </w:r>
            <w:r>
              <w:rPr>
                <w:rFonts w:ascii="Verdana" w:eastAsiaTheme="minorHAnsi" w:hAnsi="Verdana" w:cs="ComicSansMS-Bold"/>
                <w:b/>
                <w:bCs/>
                <w:color w:val="FABF8F" w:themeColor="accent6" w:themeTint="99"/>
                <w:sz w:val="28"/>
                <w:szCs w:val="28"/>
                <w:lang w:eastAsia="en-US"/>
              </w:rPr>
              <w:t>II. RELACIONES CON EL ENTORNO</w:t>
            </w:r>
          </w:p>
          <w:p w:rsidR="008D731F" w:rsidRDefault="008D731F" w:rsidP="002F312A">
            <w:pPr>
              <w:spacing w:line="276" w:lineRule="auto"/>
              <w:jc w:val="both"/>
              <w:rPr>
                <w:sz w:val="24"/>
                <w:szCs w:val="24"/>
              </w:rPr>
            </w:pPr>
          </w:p>
        </w:tc>
        <w:tc>
          <w:tcPr>
            <w:tcW w:w="3827" w:type="dxa"/>
            <w:tcBorders>
              <w:bottom w:val="single" w:sz="4" w:space="0" w:color="auto"/>
            </w:tcBorders>
          </w:tcPr>
          <w:p w:rsidR="008D731F" w:rsidRDefault="008D731F" w:rsidP="002D0CB3">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7</w:t>
            </w:r>
            <w:r w:rsidRPr="00375B4D">
              <w:rPr>
                <w:rFonts w:ascii="Verdana" w:eastAsiaTheme="minorHAnsi" w:hAnsi="Verdana" w:cs="ComicSansMS-Bold"/>
                <w:b/>
                <w:bCs/>
                <w:color w:val="8DB3E2" w:themeColor="text2" w:themeTint="66"/>
                <w:sz w:val="24"/>
                <w:szCs w:val="24"/>
                <w:lang w:eastAsia="en-US"/>
              </w:rPr>
              <w:t>ª. C</w:t>
            </w:r>
            <w:r>
              <w:rPr>
                <w:rFonts w:ascii="Verdana" w:eastAsiaTheme="minorHAnsi" w:hAnsi="Verdana" w:cs="ComicSansMS-Bold"/>
                <w:b/>
                <w:bCs/>
                <w:color w:val="8DB3E2" w:themeColor="text2" w:themeTint="66"/>
                <w:sz w:val="24"/>
                <w:szCs w:val="24"/>
                <w:lang w:eastAsia="en-US"/>
              </w:rPr>
              <w:t>aracterísticas del entorno</w:t>
            </w:r>
          </w:p>
          <w:p w:rsidR="008D731F" w:rsidRPr="00375B4D" w:rsidRDefault="008D731F" w:rsidP="002D0CB3">
            <w:pPr>
              <w:autoSpaceDE w:val="0"/>
              <w:autoSpaceDN w:val="0"/>
              <w:adjustRightInd w:val="0"/>
              <w:rPr>
                <w:rFonts w:ascii="Verdana" w:eastAsiaTheme="minorHAnsi" w:hAnsi="Verdana" w:cs="ComicSansMS-Bold"/>
                <w:b/>
                <w:bCs/>
                <w:color w:val="8DB3E2" w:themeColor="text2" w:themeTint="66"/>
                <w:sz w:val="24"/>
                <w:szCs w:val="24"/>
                <w:lang w:eastAsia="en-US"/>
              </w:rPr>
            </w:pPr>
          </w:p>
          <w:p w:rsidR="008D731F" w:rsidRDefault="008D731F" w:rsidP="002D0CB3">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 Desde Secretaría, se realiza</w:t>
            </w:r>
            <w:r>
              <w:rPr>
                <w:rFonts w:ascii="ComicSansMS" w:eastAsiaTheme="minorHAnsi" w:hAnsi="ComicSansMS" w:cs="ComicSansMS"/>
                <w:lang w:eastAsia="en-US"/>
              </w:rPr>
              <w:t>rán unos cuestionarios que se entregarán</w:t>
            </w:r>
            <w:r w:rsidR="00276112">
              <w:rPr>
                <w:rFonts w:ascii="ComicSansMS" w:eastAsiaTheme="minorHAnsi" w:hAnsi="ComicSansMS" w:cs="ComicSansMS"/>
                <w:lang w:eastAsia="en-US"/>
              </w:rPr>
              <w:t xml:space="preserve"> a las familias para conocer los datos del entorno familiar. Los datos del entorno socioeconómico se encuentran en el P.E.C.</w:t>
            </w:r>
          </w:p>
          <w:p w:rsidR="008D731F" w:rsidRPr="00375B4D"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276112" w:rsidRDefault="00276112" w:rsidP="002D0CB3">
            <w:pPr>
              <w:autoSpaceDE w:val="0"/>
              <w:autoSpaceDN w:val="0"/>
              <w:adjustRightInd w:val="0"/>
              <w:rPr>
                <w:rFonts w:ascii="ComicSansMS" w:eastAsiaTheme="minorHAnsi" w:hAnsi="ComicSansMS" w:cs="ComicSansMS"/>
                <w:lang w:eastAsia="en-US"/>
              </w:rPr>
            </w:pPr>
          </w:p>
          <w:p w:rsidR="00276112" w:rsidRDefault="00276112" w:rsidP="002D0CB3">
            <w:pPr>
              <w:autoSpaceDE w:val="0"/>
              <w:autoSpaceDN w:val="0"/>
              <w:adjustRightInd w:val="0"/>
              <w:rPr>
                <w:rFonts w:ascii="ComicSansMS" w:eastAsiaTheme="minorHAnsi" w:hAnsi="ComicSansMS" w:cs="ComicSansMS"/>
                <w:lang w:eastAsia="en-US"/>
              </w:rPr>
            </w:pPr>
          </w:p>
          <w:p w:rsidR="00276112" w:rsidRPr="00375B4D" w:rsidRDefault="00276112" w:rsidP="002D0CB3">
            <w:pPr>
              <w:autoSpaceDE w:val="0"/>
              <w:autoSpaceDN w:val="0"/>
              <w:adjustRightInd w:val="0"/>
              <w:rPr>
                <w:rFonts w:ascii="ComicSansMS" w:eastAsiaTheme="minorHAnsi" w:hAnsi="ComicSansMS" w:cs="ComicSansMS"/>
                <w:lang w:eastAsia="en-US"/>
              </w:rPr>
            </w:pPr>
          </w:p>
          <w:p w:rsidR="008D731F" w:rsidRPr="00375B4D" w:rsidRDefault="008D731F" w:rsidP="002D0CB3">
            <w:pPr>
              <w:autoSpaceDE w:val="0"/>
              <w:autoSpaceDN w:val="0"/>
              <w:adjustRightInd w:val="0"/>
              <w:rPr>
                <w:rFonts w:ascii="ComicSansMS-Bold" w:eastAsiaTheme="minorHAnsi" w:hAnsi="ComicSansMS-Bold" w:cs="ComicSansMS-Bold"/>
                <w:lang w:eastAsia="en-US"/>
              </w:rPr>
            </w:pPr>
          </w:p>
        </w:tc>
        <w:tc>
          <w:tcPr>
            <w:tcW w:w="3544" w:type="dxa"/>
            <w:tcBorders>
              <w:bottom w:val="single" w:sz="4" w:space="0" w:color="auto"/>
            </w:tcBorders>
          </w:tcPr>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2D0CB3" w:rsidRDefault="002D0CB3"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w:t>
            </w:r>
            <w:r w:rsidR="00276112">
              <w:rPr>
                <w:rFonts w:ascii="ComicSansMS" w:eastAsiaTheme="minorHAnsi" w:hAnsi="ComicSansMS" w:cs="ComicSansMS"/>
                <w:lang w:eastAsia="en-US"/>
              </w:rPr>
              <w:t>-(Responsable: Equipo Directivo</w:t>
            </w:r>
            <w:r w:rsidRPr="00375B4D">
              <w:rPr>
                <w:rFonts w:ascii="ComicSansMS" w:eastAsiaTheme="minorHAnsi" w:hAnsi="ComicSansMS" w:cs="ComicSansMS"/>
                <w:lang w:eastAsia="en-US"/>
              </w:rPr>
              <w:t>)</w:t>
            </w: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pPr>
          </w:p>
        </w:tc>
        <w:tc>
          <w:tcPr>
            <w:tcW w:w="1417" w:type="dxa"/>
            <w:tcBorders>
              <w:bottom w:val="single" w:sz="4" w:space="0" w:color="auto"/>
            </w:tcBorders>
          </w:tcPr>
          <w:p w:rsidR="008D731F" w:rsidRDefault="008D731F" w:rsidP="002F312A">
            <w:pPr>
              <w:spacing w:line="276" w:lineRule="auto"/>
              <w:jc w:val="both"/>
              <w:rPr>
                <w:sz w:val="24"/>
                <w:szCs w:val="24"/>
              </w:rPr>
            </w:pPr>
          </w:p>
          <w:p w:rsidR="008D731F" w:rsidRDefault="008D731F" w:rsidP="002F312A">
            <w:pPr>
              <w:spacing w:line="276" w:lineRule="auto"/>
              <w:jc w:val="both"/>
              <w:rPr>
                <w:sz w:val="24"/>
                <w:szCs w:val="24"/>
              </w:rPr>
            </w:pPr>
          </w:p>
          <w:p w:rsidR="008D731F" w:rsidRDefault="008D731F" w:rsidP="002F312A">
            <w:pPr>
              <w:spacing w:line="276" w:lineRule="auto"/>
              <w:jc w:val="both"/>
              <w:rPr>
                <w:sz w:val="24"/>
                <w:szCs w:val="24"/>
              </w:rPr>
            </w:pPr>
          </w:p>
          <w:p w:rsidR="002D0CB3" w:rsidRDefault="002D0CB3" w:rsidP="002F312A">
            <w:pPr>
              <w:spacing w:line="276" w:lineRule="auto"/>
              <w:jc w:val="center"/>
              <w:rPr>
                <w:b/>
                <w:sz w:val="28"/>
                <w:szCs w:val="28"/>
              </w:rPr>
            </w:pPr>
          </w:p>
          <w:p w:rsidR="008D731F" w:rsidRPr="0060689A" w:rsidRDefault="008D731F" w:rsidP="002F312A">
            <w:pPr>
              <w:spacing w:line="276" w:lineRule="auto"/>
              <w:jc w:val="center"/>
              <w:rPr>
                <w:b/>
                <w:sz w:val="28"/>
                <w:szCs w:val="28"/>
              </w:rPr>
            </w:pPr>
            <w:r w:rsidRPr="0060689A">
              <w:rPr>
                <w:b/>
                <w:sz w:val="28"/>
                <w:szCs w:val="28"/>
              </w:rPr>
              <w:t>X</w:t>
            </w:r>
          </w:p>
        </w:tc>
        <w:tc>
          <w:tcPr>
            <w:tcW w:w="1276" w:type="dxa"/>
            <w:tcBorders>
              <w:bottom w:val="single" w:sz="4" w:space="0" w:color="auto"/>
            </w:tcBorders>
          </w:tcPr>
          <w:p w:rsidR="008D731F" w:rsidRDefault="008D731F" w:rsidP="002F312A">
            <w:pPr>
              <w:spacing w:line="276" w:lineRule="auto"/>
              <w:jc w:val="both"/>
              <w:rPr>
                <w:sz w:val="24"/>
                <w:szCs w:val="24"/>
              </w:rPr>
            </w:pPr>
          </w:p>
        </w:tc>
        <w:tc>
          <w:tcPr>
            <w:tcW w:w="1420" w:type="dxa"/>
            <w:tcBorders>
              <w:bottom w:val="single" w:sz="4" w:space="0" w:color="auto"/>
            </w:tcBorders>
          </w:tcPr>
          <w:p w:rsidR="008D731F" w:rsidRDefault="008D731F" w:rsidP="002F312A">
            <w:pPr>
              <w:spacing w:line="276" w:lineRule="auto"/>
              <w:jc w:val="both"/>
              <w:rPr>
                <w:sz w:val="24"/>
                <w:szCs w:val="24"/>
              </w:rPr>
            </w:pPr>
          </w:p>
          <w:p w:rsidR="008D731F" w:rsidRDefault="008D731F" w:rsidP="002F312A">
            <w:pPr>
              <w:spacing w:line="276" w:lineRule="auto"/>
              <w:jc w:val="both"/>
              <w:rPr>
                <w:sz w:val="24"/>
                <w:szCs w:val="24"/>
              </w:rPr>
            </w:pPr>
          </w:p>
          <w:p w:rsidR="008D731F" w:rsidRDefault="008D731F" w:rsidP="002F312A">
            <w:pPr>
              <w:spacing w:line="276" w:lineRule="auto"/>
              <w:jc w:val="both"/>
              <w:rPr>
                <w:sz w:val="24"/>
                <w:szCs w:val="24"/>
              </w:rPr>
            </w:pPr>
          </w:p>
          <w:p w:rsidR="002D0CB3" w:rsidRDefault="002D0CB3" w:rsidP="002F312A">
            <w:pPr>
              <w:spacing w:line="276" w:lineRule="auto"/>
              <w:jc w:val="center"/>
              <w:rPr>
                <w:b/>
                <w:sz w:val="28"/>
                <w:szCs w:val="28"/>
              </w:rPr>
            </w:pPr>
          </w:p>
          <w:p w:rsidR="008D731F" w:rsidRPr="0060689A" w:rsidRDefault="008D731F" w:rsidP="002F312A">
            <w:pPr>
              <w:spacing w:line="276" w:lineRule="auto"/>
              <w:jc w:val="center"/>
              <w:rPr>
                <w:b/>
                <w:sz w:val="28"/>
                <w:szCs w:val="28"/>
              </w:rPr>
            </w:pPr>
            <w:r w:rsidRPr="0060689A">
              <w:rPr>
                <w:b/>
                <w:sz w:val="28"/>
                <w:szCs w:val="28"/>
              </w:rPr>
              <w:t>X</w:t>
            </w:r>
          </w:p>
        </w:tc>
      </w:tr>
      <w:tr w:rsidR="008D731F" w:rsidTr="00276112">
        <w:trPr>
          <w:trHeight w:val="420"/>
        </w:trPr>
        <w:tc>
          <w:tcPr>
            <w:tcW w:w="2660" w:type="dxa"/>
            <w:vMerge/>
          </w:tcPr>
          <w:p w:rsidR="008D731F" w:rsidRDefault="008D731F" w:rsidP="002F312A">
            <w:pPr>
              <w:autoSpaceDE w:val="0"/>
              <w:autoSpaceDN w:val="0"/>
              <w:adjustRightInd w:val="0"/>
              <w:jc w:val="center"/>
              <w:rPr>
                <w:rFonts w:ascii="Verdana" w:eastAsiaTheme="minorHAnsi" w:hAnsi="Verdana" w:cs="ComicSansMS-Bold"/>
                <w:b/>
                <w:bCs/>
                <w:color w:val="9B3365"/>
                <w:sz w:val="28"/>
                <w:szCs w:val="28"/>
                <w:lang w:eastAsia="en-US"/>
              </w:rPr>
            </w:pPr>
          </w:p>
        </w:tc>
        <w:tc>
          <w:tcPr>
            <w:tcW w:w="3827" w:type="dxa"/>
            <w:tcBorders>
              <w:top w:val="single" w:sz="4" w:space="0" w:color="auto"/>
              <w:bottom w:val="single" w:sz="4" w:space="0" w:color="auto"/>
            </w:tcBorders>
          </w:tcPr>
          <w:p w:rsidR="008D731F" w:rsidRDefault="008D731F" w:rsidP="002D0CB3">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8ª. Relaciones con otras instituciones</w:t>
            </w:r>
          </w:p>
          <w:p w:rsidR="008D731F" w:rsidRPr="00375B4D" w:rsidRDefault="008D731F" w:rsidP="002D0CB3">
            <w:pPr>
              <w:autoSpaceDE w:val="0"/>
              <w:autoSpaceDN w:val="0"/>
              <w:adjustRightInd w:val="0"/>
              <w:rPr>
                <w:rFonts w:ascii="Verdana" w:eastAsiaTheme="minorHAnsi" w:hAnsi="Verdana" w:cs="ComicSansMS-Bold"/>
                <w:b/>
                <w:bCs/>
                <w:color w:val="8DB3E2" w:themeColor="text2" w:themeTint="66"/>
                <w:sz w:val="24"/>
                <w:szCs w:val="24"/>
                <w:lang w:eastAsia="en-US"/>
              </w:rPr>
            </w:pPr>
          </w:p>
          <w:p w:rsidR="008D731F" w:rsidRPr="00375B4D" w:rsidRDefault="008D731F" w:rsidP="002D0CB3">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 Desde Secretaría, se r</w:t>
            </w:r>
            <w:r w:rsidR="00276112">
              <w:rPr>
                <w:rFonts w:ascii="ComicSansMS" w:eastAsiaTheme="minorHAnsi" w:hAnsi="ComicSansMS" w:cs="ComicSansMS"/>
                <w:lang w:eastAsia="en-US"/>
              </w:rPr>
              <w:t>ealizarán unos cuestionarios para conocer las relaciones con el A.M.P.A. y con el Ayuntamiento. Las relaciones con el CEP y con el Servicio de Inspección las evaluará el Equipo Directivo.</w:t>
            </w:r>
          </w:p>
          <w:p w:rsidR="008D731F"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8D731F" w:rsidRDefault="008D731F" w:rsidP="002D0CB3">
            <w:pPr>
              <w:autoSpaceDE w:val="0"/>
              <w:autoSpaceDN w:val="0"/>
              <w:adjustRightInd w:val="0"/>
              <w:rPr>
                <w:rFonts w:ascii="ComicSansMS" w:eastAsiaTheme="minorHAnsi" w:hAnsi="ComicSansMS" w:cs="ComicSansMS"/>
                <w:lang w:eastAsia="en-US"/>
              </w:rPr>
            </w:pPr>
          </w:p>
          <w:p w:rsidR="008D731F" w:rsidRPr="008D731F" w:rsidRDefault="008D731F" w:rsidP="002D0CB3">
            <w:pPr>
              <w:autoSpaceDE w:val="0"/>
              <w:autoSpaceDN w:val="0"/>
              <w:adjustRightInd w:val="0"/>
              <w:rPr>
                <w:rFonts w:ascii="ComicSansMS" w:eastAsiaTheme="minorHAnsi" w:hAnsi="ComicSansMS" w:cs="ComicSansMS"/>
                <w:lang w:eastAsia="en-US"/>
              </w:rPr>
            </w:pPr>
          </w:p>
        </w:tc>
        <w:tc>
          <w:tcPr>
            <w:tcW w:w="3544" w:type="dxa"/>
            <w:tcBorders>
              <w:top w:val="single" w:sz="4" w:space="0" w:color="auto"/>
              <w:bottom w:val="single" w:sz="4" w:space="0" w:color="auto"/>
            </w:tcBorders>
          </w:tcPr>
          <w:p w:rsidR="008D731F" w:rsidRDefault="008D731F" w:rsidP="002D0CB3">
            <w:pPr>
              <w:autoSpaceDE w:val="0"/>
              <w:autoSpaceDN w:val="0"/>
              <w:adjustRightInd w:val="0"/>
              <w:rPr>
                <w:rFonts w:ascii="ComicSansMS-Bold" w:eastAsiaTheme="minorHAnsi" w:hAnsi="ComicSansMS-Bold" w:cs="ComicSansMS-Bold"/>
                <w:b/>
                <w:bCs/>
                <w:lang w:eastAsia="en-US"/>
              </w:rPr>
            </w:pPr>
          </w:p>
          <w:p w:rsidR="008D731F" w:rsidRDefault="008D731F" w:rsidP="002D0CB3">
            <w:pPr>
              <w:autoSpaceDE w:val="0"/>
              <w:autoSpaceDN w:val="0"/>
              <w:adjustRightInd w:val="0"/>
              <w:rPr>
                <w:rFonts w:ascii="ComicSansMS-Bold" w:eastAsiaTheme="minorHAnsi" w:hAnsi="ComicSansMS-Bold" w:cs="ComicSansMS-Bold"/>
                <w:b/>
                <w:bCs/>
                <w:lang w:eastAsia="en-US"/>
              </w:rPr>
            </w:pPr>
          </w:p>
          <w:p w:rsidR="008D731F" w:rsidRDefault="008D731F" w:rsidP="002D0CB3">
            <w:pPr>
              <w:autoSpaceDE w:val="0"/>
              <w:autoSpaceDN w:val="0"/>
              <w:adjustRightInd w:val="0"/>
              <w:rPr>
                <w:rFonts w:ascii="ComicSansMS-Bold" w:eastAsiaTheme="minorHAnsi" w:hAnsi="ComicSansMS-Bold" w:cs="ComicSansMS-Bold"/>
                <w:b/>
                <w:bCs/>
                <w:lang w:eastAsia="en-US"/>
              </w:rPr>
            </w:pPr>
          </w:p>
          <w:p w:rsidR="008D731F" w:rsidRDefault="008D731F" w:rsidP="002D0CB3">
            <w:pPr>
              <w:autoSpaceDE w:val="0"/>
              <w:autoSpaceDN w:val="0"/>
              <w:adjustRightInd w:val="0"/>
              <w:rPr>
                <w:rFonts w:ascii="ComicSansMS-Bold" w:eastAsiaTheme="minorHAnsi" w:hAnsi="ComicSansMS-Bold" w:cs="ComicSansMS-Bold"/>
                <w:b/>
                <w:bCs/>
                <w:lang w:eastAsia="en-US"/>
              </w:rPr>
            </w:pPr>
          </w:p>
          <w:p w:rsidR="002D0CB3" w:rsidRDefault="002D0CB3" w:rsidP="002D0CB3">
            <w:pPr>
              <w:autoSpaceDE w:val="0"/>
              <w:autoSpaceDN w:val="0"/>
              <w:adjustRightInd w:val="0"/>
              <w:rPr>
                <w:rFonts w:ascii="ComicSansMS-Bold" w:eastAsiaTheme="minorHAnsi" w:hAnsi="ComicSansMS-Bold" w:cs="ComicSansMS-Bold"/>
                <w:b/>
                <w:bCs/>
                <w:lang w:eastAsia="en-US"/>
              </w:rPr>
            </w:pPr>
          </w:p>
          <w:p w:rsidR="002D0CB3" w:rsidRDefault="002D0CB3" w:rsidP="002D0CB3">
            <w:pPr>
              <w:autoSpaceDE w:val="0"/>
              <w:autoSpaceDN w:val="0"/>
              <w:adjustRightInd w:val="0"/>
              <w:rPr>
                <w:rFonts w:ascii="ComicSansMS-Bold" w:eastAsiaTheme="minorHAnsi" w:hAnsi="ComicSansMS-Bold" w:cs="ComicSansMS-Bold"/>
                <w:b/>
                <w:bCs/>
                <w:lang w:eastAsia="en-US"/>
              </w:rPr>
            </w:pPr>
          </w:p>
          <w:p w:rsidR="008D731F" w:rsidRPr="00276112" w:rsidRDefault="00276112" w:rsidP="002D0CB3">
            <w:pPr>
              <w:autoSpaceDE w:val="0"/>
              <w:autoSpaceDN w:val="0"/>
              <w:adjustRightInd w:val="0"/>
              <w:rPr>
                <w:rFonts w:ascii="ComicSansMS-Bold" w:eastAsiaTheme="minorHAnsi" w:hAnsi="ComicSansMS-Bold" w:cs="ComicSansMS-Bold"/>
                <w:bCs/>
                <w:lang w:eastAsia="en-US"/>
              </w:rPr>
            </w:pPr>
            <w:r>
              <w:rPr>
                <w:rFonts w:ascii="ComicSansMS-Bold" w:eastAsiaTheme="minorHAnsi" w:hAnsi="ComicSansMS-Bold" w:cs="ComicSansMS-Bold"/>
                <w:b/>
                <w:bCs/>
                <w:lang w:eastAsia="en-US"/>
              </w:rPr>
              <w:t xml:space="preserve">A.- </w:t>
            </w:r>
            <w:r w:rsidR="002D0CB3">
              <w:rPr>
                <w:rFonts w:ascii="ComicSansMS-Bold" w:eastAsiaTheme="minorHAnsi" w:hAnsi="ComicSansMS-Bold" w:cs="ComicSansMS-Bold"/>
                <w:bCs/>
                <w:lang w:eastAsia="en-US"/>
              </w:rPr>
              <w:t>( Responsable:</w:t>
            </w:r>
            <w:r w:rsidRPr="00276112">
              <w:rPr>
                <w:rFonts w:ascii="ComicSansMS-Bold" w:eastAsiaTheme="minorHAnsi" w:hAnsi="ComicSansMS-Bold" w:cs="ComicSansMS-Bold"/>
                <w:bCs/>
                <w:lang w:eastAsia="en-US"/>
              </w:rPr>
              <w:t xml:space="preserve"> Equipo Directivo)</w:t>
            </w:r>
          </w:p>
          <w:p w:rsidR="008D731F" w:rsidRPr="00276112" w:rsidRDefault="008D731F" w:rsidP="002D0CB3">
            <w:pPr>
              <w:autoSpaceDE w:val="0"/>
              <w:autoSpaceDN w:val="0"/>
              <w:adjustRightInd w:val="0"/>
              <w:rPr>
                <w:rFonts w:ascii="ComicSansMS-Bold" w:eastAsiaTheme="minorHAnsi" w:hAnsi="ComicSansMS-Bold" w:cs="ComicSansMS-Bold"/>
                <w:bCs/>
                <w:lang w:eastAsia="en-US"/>
              </w:rPr>
            </w:pPr>
          </w:p>
          <w:p w:rsidR="008D731F" w:rsidRDefault="008D731F" w:rsidP="002D0CB3">
            <w:pPr>
              <w:autoSpaceDE w:val="0"/>
              <w:autoSpaceDN w:val="0"/>
              <w:adjustRightInd w:val="0"/>
              <w:rPr>
                <w:rFonts w:ascii="ComicSansMS-Bold" w:eastAsiaTheme="minorHAnsi" w:hAnsi="ComicSansMS-Bold" w:cs="ComicSansMS-Bold"/>
                <w:b/>
                <w:bCs/>
                <w:lang w:eastAsia="en-US"/>
              </w:rPr>
            </w:pPr>
          </w:p>
          <w:p w:rsidR="008D731F" w:rsidRDefault="008D731F" w:rsidP="002D0CB3">
            <w:pPr>
              <w:autoSpaceDE w:val="0"/>
              <w:autoSpaceDN w:val="0"/>
              <w:adjustRightInd w:val="0"/>
              <w:rPr>
                <w:rFonts w:ascii="ComicSansMS-Bold" w:eastAsiaTheme="minorHAnsi" w:hAnsi="ComicSansMS-Bold" w:cs="ComicSansMS-Bold"/>
                <w:b/>
                <w:bCs/>
                <w:lang w:eastAsia="en-US"/>
              </w:rPr>
            </w:pPr>
          </w:p>
          <w:p w:rsidR="008D731F" w:rsidRPr="00375B4D" w:rsidRDefault="008D731F" w:rsidP="002D0CB3">
            <w:pPr>
              <w:autoSpaceDE w:val="0"/>
              <w:autoSpaceDN w:val="0"/>
              <w:adjustRightInd w:val="0"/>
              <w:rPr>
                <w:rFonts w:ascii="ComicSansMS-Bold" w:eastAsiaTheme="minorHAnsi" w:hAnsi="ComicSansMS-Bold" w:cs="ComicSansMS-Bold"/>
                <w:b/>
                <w:bCs/>
                <w:lang w:eastAsia="en-US"/>
              </w:rPr>
            </w:pPr>
          </w:p>
        </w:tc>
        <w:tc>
          <w:tcPr>
            <w:tcW w:w="1417" w:type="dxa"/>
            <w:tcBorders>
              <w:top w:val="single" w:sz="4" w:space="0" w:color="auto"/>
              <w:bottom w:val="single" w:sz="4" w:space="0" w:color="auto"/>
            </w:tcBorders>
          </w:tcPr>
          <w:p w:rsidR="008D731F" w:rsidRPr="008D731F" w:rsidRDefault="008D731F" w:rsidP="002F312A">
            <w:pPr>
              <w:jc w:val="center"/>
              <w:rPr>
                <w:b/>
                <w:sz w:val="28"/>
                <w:szCs w:val="28"/>
              </w:rPr>
            </w:pPr>
          </w:p>
          <w:p w:rsidR="008D731F" w:rsidRPr="008D731F" w:rsidRDefault="008D731F" w:rsidP="002F312A">
            <w:pPr>
              <w:jc w:val="center"/>
              <w:rPr>
                <w:b/>
                <w:sz w:val="28"/>
                <w:szCs w:val="28"/>
              </w:rPr>
            </w:pPr>
          </w:p>
          <w:p w:rsidR="008D731F" w:rsidRPr="008D731F" w:rsidRDefault="008D731F" w:rsidP="002F312A">
            <w:pPr>
              <w:jc w:val="center"/>
              <w:rPr>
                <w:b/>
                <w:sz w:val="28"/>
                <w:szCs w:val="28"/>
              </w:rPr>
            </w:pPr>
          </w:p>
          <w:p w:rsidR="002D0CB3" w:rsidRDefault="002D0CB3" w:rsidP="002F312A">
            <w:pPr>
              <w:jc w:val="center"/>
              <w:rPr>
                <w:b/>
                <w:sz w:val="28"/>
                <w:szCs w:val="28"/>
              </w:rPr>
            </w:pPr>
          </w:p>
          <w:p w:rsidR="008D731F" w:rsidRPr="008D731F" w:rsidRDefault="008D731F" w:rsidP="002F312A">
            <w:pPr>
              <w:jc w:val="center"/>
              <w:rPr>
                <w:b/>
                <w:sz w:val="28"/>
                <w:szCs w:val="28"/>
              </w:rPr>
            </w:pPr>
            <w:r w:rsidRPr="008D731F">
              <w:rPr>
                <w:b/>
                <w:sz w:val="28"/>
                <w:szCs w:val="28"/>
              </w:rPr>
              <w:t>X</w:t>
            </w:r>
          </w:p>
        </w:tc>
        <w:tc>
          <w:tcPr>
            <w:tcW w:w="1276" w:type="dxa"/>
            <w:tcBorders>
              <w:top w:val="single" w:sz="4" w:space="0" w:color="auto"/>
              <w:bottom w:val="single" w:sz="4" w:space="0" w:color="auto"/>
            </w:tcBorders>
          </w:tcPr>
          <w:p w:rsidR="008D731F" w:rsidRPr="008D731F" w:rsidRDefault="008D731F" w:rsidP="002F312A">
            <w:pPr>
              <w:spacing w:line="276" w:lineRule="auto"/>
              <w:jc w:val="both"/>
              <w:rPr>
                <w:b/>
                <w:sz w:val="28"/>
                <w:szCs w:val="28"/>
              </w:rPr>
            </w:pPr>
          </w:p>
        </w:tc>
        <w:tc>
          <w:tcPr>
            <w:tcW w:w="1420" w:type="dxa"/>
            <w:tcBorders>
              <w:top w:val="single" w:sz="4" w:space="0" w:color="auto"/>
              <w:bottom w:val="single" w:sz="4" w:space="0" w:color="auto"/>
            </w:tcBorders>
          </w:tcPr>
          <w:p w:rsidR="008D731F" w:rsidRPr="008D731F" w:rsidRDefault="008D731F" w:rsidP="002F312A">
            <w:pPr>
              <w:jc w:val="center"/>
              <w:rPr>
                <w:b/>
                <w:sz w:val="28"/>
                <w:szCs w:val="28"/>
              </w:rPr>
            </w:pPr>
          </w:p>
          <w:p w:rsidR="008D731F" w:rsidRPr="008D731F" w:rsidRDefault="008D731F" w:rsidP="002F312A">
            <w:pPr>
              <w:jc w:val="center"/>
              <w:rPr>
                <w:b/>
                <w:sz w:val="28"/>
                <w:szCs w:val="28"/>
              </w:rPr>
            </w:pPr>
          </w:p>
          <w:p w:rsidR="008D731F" w:rsidRPr="008D731F" w:rsidRDefault="008D731F" w:rsidP="002F312A">
            <w:pPr>
              <w:jc w:val="center"/>
              <w:rPr>
                <w:b/>
                <w:sz w:val="28"/>
                <w:szCs w:val="28"/>
              </w:rPr>
            </w:pPr>
          </w:p>
          <w:p w:rsidR="002D0CB3" w:rsidRDefault="002D0CB3" w:rsidP="002F312A">
            <w:pPr>
              <w:jc w:val="center"/>
              <w:rPr>
                <w:b/>
                <w:sz w:val="28"/>
                <w:szCs w:val="28"/>
              </w:rPr>
            </w:pPr>
          </w:p>
          <w:p w:rsidR="008D731F" w:rsidRPr="008D731F" w:rsidRDefault="008D731F" w:rsidP="002F312A">
            <w:pPr>
              <w:jc w:val="center"/>
              <w:rPr>
                <w:b/>
                <w:sz w:val="28"/>
                <w:szCs w:val="28"/>
              </w:rPr>
            </w:pPr>
            <w:r w:rsidRPr="008D731F">
              <w:rPr>
                <w:b/>
                <w:sz w:val="28"/>
                <w:szCs w:val="28"/>
              </w:rPr>
              <w:t>X</w:t>
            </w:r>
          </w:p>
        </w:tc>
      </w:tr>
      <w:tr w:rsidR="008D731F" w:rsidTr="008D731F">
        <w:trPr>
          <w:trHeight w:val="3210"/>
        </w:trPr>
        <w:tc>
          <w:tcPr>
            <w:tcW w:w="2660" w:type="dxa"/>
            <w:vMerge/>
          </w:tcPr>
          <w:p w:rsidR="008D731F" w:rsidRDefault="008D731F" w:rsidP="002F312A">
            <w:pPr>
              <w:autoSpaceDE w:val="0"/>
              <w:autoSpaceDN w:val="0"/>
              <w:adjustRightInd w:val="0"/>
              <w:jc w:val="center"/>
              <w:rPr>
                <w:rFonts w:ascii="Verdana" w:eastAsiaTheme="minorHAnsi" w:hAnsi="Verdana" w:cs="ComicSansMS-Bold"/>
                <w:b/>
                <w:bCs/>
                <w:color w:val="9B3365"/>
                <w:sz w:val="28"/>
                <w:szCs w:val="28"/>
                <w:lang w:eastAsia="en-US"/>
              </w:rPr>
            </w:pPr>
          </w:p>
        </w:tc>
        <w:tc>
          <w:tcPr>
            <w:tcW w:w="3827" w:type="dxa"/>
            <w:tcBorders>
              <w:top w:val="single" w:sz="4" w:space="0" w:color="auto"/>
            </w:tcBorders>
          </w:tcPr>
          <w:p w:rsidR="008D731F" w:rsidRDefault="008D731F" w:rsidP="008D731F">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9ª. Actividades extraescolares y complementarias</w:t>
            </w:r>
          </w:p>
          <w:p w:rsidR="008D731F" w:rsidRPr="00375B4D" w:rsidRDefault="008D731F" w:rsidP="008D731F">
            <w:pPr>
              <w:autoSpaceDE w:val="0"/>
              <w:autoSpaceDN w:val="0"/>
              <w:adjustRightInd w:val="0"/>
              <w:rPr>
                <w:rFonts w:ascii="Verdana" w:eastAsiaTheme="minorHAnsi" w:hAnsi="Verdana" w:cs="ComicSansMS-Bold"/>
                <w:b/>
                <w:bCs/>
                <w:color w:val="8DB3E2" w:themeColor="text2" w:themeTint="66"/>
                <w:sz w:val="24"/>
                <w:szCs w:val="24"/>
                <w:lang w:eastAsia="en-US"/>
              </w:rPr>
            </w:pPr>
          </w:p>
          <w:p w:rsidR="002D0CB3" w:rsidRDefault="002D0CB3" w:rsidP="00725EF9">
            <w:pPr>
              <w:autoSpaceDE w:val="0"/>
              <w:autoSpaceDN w:val="0"/>
              <w:adjustRightInd w:val="0"/>
              <w:rPr>
                <w:rFonts w:ascii="ComicSansMS-Bold" w:eastAsiaTheme="minorHAnsi" w:hAnsi="ComicSansMS-Bold" w:cs="ComicSansMS-Bold"/>
                <w:b/>
                <w:bCs/>
                <w:lang w:eastAsia="en-US"/>
              </w:rPr>
            </w:pPr>
          </w:p>
          <w:p w:rsidR="002D0CB3" w:rsidRDefault="002D0CB3" w:rsidP="00725EF9">
            <w:pPr>
              <w:autoSpaceDE w:val="0"/>
              <w:autoSpaceDN w:val="0"/>
              <w:adjustRightInd w:val="0"/>
              <w:rPr>
                <w:rFonts w:ascii="ComicSansMS-Bold" w:eastAsiaTheme="minorHAnsi" w:hAnsi="ComicSansMS-Bold" w:cs="ComicSansMS-Bold"/>
                <w:b/>
                <w:bCs/>
                <w:lang w:eastAsia="en-US"/>
              </w:rPr>
            </w:pPr>
          </w:p>
          <w:p w:rsidR="00276112" w:rsidRPr="00375B4D" w:rsidRDefault="00276112" w:rsidP="00725EF9">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Pr>
                <w:rFonts w:ascii="ComicSansMS" w:eastAsiaTheme="minorHAnsi" w:hAnsi="ComicSansMS" w:cs="ComicSansMS"/>
                <w:lang w:eastAsia="en-US"/>
              </w:rPr>
              <w:t>.- En claustro se entregará un cuestionario para conocer la valoración del plan de actividades complementarias y extraescolares.</w:t>
            </w:r>
          </w:p>
          <w:p w:rsidR="00276112" w:rsidRDefault="00276112" w:rsidP="00276112">
            <w:pPr>
              <w:autoSpaceDE w:val="0"/>
              <w:autoSpaceDN w:val="0"/>
              <w:adjustRightInd w:val="0"/>
              <w:jc w:val="both"/>
              <w:rPr>
                <w:rFonts w:ascii="ComicSansMS" w:eastAsiaTheme="minorHAnsi" w:hAnsi="ComicSansMS" w:cs="ComicSansMS"/>
                <w:lang w:eastAsia="en-US"/>
              </w:rPr>
            </w:pPr>
          </w:p>
          <w:p w:rsidR="00276112" w:rsidRDefault="00276112" w:rsidP="00276112">
            <w:pPr>
              <w:autoSpaceDE w:val="0"/>
              <w:autoSpaceDN w:val="0"/>
              <w:adjustRightInd w:val="0"/>
              <w:jc w:val="both"/>
              <w:rPr>
                <w:rFonts w:ascii="ComicSansMS" w:eastAsiaTheme="minorHAnsi" w:hAnsi="ComicSansMS" w:cs="ComicSansMS"/>
                <w:lang w:eastAsia="en-US"/>
              </w:rPr>
            </w:pPr>
          </w:p>
          <w:p w:rsidR="008D731F" w:rsidRDefault="008D731F" w:rsidP="008D731F">
            <w:pPr>
              <w:autoSpaceDE w:val="0"/>
              <w:autoSpaceDN w:val="0"/>
              <w:adjustRightInd w:val="0"/>
              <w:jc w:val="both"/>
              <w:rPr>
                <w:rFonts w:ascii="Verdana" w:eastAsiaTheme="minorHAnsi" w:hAnsi="Verdana" w:cs="ComicSansMS-Bold"/>
                <w:b/>
                <w:bCs/>
                <w:color w:val="8DB3E2" w:themeColor="text2" w:themeTint="66"/>
                <w:sz w:val="24"/>
                <w:szCs w:val="24"/>
                <w:lang w:eastAsia="en-US"/>
              </w:rPr>
            </w:pPr>
          </w:p>
        </w:tc>
        <w:tc>
          <w:tcPr>
            <w:tcW w:w="3544" w:type="dxa"/>
            <w:tcBorders>
              <w:top w:val="single" w:sz="4" w:space="0" w:color="auto"/>
            </w:tcBorders>
          </w:tcPr>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Pr="00276112" w:rsidRDefault="00276112" w:rsidP="002F312A">
            <w:pPr>
              <w:autoSpaceDE w:val="0"/>
              <w:autoSpaceDN w:val="0"/>
              <w:adjustRightInd w:val="0"/>
              <w:rPr>
                <w:rFonts w:ascii="ComicSansMS-Bold" w:eastAsiaTheme="minorHAnsi" w:hAnsi="ComicSansMS-Bold" w:cs="ComicSansMS-Bold"/>
                <w:bCs/>
                <w:lang w:eastAsia="en-US"/>
              </w:rPr>
            </w:pPr>
            <w:r>
              <w:rPr>
                <w:rFonts w:ascii="ComicSansMS-Bold" w:eastAsiaTheme="minorHAnsi" w:hAnsi="ComicSansMS-Bold" w:cs="ComicSansMS-Bold"/>
                <w:b/>
                <w:bCs/>
                <w:lang w:eastAsia="en-US"/>
              </w:rPr>
              <w:t>A.-</w:t>
            </w:r>
            <w:r w:rsidR="002D0CB3">
              <w:rPr>
                <w:rFonts w:ascii="ComicSansMS-Bold" w:eastAsiaTheme="minorHAnsi" w:hAnsi="ComicSansMS-Bold" w:cs="ComicSansMS-Bold"/>
                <w:bCs/>
                <w:lang w:eastAsia="en-US"/>
              </w:rPr>
              <w:t xml:space="preserve">Actividades complementarias </w:t>
            </w:r>
            <w:r>
              <w:rPr>
                <w:rFonts w:ascii="ComicSansMS-Bold" w:eastAsiaTheme="minorHAnsi" w:hAnsi="ComicSansMS-Bold" w:cs="ComicSansMS-Bold"/>
                <w:bCs/>
                <w:lang w:eastAsia="en-US"/>
              </w:rPr>
              <w:t xml:space="preserve"> </w:t>
            </w:r>
            <w:r w:rsidR="002D0CB3">
              <w:rPr>
                <w:rFonts w:ascii="ComicSansMS-Bold" w:eastAsiaTheme="minorHAnsi" w:hAnsi="ComicSansMS-Bold" w:cs="ComicSansMS-Bold"/>
                <w:bCs/>
                <w:lang w:eastAsia="en-US"/>
              </w:rPr>
              <w:t>(</w:t>
            </w:r>
            <w:r>
              <w:rPr>
                <w:rFonts w:ascii="ComicSansMS-Bold" w:eastAsiaTheme="minorHAnsi" w:hAnsi="ComicSansMS-Bold" w:cs="ComicSansMS-Bold"/>
                <w:bCs/>
                <w:lang w:eastAsia="en-US"/>
              </w:rPr>
              <w:t>Responsables: claustro y alumno</w:t>
            </w:r>
            <w:r w:rsidR="002D0CB3">
              <w:rPr>
                <w:rFonts w:ascii="ComicSansMS-Bold" w:eastAsiaTheme="minorHAnsi" w:hAnsi="ComicSansMS-Bold" w:cs="ComicSansMS-Bold"/>
                <w:bCs/>
                <w:lang w:eastAsia="en-US"/>
              </w:rPr>
              <w:t>s</w:t>
            </w:r>
            <w:r>
              <w:rPr>
                <w:rFonts w:ascii="ComicSansMS-Bold" w:eastAsiaTheme="minorHAnsi" w:hAnsi="ComicSansMS-Bold" w:cs="ComicSansMS-Bold"/>
                <w:bCs/>
                <w:lang w:eastAsia="en-US"/>
              </w:rPr>
              <w:t>/as)</w:t>
            </w:r>
          </w:p>
          <w:p w:rsidR="008D731F" w:rsidRDefault="008D731F" w:rsidP="002F312A">
            <w:pPr>
              <w:autoSpaceDE w:val="0"/>
              <w:autoSpaceDN w:val="0"/>
              <w:adjustRightInd w:val="0"/>
              <w:rPr>
                <w:rFonts w:ascii="ComicSansMS-Bold" w:eastAsiaTheme="minorHAnsi" w:hAnsi="ComicSansMS-Bold" w:cs="ComicSansMS-Bold"/>
                <w:b/>
                <w:bCs/>
                <w:lang w:eastAsia="en-US"/>
              </w:rPr>
            </w:pPr>
          </w:p>
          <w:p w:rsidR="002D0CB3" w:rsidRDefault="002D0CB3" w:rsidP="002F312A">
            <w:pPr>
              <w:autoSpaceDE w:val="0"/>
              <w:autoSpaceDN w:val="0"/>
              <w:adjustRightInd w:val="0"/>
              <w:rPr>
                <w:rFonts w:ascii="ComicSansMS-Bold" w:eastAsiaTheme="minorHAnsi" w:hAnsi="ComicSansMS-Bold" w:cs="ComicSansMS-Bold"/>
                <w:b/>
                <w:bCs/>
                <w:lang w:eastAsia="en-US"/>
              </w:rPr>
            </w:pPr>
          </w:p>
          <w:p w:rsidR="008D731F" w:rsidRPr="00276112" w:rsidRDefault="00276112" w:rsidP="002F312A">
            <w:pPr>
              <w:autoSpaceDE w:val="0"/>
              <w:autoSpaceDN w:val="0"/>
              <w:adjustRightInd w:val="0"/>
              <w:rPr>
                <w:rFonts w:ascii="ComicSansMS-Bold" w:eastAsiaTheme="minorHAnsi" w:hAnsi="ComicSansMS-Bold" w:cs="ComicSansMS-Bold"/>
                <w:bCs/>
                <w:lang w:eastAsia="en-US"/>
              </w:rPr>
            </w:pPr>
            <w:r>
              <w:rPr>
                <w:rFonts w:ascii="ComicSansMS-Bold" w:eastAsiaTheme="minorHAnsi" w:hAnsi="ComicSansMS-Bold" w:cs="ComicSansMS-Bold"/>
                <w:b/>
                <w:bCs/>
                <w:lang w:eastAsia="en-US"/>
              </w:rPr>
              <w:t>B.-</w:t>
            </w:r>
            <w:r w:rsidR="002D0CB3">
              <w:rPr>
                <w:rFonts w:ascii="ComicSansMS-Bold" w:eastAsiaTheme="minorHAnsi" w:hAnsi="ComicSansMS-Bold" w:cs="ComicSansMS-Bold"/>
                <w:bCs/>
                <w:lang w:eastAsia="en-US"/>
              </w:rPr>
              <w:t>Actividades extraescolares</w:t>
            </w:r>
            <w:r w:rsidRPr="00276112">
              <w:rPr>
                <w:rFonts w:ascii="ComicSansMS-Bold" w:eastAsiaTheme="minorHAnsi" w:hAnsi="ComicSansMS-Bold" w:cs="ComicSansMS-Bold"/>
                <w:bCs/>
                <w:lang w:eastAsia="en-US"/>
              </w:rPr>
              <w:t xml:space="preserve"> </w:t>
            </w:r>
            <w:r w:rsidR="002D0CB3">
              <w:rPr>
                <w:rFonts w:ascii="ComicSansMS-Bold" w:eastAsiaTheme="minorHAnsi" w:hAnsi="ComicSansMS-Bold" w:cs="ComicSansMS-Bold"/>
                <w:bCs/>
                <w:lang w:eastAsia="en-US"/>
              </w:rPr>
              <w:t>(</w:t>
            </w:r>
            <w:r w:rsidRPr="00276112">
              <w:rPr>
                <w:rFonts w:ascii="ComicSansMS-Bold" w:eastAsiaTheme="minorHAnsi" w:hAnsi="ComicSansMS-Bold" w:cs="ComicSansMS-Bold"/>
                <w:bCs/>
                <w:lang w:eastAsia="en-US"/>
              </w:rPr>
              <w:t>Responsables:</w:t>
            </w:r>
            <w:r w:rsidR="002D0CB3">
              <w:rPr>
                <w:rFonts w:ascii="ComicSansMS-Bold" w:eastAsiaTheme="minorHAnsi" w:hAnsi="ComicSansMS-Bold" w:cs="ComicSansMS-Bold"/>
                <w:bCs/>
                <w:lang w:eastAsia="en-US"/>
              </w:rPr>
              <w:t xml:space="preserve"> </w:t>
            </w:r>
            <w:r w:rsidRPr="00276112">
              <w:rPr>
                <w:rFonts w:ascii="ComicSansMS-Bold" w:eastAsiaTheme="minorHAnsi" w:hAnsi="ComicSansMS-Bold" w:cs="ComicSansMS-Bold"/>
                <w:bCs/>
                <w:lang w:eastAsia="en-US"/>
              </w:rPr>
              <w:t>familias, claustro, A.M.P.A.)</w:t>
            </w:r>
          </w:p>
          <w:p w:rsidR="008D731F" w:rsidRPr="00276112" w:rsidRDefault="008D731F" w:rsidP="002F312A">
            <w:pPr>
              <w:autoSpaceDE w:val="0"/>
              <w:autoSpaceDN w:val="0"/>
              <w:adjustRightInd w:val="0"/>
              <w:rPr>
                <w:rFonts w:ascii="ComicSansMS-Bold" w:eastAsiaTheme="minorHAnsi" w:hAnsi="ComicSansMS-Bold" w:cs="ComicSansMS-Bold"/>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2F312A">
            <w:pPr>
              <w:autoSpaceDE w:val="0"/>
              <w:autoSpaceDN w:val="0"/>
              <w:adjustRightInd w:val="0"/>
              <w:rPr>
                <w:rFonts w:ascii="ComicSansMS-Bold" w:eastAsiaTheme="minorHAnsi" w:hAnsi="ComicSansMS-Bold" w:cs="ComicSansMS-Bold"/>
                <w:b/>
                <w:bCs/>
                <w:lang w:eastAsia="en-US"/>
              </w:rPr>
            </w:pPr>
          </w:p>
          <w:p w:rsidR="008D731F" w:rsidRPr="00375B4D" w:rsidRDefault="008D731F" w:rsidP="002F312A">
            <w:pPr>
              <w:autoSpaceDE w:val="0"/>
              <w:autoSpaceDN w:val="0"/>
              <w:adjustRightInd w:val="0"/>
              <w:rPr>
                <w:rFonts w:ascii="ComicSansMS-Bold" w:eastAsiaTheme="minorHAnsi" w:hAnsi="ComicSansMS-Bold" w:cs="ComicSansMS-Bold"/>
                <w:b/>
                <w:bCs/>
                <w:lang w:eastAsia="en-US"/>
              </w:rPr>
            </w:pPr>
          </w:p>
          <w:p w:rsidR="008D731F" w:rsidRDefault="008D731F" w:rsidP="008D731F">
            <w:pPr>
              <w:autoSpaceDE w:val="0"/>
              <w:autoSpaceDN w:val="0"/>
              <w:adjustRightInd w:val="0"/>
              <w:rPr>
                <w:rFonts w:ascii="ComicSansMS-Bold" w:eastAsiaTheme="minorHAnsi" w:hAnsi="ComicSansMS-Bold" w:cs="ComicSansMS-Bold"/>
                <w:b/>
                <w:bCs/>
                <w:lang w:eastAsia="en-US"/>
              </w:rPr>
            </w:pPr>
          </w:p>
        </w:tc>
        <w:tc>
          <w:tcPr>
            <w:tcW w:w="1417" w:type="dxa"/>
            <w:tcBorders>
              <w:top w:val="single" w:sz="4" w:space="0" w:color="auto"/>
            </w:tcBorders>
          </w:tcPr>
          <w:p w:rsidR="00C54ACB" w:rsidRDefault="00C54ACB" w:rsidP="00C54ACB">
            <w:pPr>
              <w:jc w:val="center"/>
              <w:rPr>
                <w:b/>
                <w:sz w:val="28"/>
                <w:szCs w:val="28"/>
              </w:rPr>
            </w:pPr>
          </w:p>
          <w:p w:rsidR="00C54ACB" w:rsidRDefault="00C54ACB" w:rsidP="00C54ACB">
            <w:pPr>
              <w:jc w:val="center"/>
              <w:rPr>
                <w:b/>
                <w:sz w:val="28"/>
                <w:szCs w:val="28"/>
              </w:rPr>
            </w:pPr>
          </w:p>
          <w:p w:rsidR="00C54ACB" w:rsidRDefault="00C54ACB" w:rsidP="00C54ACB">
            <w:pPr>
              <w:jc w:val="center"/>
              <w:rPr>
                <w:b/>
                <w:sz w:val="28"/>
                <w:szCs w:val="28"/>
              </w:rPr>
            </w:pPr>
          </w:p>
          <w:p w:rsidR="00C54ACB" w:rsidRDefault="00C54ACB" w:rsidP="00C54ACB">
            <w:pPr>
              <w:jc w:val="center"/>
              <w:rPr>
                <w:b/>
                <w:sz w:val="28"/>
                <w:szCs w:val="28"/>
              </w:rPr>
            </w:pPr>
          </w:p>
          <w:p w:rsidR="008D731F" w:rsidRDefault="00C54ACB" w:rsidP="00C54ACB">
            <w:pPr>
              <w:jc w:val="center"/>
              <w:rPr>
                <w:b/>
                <w:sz w:val="28"/>
                <w:szCs w:val="28"/>
              </w:rPr>
            </w:pPr>
            <w:r w:rsidRPr="00C54ACB">
              <w:rPr>
                <w:b/>
                <w:sz w:val="28"/>
                <w:szCs w:val="28"/>
              </w:rPr>
              <w:t>X</w:t>
            </w:r>
          </w:p>
          <w:p w:rsidR="002D0CB3" w:rsidRDefault="002D0CB3" w:rsidP="00C54ACB">
            <w:pPr>
              <w:jc w:val="center"/>
              <w:rPr>
                <w:b/>
                <w:sz w:val="28"/>
                <w:szCs w:val="28"/>
              </w:rPr>
            </w:pPr>
          </w:p>
          <w:p w:rsidR="002D0CB3" w:rsidRDefault="002D0CB3" w:rsidP="002D0CB3">
            <w:pPr>
              <w:rPr>
                <w:b/>
                <w:sz w:val="28"/>
                <w:szCs w:val="28"/>
              </w:rPr>
            </w:pPr>
          </w:p>
          <w:p w:rsidR="002D0CB3" w:rsidRPr="00C54ACB" w:rsidRDefault="002D0CB3" w:rsidP="00C54ACB">
            <w:pPr>
              <w:jc w:val="center"/>
              <w:rPr>
                <w:b/>
                <w:sz w:val="28"/>
                <w:szCs w:val="28"/>
              </w:rPr>
            </w:pPr>
            <w:r>
              <w:rPr>
                <w:b/>
                <w:sz w:val="28"/>
                <w:szCs w:val="28"/>
              </w:rPr>
              <w:t>X</w:t>
            </w:r>
          </w:p>
        </w:tc>
        <w:tc>
          <w:tcPr>
            <w:tcW w:w="1276" w:type="dxa"/>
            <w:tcBorders>
              <w:top w:val="single" w:sz="4" w:space="0" w:color="auto"/>
            </w:tcBorders>
          </w:tcPr>
          <w:p w:rsidR="00C54ACB" w:rsidRDefault="00C54ACB" w:rsidP="00C54ACB">
            <w:pPr>
              <w:spacing w:line="276" w:lineRule="auto"/>
              <w:jc w:val="center"/>
              <w:rPr>
                <w:b/>
                <w:sz w:val="28"/>
                <w:szCs w:val="28"/>
              </w:rPr>
            </w:pPr>
          </w:p>
          <w:p w:rsidR="00C54ACB" w:rsidRDefault="00C54ACB" w:rsidP="00C54ACB">
            <w:pPr>
              <w:spacing w:line="276" w:lineRule="auto"/>
              <w:jc w:val="center"/>
              <w:rPr>
                <w:b/>
                <w:sz w:val="28"/>
                <w:szCs w:val="28"/>
              </w:rPr>
            </w:pPr>
          </w:p>
          <w:p w:rsidR="00C54ACB" w:rsidRDefault="00C54ACB" w:rsidP="00C54ACB">
            <w:pPr>
              <w:spacing w:line="276" w:lineRule="auto"/>
              <w:jc w:val="center"/>
              <w:rPr>
                <w:b/>
                <w:sz w:val="28"/>
                <w:szCs w:val="28"/>
              </w:rPr>
            </w:pPr>
          </w:p>
          <w:p w:rsidR="008D731F" w:rsidRDefault="00C54ACB" w:rsidP="00C54ACB">
            <w:pPr>
              <w:spacing w:line="276" w:lineRule="auto"/>
              <w:jc w:val="center"/>
              <w:rPr>
                <w:b/>
                <w:sz w:val="28"/>
                <w:szCs w:val="28"/>
              </w:rPr>
            </w:pPr>
            <w:r w:rsidRPr="00C54ACB">
              <w:rPr>
                <w:b/>
                <w:sz w:val="28"/>
                <w:szCs w:val="28"/>
              </w:rPr>
              <w:t>X</w:t>
            </w:r>
          </w:p>
          <w:p w:rsidR="002D0CB3" w:rsidRDefault="002D0CB3" w:rsidP="00C54ACB">
            <w:pPr>
              <w:spacing w:line="276" w:lineRule="auto"/>
              <w:jc w:val="center"/>
              <w:rPr>
                <w:b/>
                <w:sz w:val="28"/>
                <w:szCs w:val="28"/>
              </w:rPr>
            </w:pPr>
          </w:p>
          <w:p w:rsidR="002D0CB3" w:rsidRDefault="002D0CB3" w:rsidP="00C54ACB">
            <w:pPr>
              <w:spacing w:line="276" w:lineRule="auto"/>
              <w:jc w:val="center"/>
              <w:rPr>
                <w:b/>
                <w:sz w:val="28"/>
                <w:szCs w:val="28"/>
              </w:rPr>
            </w:pPr>
          </w:p>
          <w:p w:rsidR="002D0CB3" w:rsidRPr="00C54ACB" w:rsidRDefault="002D0CB3" w:rsidP="00C54ACB">
            <w:pPr>
              <w:spacing w:line="276" w:lineRule="auto"/>
              <w:jc w:val="center"/>
              <w:rPr>
                <w:b/>
                <w:sz w:val="28"/>
                <w:szCs w:val="28"/>
              </w:rPr>
            </w:pPr>
            <w:r>
              <w:rPr>
                <w:b/>
                <w:sz w:val="28"/>
                <w:szCs w:val="28"/>
              </w:rPr>
              <w:t>X</w:t>
            </w:r>
          </w:p>
        </w:tc>
        <w:tc>
          <w:tcPr>
            <w:tcW w:w="1420" w:type="dxa"/>
            <w:tcBorders>
              <w:top w:val="single" w:sz="4" w:space="0" w:color="auto"/>
            </w:tcBorders>
          </w:tcPr>
          <w:p w:rsidR="00C54ACB" w:rsidRDefault="00C54ACB" w:rsidP="00C54ACB">
            <w:pPr>
              <w:jc w:val="center"/>
              <w:rPr>
                <w:b/>
                <w:sz w:val="28"/>
                <w:szCs w:val="28"/>
              </w:rPr>
            </w:pPr>
          </w:p>
          <w:p w:rsidR="00C54ACB" w:rsidRDefault="00C54ACB" w:rsidP="00C54ACB">
            <w:pPr>
              <w:jc w:val="center"/>
              <w:rPr>
                <w:b/>
                <w:sz w:val="28"/>
                <w:szCs w:val="28"/>
              </w:rPr>
            </w:pPr>
          </w:p>
          <w:p w:rsidR="00C54ACB" w:rsidRDefault="00C54ACB" w:rsidP="00C54ACB">
            <w:pPr>
              <w:jc w:val="center"/>
              <w:rPr>
                <w:b/>
                <w:sz w:val="28"/>
                <w:szCs w:val="28"/>
              </w:rPr>
            </w:pPr>
          </w:p>
          <w:p w:rsidR="00C54ACB" w:rsidRDefault="00C54ACB" w:rsidP="00C54ACB">
            <w:pPr>
              <w:jc w:val="center"/>
              <w:rPr>
                <w:b/>
                <w:sz w:val="28"/>
                <w:szCs w:val="28"/>
              </w:rPr>
            </w:pPr>
          </w:p>
          <w:p w:rsidR="008D731F" w:rsidRDefault="00C54ACB" w:rsidP="00C54ACB">
            <w:pPr>
              <w:jc w:val="center"/>
              <w:rPr>
                <w:b/>
                <w:sz w:val="28"/>
                <w:szCs w:val="28"/>
              </w:rPr>
            </w:pPr>
            <w:r w:rsidRPr="00C54ACB">
              <w:rPr>
                <w:b/>
                <w:sz w:val="28"/>
                <w:szCs w:val="28"/>
              </w:rPr>
              <w:t>X</w:t>
            </w:r>
          </w:p>
          <w:p w:rsidR="002D0CB3" w:rsidRDefault="002D0CB3" w:rsidP="00C54ACB">
            <w:pPr>
              <w:jc w:val="center"/>
              <w:rPr>
                <w:b/>
                <w:sz w:val="28"/>
                <w:szCs w:val="28"/>
              </w:rPr>
            </w:pPr>
          </w:p>
          <w:p w:rsidR="002D0CB3" w:rsidRDefault="002D0CB3" w:rsidP="00C54ACB">
            <w:pPr>
              <w:jc w:val="center"/>
              <w:rPr>
                <w:b/>
                <w:sz w:val="28"/>
                <w:szCs w:val="28"/>
              </w:rPr>
            </w:pPr>
          </w:p>
          <w:p w:rsidR="002D0CB3" w:rsidRPr="00C54ACB" w:rsidRDefault="002D0CB3" w:rsidP="00C54ACB">
            <w:pPr>
              <w:jc w:val="center"/>
              <w:rPr>
                <w:b/>
                <w:sz w:val="28"/>
                <w:szCs w:val="28"/>
              </w:rPr>
            </w:pPr>
            <w:r>
              <w:rPr>
                <w:b/>
                <w:sz w:val="28"/>
                <w:szCs w:val="28"/>
              </w:rPr>
              <w:t>X</w:t>
            </w:r>
          </w:p>
        </w:tc>
      </w:tr>
    </w:tbl>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8D731F" w:rsidRDefault="008D731F" w:rsidP="00E33C62">
      <w:pPr>
        <w:spacing w:line="276" w:lineRule="auto"/>
        <w:jc w:val="both"/>
        <w:rPr>
          <w:sz w:val="24"/>
          <w:szCs w:val="24"/>
        </w:rPr>
      </w:pPr>
    </w:p>
    <w:p w:rsidR="00B24FFD" w:rsidRDefault="00B24FFD" w:rsidP="00E33C62">
      <w:pPr>
        <w:spacing w:line="276" w:lineRule="auto"/>
        <w:jc w:val="both"/>
        <w:rPr>
          <w:sz w:val="24"/>
          <w:szCs w:val="24"/>
        </w:rPr>
      </w:pPr>
    </w:p>
    <w:p w:rsidR="00B24FFD" w:rsidRDefault="00B24FFD" w:rsidP="00E33C62">
      <w:pPr>
        <w:spacing w:line="276" w:lineRule="auto"/>
        <w:jc w:val="both"/>
        <w:rPr>
          <w:sz w:val="24"/>
          <w:szCs w:val="24"/>
        </w:rPr>
      </w:pPr>
    </w:p>
    <w:tbl>
      <w:tblPr>
        <w:tblStyle w:val="Tablaconcuadrcula"/>
        <w:tblW w:w="0" w:type="auto"/>
        <w:tblLook w:val="04A0"/>
      </w:tblPr>
      <w:tblGrid>
        <w:gridCol w:w="2660"/>
        <w:gridCol w:w="3827"/>
        <w:gridCol w:w="3544"/>
        <w:gridCol w:w="1417"/>
        <w:gridCol w:w="1276"/>
        <w:gridCol w:w="1420"/>
      </w:tblGrid>
      <w:tr w:rsidR="00B24FFD" w:rsidTr="002F312A">
        <w:tc>
          <w:tcPr>
            <w:tcW w:w="2660" w:type="dxa"/>
            <w:shd w:val="clear" w:color="auto" w:fill="F2F2F2" w:themeFill="background1" w:themeFillShade="F2"/>
          </w:tcPr>
          <w:p w:rsidR="00B24FFD" w:rsidRDefault="00B24FFD" w:rsidP="002F312A">
            <w:pPr>
              <w:spacing w:line="276" w:lineRule="auto"/>
              <w:jc w:val="center"/>
              <w:rPr>
                <w:sz w:val="24"/>
                <w:szCs w:val="24"/>
              </w:rPr>
            </w:pPr>
            <w:r>
              <w:rPr>
                <w:sz w:val="24"/>
                <w:szCs w:val="24"/>
              </w:rPr>
              <w:t>ÁMBITOS</w:t>
            </w:r>
          </w:p>
        </w:tc>
        <w:tc>
          <w:tcPr>
            <w:tcW w:w="3827" w:type="dxa"/>
            <w:shd w:val="clear" w:color="auto" w:fill="F2F2F2" w:themeFill="background1" w:themeFillShade="F2"/>
          </w:tcPr>
          <w:p w:rsidR="00B24FFD" w:rsidRDefault="00B24FFD" w:rsidP="002F312A">
            <w:pPr>
              <w:spacing w:line="276" w:lineRule="auto"/>
              <w:jc w:val="center"/>
              <w:rPr>
                <w:sz w:val="24"/>
                <w:szCs w:val="24"/>
              </w:rPr>
            </w:pPr>
            <w:r>
              <w:rPr>
                <w:sz w:val="24"/>
                <w:szCs w:val="24"/>
              </w:rPr>
              <w:t>DIMENSIONES</w:t>
            </w:r>
          </w:p>
        </w:tc>
        <w:tc>
          <w:tcPr>
            <w:tcW w:w="3544" w:type="dxa"/>
            <w:shd w:val="clear" w:color="auto" w:fill="F2F2F2" w:themeFill="background1" w:themeFillShade="F2"/>
          </w:tcPr>
          <w:p w:rsidR="00B24FFD" w:rsidRDefault="00B24FFD" w:rsidP="002F312A">
            <w:pPr>
              <w:spacing w:line="276" w:lineRule="auto"/>
              <w:jc w:val="center"/>
              <w:rPr>
                <w:sz w:val="24"/>
                <w:szCs w:val="24"/>
              </w:rPr>
            </w:pPr>
            <w:r>
              <w:rPr>
                <w:sz w:val="24"/>
                <w:szCs w:val="24"/>
              </w:rPr>
              <w:t>SUBDIMENSIONES</w:t>
            </w:r>
          </w:p>
        </w:tc>
        <w:tc>
          <w:tcPr>
            <w:tcW w:w="1417" w:type="dxa"/>
            <w:shd w:val="clear" w:color="auto" w:fill="F2F2F2" w:themeFill="background1" w:themeFillShade="F2"/>
          </w:tcPr>
          <w:p w:rsidR="00B24FFD" w:rsidRPr="00375B4D" w:rsidRDefault="00B24FFD" w:rsidP="002F312A">
            <w:pPr>
              <w:spacing w:line="276" w:lineRule="auto"/>
              <w:jc w:val="both"/>
              <w:rPr>
                <w:rFonts w:ascii="Bodoni MT Black" w:hAnsi="Bodoni MT Black"/>
                <w:sz w:val="24"/>
                <w:szCs w:val="24"/>
              </w:rPr>
            </w:pPr>
            <w:r w:rsidRPr="00375B4D">
              <w:rPr>
                <w:rFonts w:ascii="Bodoni MT Black" w:hAnsi="Bodoni MT Black"/>
                <w:sz w:val="24"/>
                <w:szCs w:val="24"/>
              </w:rPr>
              <w:t>1º AÑO</w:t>
            </w:r>
          </w:p>
        </w:tc>
        <w:tc>
          <w:tcPr>
            <w:tcW w:w="1276" w:type="dxa"/>
            <w:shd w:val="clear" w:color="auto" w:fill="F2F2F2" w:themeFill="background1" w:themeFillShade="F2"/>
          </w:tcPr>
          <w:p w:rsidR="00B24FFD" w:rsidRPr="00375B4D" w:rsidRDefault="00B24FFD" w:rsidP="002F312A">
            <w:pPr>
              <w:spacing w:line="276" w:lineRule="auto"/>
              <w:jc w:val="both"/>
              <w:rPr>
                <w:rFonts w:ascii="Bodoni MT Black" w:hAnsi="Bodoni MT Black"/>
                <w:sz w:val="24"/>
                <w:szCs w:val="24"/>
              </w:rPr>
            </w:pPr>
            <w:r w:rsidRPr="00375B4D">
              <w:rPr>
                <w:rFonts w:ascii="Bodoni MT Black" w:hAnsi="Bodoni MT Black"/>
                <w:sz w:val="24"/>
                <w:szCs w:val="24"/>
              </w:rPr>
              <w:t>2º AÑO</w:t>
            </w:r>
          </w:p>
        </w:tc>
        <w:tc>
          <w:tcPr>
            <w:tcW w:w="1420" w:type="dxa"/>
            <w:shd w:val="clear" w:color="auto" w:fill="F2F2F2" w:themeFill="background1" w:themeFillShade="F2"/>
          </w:tcPr>
          <w:p w:rsidR="00B24FFD" w:rsidRPr="00375B4D" w:rsidRDefault="00B24FFD" w:rsidP="002F312A">
            <w:pPr>
              <w:spacing w:line="276" w:lineRule="auto"/>
              <w:jc w:val="both"/>
              <w:rPr>
                <w:rFonts w:ascii="Bodoni MT Black" w:hAnsi="Bodoni MT Black"/>
                <w:sz w:val="24"/>
                <w:szCs w:val="24"/>
              </w:rPr>
            </w:pPr>
            <w:r w:rsidRPr="00375B4D">
              <w:rPr>
                <w:rFonts w:ascii="Bodoni MT Black" w:hAnsi="Bodoni MT Black"/>
                <w:sz w:val="24"/>
                <w:szCs w:val="24"/>
              </w:rPr>
              <w:t>3º AÑO</w:t>
            </w:r>
          </w:p>
        </w:tc>
      </w:tr>
      <w:tr w:rsidR="00B24FFD" w:rsidTr="002F312A">
        <w:tc>
          <w:tcPr>
            <w:tcW w:w="2660" w:type="dxa"/>
          </w:tcPr>
          <w:p w:rsidR="00B24FFD" w:rsidRDefault="00B24FFD" w:rsidP="002F312A">
            <w:pPr>
              <w:autoSpaceDE w:val="0"/>
              <w:autoSpaceDN w:val="0"/>
              <w:adjustRightInd w:val="0"/>
              <w:jc w:val="center"/>
              <w:rPr>
                <w:rFonts w:ascii="Verdana" w:eastAsiaTheme="minorHAnsi" w:hAnsi="Verdana" w:cs="ComicSansMS-Bold"/>
                <w:b/>
                <w:bCs/>
                <w:color w:val="9B3365"/>
                <w:sz w:val="28"/>
                <w:szCs w:val="28"/>
                <w:lang w:eastAsia="en-US"/>
              </w:rPr>
            </w:pPr>
          </w:p>
          <w:p w:rsidR="00B24FFD" w:rsidRDefault="00B24FFD" w:rsidP="002F312A">
            <w:pPr>
              <w:autoSpaceDE w:val="0"/>
              <w:autoSpaceDN w:val="0"/>
              <w:adjustRightInd w:val="0"/>
              <w:jc w:val="center"/>
              <w:rPr>
                <w:rFonts w:ascii="Verdana" w:eastAsiaTheme="minorHAnsi" w:hAnsi="Verdana" w:cs="ComicSansMS-Bold"/>
                <w:b/>
                <w:bCs/>
                <w:color w:val="9B3365"/>
                <w:sz w:val="28"/>
                <w:szCs w:val="28"/>
                <w:lang w:eastAsia="en-US"/>
              </w:rPr>
            </w:pPr>
          </w:p>
          <w:p w:rsidR="00B24FFD" w:rsidRDefault="00B24FFD" w:rsidP="002F312A">
            <w:pPr>
              <w:autoSpaceDE w:val="0"/>
              <w:autoSpaceDN w:val="0"/>
              <w:adjustRightInd w:val="0"/>
              <w:jc w:val="center"/>
              <w:rPr>
                <w:rFonts w:ascii="Verdana" w:eastAsiaTheme="minorHAnsi" w:hAnsi="Verdana" w:cs="ComicSansMS-Bold"/>
                <w:b/>
                <w:bCs/>
                <w:color w:val="9B3365"/>
                <w:sz w:val="28"/>
                <w:szCs w:val="28"/>
                <w:lang w:eastAsia="en-US"/>
              </w:rPr>
            </w:pPr>
          </w:p>
          <w:p w:rsidR="00B24FFD" w:rsidRPr="00375B4D" w:rsidRDefault="00B24FFD"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I</w:t>
            </w:r>
            <w:r>
              <w:rPr>
                <w:rFonts w:ascii="Verdana" w:eastAsiaTheme="minorHAnsi" w:hAnsi="Verdana" w:cs="ComicSansMS-Bold"/>
                <w:b/>
                <w:bCs/>
                <w:color w:val="FABF8F" w:themeColor="accent6" w:themeTint="99"/>
                <w:sz w:val="28"/>
                <w:szCs w:val="28"/>
                <w:lang w:eastAsia="en-US"/>
              </w:rPr>
              <w:t>V</w:t>
            </w:r>
            <w:r w:rsidRPr="00375B4D">
              <w:rPr>
                <w:rFonts w:ascii="Verdana" w:eastAsiaTheme="minorHAnsi" w:hAnsi="Verdana" w:cs="ComicSansMS-Bold"/>
                <w:b/>
                <w:bCs/>
                <w:color w:val="FABF8F" w:themeColor="accent6" w:themeTint="99"/>
                <w:sz w:val="28"/>
                <w:szCs w:val="28"/>
                <w:lang w:eastAsia="en-US"/>
              </w:rPr>
              <w:t>. PROCESO</w:t>
            </w:r>
            <w:r>
              <w:rPr>
                <w:rFonts w:ascii="Verdana" w:eastAsiaTheme="minorHAnsi" w:hAnsi="Verdana" w:cs="ComicSansMS-Bold"/>
                <w:b/>
                <w:bCs/>
                <w:color w:val="FABF8F" w:themeColor="accent6" w:themeTint="99"/>
                <w:sz w:val="28"/>
                <w:szCs w:val="28"/>
                <w:lang w:eastAsia="en-US"/>
              </w:rPr>
              <w:t>S</w:t>
            </w:r>
          </w:p>
          <w:p w:rsidR="00B24FFD" w:rsidRPr="00B24FFD" w:rsidRDefault="00B24FFD" w:rsidP="002F312A">
            <w:pPr>
              <w:autoSpaceDE w:val="0"/>
              <w:autoSpaceDN w:val="0"/>
              <w:adjustRightInd w:val="0"/>
              <w:jc w:val="center"/>
              <w:rPr>
                <w:rFonts w:ascii="Verdana" w:eastAsiaTheme="minorHAnsi" w:hAnsi="Verdana" w:cs="ComicSansMS-Bold"/>
                <w:b/>
                <w:bCs/>
                <w:color w:val="FABF8F" w:themeColor="accent6" w:themeTint="99"/>
                <w:sz w:val="28"/>
                <w:szCs w:val="28"/>
                <w:lang w:eastAsia="en-US"/>
              </w:rPr>
            </w:pPr>
            <w:r w:rsidRPr="00375B4D">
              <w:rPr>
                <w:rFonts w:ascii="Verdana" w:eastAsiaTheme="minorHAnsi" w:hAnsi="Verdana" w:cs="ComicSansMS-Bold"/>
                <w:b/>
                <w:bCs/>
                <w:color w:val="FABF8F" w:themeColor="accent6" w:themeTint="99"/>
                <w:sz w:val="28"/>
                <w:szCs w:val="28"/>
                <w:lang w:eastAsia="en-US"/>
              </w:rPr>
              <w:t xml:space="preserve"> DE </w:t>
            </w:r>
            <w:r>
              <w:rPr>
                <w:rFonts w:ascii="Verdana" w:eastAsiaTheme="minorHAnsi" w:hAnsi="Verdana" w:cs="ComicSansMS-Bold"/>
                <w:b/>
                <w:bCs/>
                <w:color w:val="FABF8F" w:themeColor="accent6" w:themeTint="99"/>
                <w:sz w:val="28"/>
                <w:szCs w:val="28"/>
                <w:lang w:eastAsia="en-US"/>
              </w:rPr>
              <w:t>EVALUACIÓN FORMACIÓN E INNOVACIÓN.</w:t>
            </w:r>
          </w:p>
          <w:p w:rsidR="00B24FFD" w:rsidRDefault="00B24FFD" w:rsidP="002F312A">
            <w:pPr>
              <w:spacing w:line="276" w:lineRule="auto"/>
              <w:jc w:val="both"/>
              <w:rPr>
                <w:sz w:val="24"/>
                <w:szCs w:val="24"/>
              </w:rPr>
            </w:pPr>
          </w:p>
        </w:tc>
        <w:tc>
          <w:tcPr>
            <w:tcW w:w="3827" w:type="dxa"/>
          </w:tcPr>
          <w:p w:rsidR="00B24FFD" w:rsidRDefault="00B24FFD" w:rsidP="002F312A">
            <w:pPr>
              <w:autoSpaceDE w:val="0"/>
              <w:autoSpaceDN w:val="0"/>
              <w:adjustRightInd w:val="0"/>
              <w:rPr>
                <w:rFonts w:ascii="Verdana" w:eastAsiaTheme="minorHAnsi" w:hAnsi="Verdana" w:cs="ComicSansMS-Bold"/>
                <w:b/>
                <w:bCs/>
                <w:color w:val="8DB3E2" w:themeColor="text2" w:themeTint="66"/>
                <w:sz w:val="24"/>
                <w:szCs w:val="24"/>
                <w:lang w:eastAsia="en-US"/>
              </w:rPr>
            </w:pPr>
            <w:r>
              <w:rPr>
                <w:rFonts w:ascii="Verdana" w:eastAsiaTheme="minorHAnsi" w:hAnsi="Verdana" w:cs="ComicSansMS-Bold"/>
                <w:b/>
                <w:bCs/>
                <w:color w:val="8DB3E2" w:themeColor="text2" w:themeTint="66"/>
                <w:sz w:val="24"/>
                <w:szCs w:val="24"/>
                <w:lang w:eastAsia="en-US"/>
              </w:rPr>
              <w:t>10</w:t>
            </w:r>
            <w:r w:rsidRPr="00375B4D">
              <w:rPr>
                <w:rFonts w:ascii="Verdana" w:eastAsiaTheme="minorHAnsi" w:hAnsi="Verdana" w:cs="ComicSansMS-Bold"/>
                <w:b/>
                <w:bCs/>
                <w:color w:val="8DB3E2" w:themeColor="text2" w:themeTint="66"/>
                <w:sz w:val="24"/>
                <w:szCs w:val="24"/>
                <w:lang w:eastAsia="en-US"/>
              </w:rPr>
              <w:t xml:space="preserve">ª. </w:t>
            </w:r>
            <w:r>
              <w:rPr>
                <w:rFonts w:ascii="Verdana" w:eastAsiaTheme="minorHAnsi" w:hAnsi="Verdana" w:cs="ComicSansMS-Bold"/>
                <w:b/>
                <w:bCs/>
                <w:color w:val="8DB3E2" w:themeColor="text2" w:themeTint="66"/>
                <w:sz w:val="24"/>
                <w:szCs w:val="24"/>
                <w:lang w:eastAsia="en-US"/>
              </w:rPr>
              <w:t>Evaluación, formación, innovación e investigación.</w:t>
            </w:r>
          </w:p>
          <w:p w:rsidR="00B24FFD" w:rsidRPr="00375B4D" w:rsidRDefault="00B24FFD" w:rsidP="00725EF9">
            <w:pPr>
              <w:autoSpaceDE w:val="0"/>
              <w:autoSpaceDN w:val="0"/>
              <w:adjustRightInd w:val="0"/>
              <w:rPr>
                <w:rFonts w:ascii="Verdana" w:eastAsiaTheme="minorHAnsi" w:hAnsi="Verdana" w:cs="ComicSansMS-Bold"/>
                <w:b/>
                <w:bCs/>
                <w:color w:val="8DB3E2" w:themeColor="text2" w:themeTint="66"/>
                <w:sz w:val="24"/>
                <w:szCs w:val="24"/>
                <w:lang w:eastAsia="en-US"/>
              </w:rPr>
            </w:pPr>
          </w:p>
          <w:p w:rsidR="00B24FFD" w:rsidRDefault="00B24FFD" w:rsidP="00725EF9">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w:t>
            </w:r>
            <w:r>
              <w:rPr>
                <w:rFonts w:ascii="ComicSansMS" w:eastAsiaTheme="minorHAnsi" w:hAnsi="ComicSansMS" w:cs="ComicSansMS"/>
                <w:lang w:eastAsia="en-US"/>
              </w:rPr>
              <w:t>El Equipo Directivo valora el grado de participación del profesorado en cursos de formación, la implicación en los programas de innovación, la participación de la comunidad educativa,..</w:t>
            </w:r>
          </w:p>
          <w:p w:rsidR="00B24FFD" w:rsidRPr="00375B4D" w:rsidRDefault="00B24FFD" w:rsidP="002F312A">
            <w:pPr>
              <w:autoSpaceDE w:val="0"/>
              <w:autoSpaceDN w:val="0"/>
              <w:adjustRightInd w:val="0"/>
              <w:jc w:val="both"/>
              <w:rPr>
                <w:rFonts w:ascii="ComicSansMS" w:eastAsiaTheme="minorHAnsi" w:hAnsi="ComicSansMS" w:cs="ComicSansMS"/>
                <w:lang w:eastAsia="en-US"/>
              </w:rPr>
            </w:pPr>
          </w:p>
          <w:p w:rsidR="00B24FFD" w:rsidRPr="00375B4D" w:rsidRDefault="00B24FFD" w:rsidP="002F312A">
            <w:pPr>
              <w:autoSpaceDE w:val="0"/>
              <w:autoSpaceDN w:val="0"/>
              <w:adjustRightInd w:val="0"/>
              <w:jc w:val="both"/>
              <w:rPr>
                <w:rFonts w:ascii="ComicSansMS" w:eastAsiaTheme="minorHAnsi" w:hAnsi="ComicSansMS" w:cs="ComicSansMS"/>
                <w:lang w:eastAsia="en-US"/>
              </w:rPr>
            </w:pPr>
          </w:p>
          <w:p w:rsidR="00B24FFD" w:rsidRPr="00375B4D" w:rsidRDefault="00B24FFD" w:rsidP="002F312A">
            <w:pPr>
              <w:autoSpaceDE w:val="0"/>
              <w:autoSpaceDN w:val="0"/>
              <w:adjustRightInd w:val="0"/>
              <w:jc w:val="both"/>
              <w:rPr>
                <w:rFonts w:ascii="ComicSansMS-Bold" w:eastAsiaTheme="minorHAnsi" w:hAnsi="ComicSansMS-Bold" w:cs="ComicSansMS-Bold"/>
                <w:lang w:eastAsia="en-US"/>
              </w:rPr>
            </w:pPr>
          </w:p>
        </w:tc>
        <w:tc>
          <w:tcPr>
            <w:tcW w:w="3544" w:type="dxa"/>
          </w:tcPr>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725EF9" w:rsidRDefault="00725EF9" w:rsidP="002F312A">
            <w:pPr>
              <w:autoSpaceDE w:val="0"/>
              <w:autoSpaceDN w:val="0"/>
              <w:adjustRightInd w:val="0"/>
              <w:rPr>
                <w:rFonts w:ascii="ComicSansMS-Bold" w:eastAsiaTheme="minorHAnsi" w:hAnsi="ComicSansMS-Bold" w:cs="ComicSansMS-Bold"/>
                <w:b/>
                <w:bCs/>
                <w:lang w:eastAsia="en-US"/>
              </w:rPr>
            </w:pPr>
          </w:p>
          <w:p w:rsidR="00725EF9" w:rsidRDefault="00725EF9"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 w:eastAsiaTheme="minorHAnsi" w:hAnsi="ComicSansMS" w:cs="ComicSansMS"/>
                <w:lang w:eastAsia="en-US"/>
              </w:rPr>
            </w:pPr>
            <w:r w:rsidRPr="00375B4D">
              <w:rPr>
                <w:rFonts w:ascii="ComicSansMS-Bold" w:eastAsiaTheme="minorHAnsi" w:hAnsi="ComicSansMS-Bold" w:cs="ComicSansMS-Bold"/>
                <w:b/>
                <w:bCs/>
                <w:lang w:eastAsia="en-US"/>
              </w:rPr>
              <w:t>A</w:t>
            </w:r>
            <w:r w:rsidRPr="00375B4D">
              <w:rPr>
                <w:rFonts w:ascii="ComicSansMS" w:eastAsiaTheme="minorHAnsi" w:hAnsi="ComicSansMS" w:cs="ComicSansMS"/>
                <w:lang w:eastAsia="en-US"/>
              </w:rPr>
              <w:t>.</w:t>
            </w:r>
            <w:r>
              <w:rPr>
                <w:rFonts w:ascii="ComicSansMS" w:eastAsiaTheme="minorHAnsi" w:hAnsi="ComicSansMS" w:cs="ComicSansMS"/>
                <w:lang w:eastAsia="en-US"/>
              </w:rPr>
              <w:t xml:space="preserve">- </w:t>
            </w:r>
            <w:r w:rsidRPr="00375B4D">
              <w:rPr>
                <w:rFonts w:ascii="ComicSansMS" w:eastAsiaTheme="minorHAnsi" w:hAnsi="ComicSansMS" w:cs="ComicSansMS"/>
                <w:lang w:eastAsia="en-US"/>
              </w:rPr>
              <w:t xml:space="preserve">(Responsables: </w:t>
            </w:r>
            <w:r>
              <w:rPr>
                <w:rFonts w:ascii="ComicSansMS" w:eastAsiaTheme="minorHAnsi" w:hAnsi="ComicSansMS" w:cs="ComicSansMS"/>
                <w:lang w:eastAsia="en-US"/>
              </w:rPr>
              <w:t>Equipo Directivo</w:t>
            </w:r>
            <w:r w:rsidRPr="00375B4D">
              <w:rPr>
                <w:rFonts w:ascii="ComicSansMS" w:eastAsiaTheme="minorHAnsi" w:hAnsi="ComicSansMS" w:cs="ComicSansMS"/>
                <w:lang w:eastAsia="en-US"/>
              </w:rPr>
              <w:t>)</w:t>
            </w: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2F312A">
            <w:pPr>
              <w:autoSpaceDE w:val="0"/>
              <w:autoSpaceDN w:val="0"/>
              <w:adjustRightInd w:val="0"/>
              <w:rPr>
                <w:rFonts w:ascii="ComicSansMS-Bold" w:eastAsiaTheme="minorHAnsi" w:hAnsi="ComicSansMS-Bold" w:cs="ComicSansMS-Bold"/>
                <w:b/>
                <w:bCs/>
                <w:lang w:eastAsia="en-US"/>
              </w:rPr>
            </w:pPr>
          </w:p>
          <w:p w:rsidR="00B24FFD" w:rsidRPr="00375B4D" w:rsidRDefault="00B24FFD" w:rsidP="00B24FFD">
            <w:pPr>
              <w:autoSpaceDE w:val="0"/>
              <w:autoSpaceDN w:val="0"/>
              <w:adjustRightInd w:val="0"/>
            </w:pPr>
          </w:p>
        </w:tc>
        <w:tc>
          <w:tcPr>
            <w:tcW w:w="1417" w:type="dxa"/>
          </w:tcPr>
          <w:p w:rsidR="00B24FFD" w:rsidRDefault="00B24FFD" w:rsidP="002F312A">
            <w:pPr>
              <w:spacing w:line="276" w:lineRule="auto"/>
              <w:jc w:val="both"/>
              <w:rPr>
                <w:sz w:val="24"/>
                <w:szCs w:val="24"/>
              </w:rPr>
            </w:pPr>
          </w:p>
          <w:p w:rsidR="00B24FFD" w:rsidRDefault="00B24FFD" w:rsidP="002F312A">
            <w:pPr>
              <w:spacing w:line="276" w:lineRule="auto"/>
              <w:jc w:val="both"/>
              <w:rPr>
                <w:sz w:val="24"/>
                <w:szCs w:val="24"/>
              </w:rPr>
            </w:pPr>
          </w:p>
          <w:p w:rsidR="00B24FFD" w:rsidRDefault="00B24FFD" w:rsidP="002F312A">
            <w:pPr>
              <w:spacing w:line="276" w:lineRule="auto"/>
              <w:jc w:val="both"/>
              <w:rPr>
                <w:sz w:val="24"/>
                <w:szCs w:val="24"/>
              </w:rPr>
            </w:pPr>
          </w:p>
          <w:p w:rsidR="00725EF9" w:rsidRDefault="00725EF9" w:rsidP="002F312A">
            <w:pPr>
              <w:spacing w:line="276" w:lineRule="auto"/>
              <w:jc w:val="center"/>
              <w:rPr>
                <w:b/>
                <w:sz w:val="28"/>
                <w:szCs w:val="28"/>
              </w:rPr>
            </w:pPr>
          </w:p>
          <w:p w:rsidR="00B24FFD" w:rsidRPr="0060689A" w:rsidRDefault="00B24FFD" w:rsidP="002F312A">
            <w:pPr>
              <w:spacing w:line="276" w:lineRule="auto"/>
              <w:jc w:val="center"/>
              <w:rPr>
                <w:b/>
                <w:sz w:val="28"/>
                <w:szCs w:val="28"/>
              </w:rPr>
            </w:pPr>
            <w:r w:rsidRPr="0060689A">
              <w:rPr>
                <w:b/>
                <w:sz w:val="28"/>
                <w:szCs w:val="28"/>
              </w:rPr>
              <w:t>X</w:t>
            </w:r>
          </w:p>
        </w:tc>
        <w:tc>
          <w:tcPr>
            <w:tcW w:w="1276" w:type="dxa"/>
          </w:tcPr>
          <w:p w:rsidR="00B24FFD" w:rsidRDefault="00B24FFD" w:rsidP="002F312A">
            <w:pPr>
              <w:spacing w:line="276" w:lineRule="auto"/>
              <w:jc w:val="both"/>
              <w:rPr>
                <w:sz w:val="24"/>
                <w:szCs w:val="24"/>
              </w:rPr>
            </w:pPr>
          </w:p>
        </w:tc>
        <w:tc>
          <w:tcPr>
            <w:tcW w:w="1420" w:type="dxa"/>
          </w:tcPr>
          <w:p w:rsidR="00B24FFD" w:rsidRDefault="00B24FFD" w:rsidP="002F312A">
            <w:pPr>
              <w:spacing w:line="276" w:lineRule="auto"/>
              <w:jc w:val="both"/>
              <w:rPr>
                <w:sz w:val="24"/>
                <w:szCs w:val="24"/>
              </w:rPr>
            </w:pPr>
          </w:p>
          <w:p w:rsidR="00B24FFD" w:rsidRDefault="00B24FFD" w:rsidP="002F312A">
            <w:pPr>
              <w:spacing w:line="276" w:lineRule="auto"/>
              <w:jc w:val="both"/>
              <w:rPr>
                <w:sz w:val="24"/>
                <w:szCs w:val="24"/>
              </w:rPr>
            </w:pPr>
          </w:p>
          <w:p w:rsidR="00B24FFD" w:rsidRDefault="00B24FFD" w:rsidP="002F312A">
            <w:pPr>
              <w:spacing w:line="276" w:lineRule="auto"/>
              <w:jc w:val="both"/>
              <w:rPr>
                <w:sz w:val="24"/>
                <w:szCs w:val="24"/>
              </w:rPr>
            </w:pPr>
          </w:p>
          <w:p w:rsidR="00725EF9" w:rsidRDefault="00725EF9" w:rsidP="002F312A">
            <w:pPr>
              <w:spacing w:line="276" w:lineRule="auto"/>
              <w:jc w:val="center"/>
              <w:rPr>
                <w:b/>
                <w:sz w:val="28"/>
                <w:szCs w:val="28"/>
              </w:rPr>
            </w:pPr>
          </w:p>
          <w:p w:rsidR="00B24FFD" w:rsidRPr="0060689A" w:rsidRDefault="00B24FFD" w:rsidP="00725EF9">
            <w:pPr>
              <w:spacing w:line="276" w:lineRule="auto"/>
              <w:jc w:val="center"/>
              <w:rPr>
                <w:b/>
                <w:sz w:val="28"/>
                <w:szCs w:val="28"/>
              </w:rPr>
            </w:pPr>
            <w:r w:rsidRPr="0060689A">
              <w:rPr>
                <w:b/>
                <w:sz w:val="28"/>
                <w:szCs w:val="28"/>
              </w:rPr>
              <w:t>X</w:t>
            </w:r>
          </w:p>
        </w:tc>
      </w:tr>
    </w:tbl>
    <w:p w:rsidR="008C1542" w:rsidRDefault="008C1542" w:rsidP="00725EF9">
      <w:pPr>
        <w:spacing w:line="276" w:lineRule="auto"/>
        <w:jc w:val="both"/>
        <w:rPr>
          <w:sz w:val="24"/>
          <w:szCs w:val="24"/>
        </w:rPr>
      </w:pPr>
    </w:p>
    <w:p w:rsidR="008C1542" w:rsidRPr="008C1542" w:rsidRDefault="008C1542" w:rsidP="00725EF9">
      <w:pPr>
        <w:spacing w:line="276" w:lineRule="auto"/>
        <w:rPr>
          <w:sz w:val="24"/>
          <w:szCs w:val="24"/>
        </w:rPr>
      </w:pPr>
    </w:p>
    <w:p w:rsidR="008C1542" w:rsidRDefault="008C1542" w:rsidP="00725EF9">
      <w:pPr>
        <w:spacing w:line="276" w:lineRule="auto"/>
        <w:jc w:val="both"/>
        <w:rPr>
          <w:sz w:val="24"/>
          <w:szCs w:val="24"/>
        </w:rPr>
      </w:pPr>
    </w:p>
    <w:p w:rsidR="001756A7" w:rsidRDefault="001756A7" w:rsidP="00725EF9">
      <w:pPr>
        <w:spacing w:line="276" w:lineRule="auto"/>
        <w:jc w:val="both"/>
        <w:rPr>
          <w:sz w:val="24"/>
          <w:szCs w:val="24"/>
        </w:rPr>
      </w:pPr>
      <w:r>
        <w:rPr>
          <w:sz w:val="24"/>
          <w:szCs w:val="24"/>
        </w:rPr>
        <w:t>La evaluación interna se llevará a cabo principalmente en el tercer trimestre del curso salvo en algunos casos</w:t>
      </w:r>
      <w:r w:rsidR="00C06EC1">
        <w:rPr>
          <w:sz w:val="24"/>
          <w:szCs w:val="24"/>
        </w:rPr>
        <w:t xml:space="preserve"> concretos</w:t>
      </w:r>
      <w:r>
        <w:rPr>
          <w:sz w:val="24"/>
          <w:szCs w:val="24"/>
        </w:rPr>
        <w:t>.</w:t>
      </w:r>
    </w:p>
    <w:p w:rsidR="001756A7" w:rsidRDefault="001756A7" w:rsidP="00725EF9">
      <w:pPr>
        <w:spacing w:line="276" w:lineRule="auto"/>
        <w:jc w:val="both"/>
        <w:rPr>
          <w:sz w:val="24"/>
          <w:szCs w:val="24"/>
        </w:rPr>
      </w:pPr>
    </w:p>
    <w:p w:rsidR="001756A7" w:rsidRDefault="001756A7" w:rsidP="00725EF9">
      <w:pPr>
        <w:spacing w:line="276" w:lineRule="auto"/>
        <w:jc w:val="both"/>
        <w:rPr>
          <w:sz w:val="24"/>
          <w:szCs w:val="24"/>
        </w:rPr>
      </w:pPr>
      <w:r>
        <w:rPr>
          <w:sz w:val="24"/>
          <w:szCs w:val="24"/>
        </w:rPr>
        <w:t>Los resultados de la evaluación interna quedarán reflejados en la memoria final.</w:t>
      </w:r>
    </w:p>
    <w:p w:rsidR="001756A7" w:rsidRDefault="001756A7" w:rsidP="00725EF9">
      <w:pPr>
        <w:spacing w:line="276" w:lineRule="auto"/>
        <w:jc w:val="both"/>
        <w:rPr>
          <w:sz w:val="24"/>
          <w:szCs w:val="24"/>
        </w:rPr>
      </w:pPr>
    </w:p>
    <w:p w:rsidR="008C1542" w:rsidRDefault="008C1542" w:rsidP="00725EF9">
      <w:pPr>
        <w:spacing w:line="276" w:lineRule="auto"/>
        <w:jc w:val="both"/>
        <w:rPr>
          <w:sz w:val="24"/>
          <w:szCs w:val="24"/>
        </w:rPr>
      </w:pPr>
      <w:r>
        <w:rPr>
          <w:sz w:val="24"/>
          <w:szCs w:val="24"/>
        </w:rPr>
        <w:t>Aunque no queda recogido en la resolución de la evaluación interna de los centros, la gestión del Equipo Directivo será evaluada al finalizar cada curso. Se pretende así que los miembros del Equipo Directivo puedan reflexionar sobre su propia acción conociendo las opiniones y la valoración que el claustro</w:t>
      </w:r>
      <w:r w:rsidR="001756A7">
        <w:rPr>
          <w:sz w:val="24"/>
          <w:szCs w:val="24"/>
        </w:rPr>
        <w:t xml:space="preserve"> y el resto de la comunidad educativa</w:t>
      </w:r>
      <w:r>
        <w:rPr>
          <w:sz w:val="24"/>
          <w:szCs w:val="24"/>
        </w:rPr>
        <w:t xml:space="preserve"> hace sobre su trabajo. La recogida de información se realizará mediante un cuestionario anónimo.</w:t>
      </w:r>
    </w:p>
    <w:p w:rsidR="008C1542" w:rsidRDefault="008C1542" w:rsidP="00725EF9">
      <w:pPr>
        <w:spacing w:line="276" w:lineRule="auto"/>
        <w:rPr>
          <w:sz w:val="24"/>
          <w:szCs w:val="24"/>
        </w:rPr>
      </w:pPr>
    </w:p>
    <w:p w:rsidR="00B24FFD" w:rsidRPr="008C1542" w:rsidRDefault="00B24FFD" w:rsidP="008C1542">
      <w:pPr>
        <w:rPr>
          <w:sz w:val="24"/>
          <w:szCs w:val="24"/>
        </w:rPr>
        <w:sectPr w:rsidR="00B24FFD" w:rsidRPr="008C1542" w:rsidSect="005600D5">
          <w:pgSz w:w="16838" w:h="11906" w:orient="landscape"/>
          <w:pgMar w:top="1701" w:right="1418" w:bottom="1701" w:left="1418" w:header="709" w:footer="709" w:gutter="0"/>
          <w:cols w:space="708"/>
          <w:docGrid w:linePitch="360"/>
        </w:sectPr>
      </w:pPr>
    </w:p>
    <w:p w:rsidR="00F56199" w:rsidRDefault="00F56199" w:rsidP="00EE7525">
      <w:pPr>
        <w:autoSpaceDE w:val="0"/>
        <w:autoSpaceDN w:val="0"/>
        <w:adjustRightInd w:val="0"/>
        <w:rPr>
          <w:b/>
          <w:color w:val="8064A2" w:themeColor="accent4"/>
          <w:sz w:val="28"/>
          <w:szCs w:val="28"/>
        </w:rPr>
      </w:pPr>
    </w:p>
    <w:p w:rsidR="00F56199" w:rsidRDefault="00F56199" w:rsidP="00EE7525">
      <w:pPr>
        <w:autoSpaceDE w:val="0"/>
        <w:autoSpaceDN w:val="0"/>
        <w:adjustRightInd w:val="0"/>
        <w:rPr>
          <w:b/>
          <w:color w:val="8064A2" w:themeColor="accent4"/>
          <w:sz w:val="28"/>
          <w:szCs w:val="28"/>
        </w:rPr>
      </w:pPr>
    </w:p>
    <w:p w:rsidR="00EE7525" w:rsidRDefault="00FB7C55" w:rsidP="00EE7525">
      <w:pPr>
        <w:autoSpaceDE w:val="0"/>
        <w:autoSpaceDN w:val="0"/>
        <w:adjustRightInd w:val="0"/>
        <w:rPr>
          <w:b/>
          <w:color w:val="8064A2" w:themeColor="accent4"/>
          <w:sz w:val="28"/>
          <w:szCs w:val="28"/>
        </w:rPr>
      </w:pPr>
      <w:r>
        <w:rPr>
          <w:b/>
          <w:color w:val="8064A2" w:themeColor="accent4"/>
          <w:sz w:val="28"/>
          <w:szCs w:val="28"/>
        </w:rPr>
        <w:t>11</w:t>
      </w:r>
      <w:r w:rsidR="00EE7525">
        <w:rPr>
          <w:b/>
          <w:color w:val="8064A2" w:themeColor="accent4"/>
          <w:sz w:val="28"/>
          <w:szCs w:val="28"/>
        </w:rPr>
        <w:t>.- ANEXOS.</w:t>
      </w:r>
    </w:p>
    <w:p w:rsidR="00EE7525" w:rsidRDefault="00EE7525" w:rsidP="00EE7525">
      <w:pPr>
        <w:autoSpaceDE w:val="0"/>
        <w:autoSpaceDN w:val="0"/>
        <w:adjustRightInd w:val="0"/>
        <w:rPr>
          <w:b/>
          <w:color w:val="8064A2" w:themeColor="accent4"/>
          <w:sz w:val="28"/>
          <w:szCs w:val="28"/>
        </w:rPr>
      </w:pPr>
    </w:p>
    <w:p w:rsidR="00EE7525" w:rsidRPr="00133A33" w:rsidRDefault="00F402FA" w:rsidP="00EE7525">
      <w:pPr>
        <w:autoSpaceDE w:val="0"/>
        <w:autoSpaceDN w:val="0"/>
        <w:adjustRightInd w:val="0"/>
        <w:rPr>
          <w:rFonts w:eastAsiaTheme="minorHAnsi"/>
          <w:sz w:val="24"/>
          <w:szCs w:val="24"/>
          <w:lang w:eastAsia="en-US"/>
        </w:rPr>
      </w:pPr>
      <w:r>
        <w:rPr>
          <w:rFonts w:eastAsiaTheme="minorHAnsi"/>
          <w:sz w:val="24"/>
          <w:szCs w:val="24"/>
          <w:lang w:eastAsia="en-US"/>
        </w:rPr>
        <w:t>Este d</w:t>
      </w:r>
      <w:r w:rsidR="00EE7525" w:rsidRPr="00133A33">
        <w:rPr>
          <w:rFonts w:eastAsiaTheme="minorHAnsi"/>
          <w:sz w:val="24"/>
          <w:szCs w:val="24"/>
          <w:lang w:eastAsia="en-US"/>
        </w:rPr>
        <w:t>ocumento se completará con la normativa general y por los acuerdos de</w:t>
      </w:r>
      <w:r>
        <w:rPr>
          <w:rFonts w:eastAsiaTheme="minorHAnsi"/>
          <w:sz w:val="24"/>
          <w:szCs w:val="24"/>
          <w:lang w:eastAsia="en-US"/>
        </w:rPr>
        <w:t>l</w:t>
      </w:r>
      <w:r w:rsidR="00EE7525" w:rsidRPr="00133A33">
        <w:rPr>
          <w:rFonts w:eastAsiaTheme="minorHAnsi"/>
          <w:sz w:val="24"/>
          <w:szCs w:val="24"/>
          <w:lang w:eastAsia="en-US"/>
        </w:rPr>
        <w:t xml:space="preserve"> Claustro</w:t>
      </w:r>
      <w:r>
        <w:rPr>
          <w:rFonts w:eastAsiaTheme="minorHAnsi"/>
          <w:sz w:val="24"/>
          <w:szCs w:val="24"/>
          <w:lang w:eastAsia="en-US"/>
        </w:rPr>
        <w:t xml:space="preserve"> </w:t>
      </w:r>
      <w:r w:rsidR="00D9120F">
        <w:rPr>
          <w:rFonts w:eastAsiaTheme="minorHAnsi"/>
          <w:sz w:val="24"/>
          <w:szCs w:val="24"/>
          <w:lang w:eastAsia="en-US"/>
        </w:rPr>
        <w:t xml:space="preserve">del </w:t>
      </w:r>
      <w:r>
        <w:rPr>
          <w:rFonts w:eastAsiaTheme="minorHAnsi"/>
          <w:sz w:val="24"/>
          <w:szCs w:val="24"/>
          <w:lang w:eastAsia="en-US"/>
        </w:rPr>
        <w:t>maestros/as</w:t>
      </w:r>
      <w:r w:rsidR="00D9120F">
        <w:rPr>
          <w:rFonts w:eastAsiaTheme="minorHAnsi"/>
          <w:sz w:val="24"/>
          <w:szCs w:val="24"/>
          <w:lang w:eastAsia="en-US"/>
        </w:rPr>
        <w:t xml:space="preserve"> que pudieran producirse</w:t>
      </w:r>
      <w:r w:rsidR="00EE7525" w:rsidRPr="00133A33">
        <w:rPr>
          <w:rFonts w:eastAsiaTheme="minorHAnsi"/>
          <w:sz w:val="24"/>
          <w:szCs w:val="24"/>
          <w:lang w:eastAsia="en-US"/>
        </w:rPr>
        <w:t>.</w:t>
      </w:r>
    </w:p>
    <w:p w:rsidR="00EE7525" w:rsidRPr="00133A33" w:rsidRDefault="00EE7525" w:rsidP="00EE7525">
      <w:pPr>
        <w:autoSpaceDE w:val="0"/>
        <w:autoSpaceDN w:val="0"/>
        <w:adjustRightInd w:val="0"/>
        <w:rPr>
          <w:rFonts w:eastAsiaTheme="minorHAnsi"/>
          <w:sz w:val="24"/>
          <w:szCs w:val="24"/>
          <w:lang w:eastAsia="en-US"/>
        </w:rPr>
      </w:pPr>
    </w:p>
    <w:p w:rsidR="00EE7525" w:rsidRDefault="00EE7525" w:rsidP="00EE7525">
      <w:pPr>
        <w:autoSpaceDE w:val="0"/>
        <w:autoSpaceDN w:val="0"/>
        <w:adjustRightInd w:val="0"/>
        <w:rPr>
          <w:rFonts w:eastAsiaTheme="minorHAnsi"/>
          <w:sz w:val="24"/>
          <w:szCs w:val="24"/>
          <w:lang w:eastAsia="en-US"/>
        </w:rPr>
      </w:pPr>
      <w:r w:rsidRPr="00133A33">
        <w:rPr>
          <w:rFonts w:eastAsiaTheme="minorHAnsi"/>
          <w:sz w:val="24"/>
          <w:szCs w:val="24"/>
          <w:lang w:eastAsia="en-US"/>
        </w:rPr>
        <w:t>Los documentos que a continu</w:t>
      </w:r>
      <w:r>
        <w:rPr>
          <w:rFonts w:eastAsiaTheme="minorHAnsi"/>
          <w:sz w:val="24"/>
          <w:szCs w:val="24"/>
          <w:lang w:eastAsia="en-US"/>
        </w:rPr>
        <w:t>ación se muestran en los anexos son:</w:t>
      </w:r>
    </w:p>
    <w:p w:rsidR="00EE7525" w:rsidRPr="00133A33" w:rsidRDefault="00EE7525" w:rsidP="00EE7525">
      <w:pPr>
        <w:autoSpaceDE w:val="0"/>
        <w:autoSpaceDN w:val="0"/>
        <w:adjustRightInd w:val="0"/>
        <w:rPr>
          <w:rFonts w:eastAsiaTheme="minorHAnsi"/>
          <w:sz w:val="24"/>
          <w:szCs w:val="24"/>
          <w:lang w:eastAsia="en-US"/>
        </w:rPr>
      </w:pPr>
    </w:p>
    <w:p w:rsidR="00EE7525" w:rsidRPr="002442BC" w:rsidRDefault="00EE7525" w:rsidP="00EE7525">
      <w:pPr>
        <w:pStyle w:val="Prrafodelista"/>
        <w:numPr>
          <w:ilvl w:val="0"/>
          <w:numId w:val="18"/>
        </w:numPr>
        <w:autoSpaceDE w:val="0"/>
        <w:autoSpaceDN w:val="0"/>
        <w:adjustRightInd w:val="0"/>
        <w:rPr>
          <w:rFonts w:eastAsiaTheme="minorHAnsi"/>
          <w:sz w:val="24"/>
          <w:szCs w:val="24"/>
          <w:lang w:eastAsia="en-US"/>
        </w:rPr>
      </w:pPr>
      <w:r w:rsidRPr="002442BC">
        <w:rPr>
          <w:rFonts w:eastAsiaTheme="minorHAnsi"/>
          <w:sz w:val="24"/>
          <w:szCs w:val="24"/>
          <w:lang w:eastAsia="en-US"/>
        </w:rPr>
        <w:t>Carta de Convivencia.</w:t>
      </w:r>
      <w:r w:rsidR="002442BC" w:rsidRPr="002442BC">
        <w:rPr>
          <w:rFonts w:eastAsiaTheme="minorHAnsi"/>
          <w:sz w:val="24"/>
          <w:szCs w:val="24"/>
          <w:lang w:eastAsia="en-US"/>
        </w:rPr>
        <w:t>(</w:t>
      </w:r>
      <w:r w:rsidR="00003887" w:rsidRPr="002442BC">
        <w:rPr>
          <w:rFonts w:eastAsiaTheme="minorHAnsi"/>
          <w:sz w:val="24"/>
          <w:szCs w:val="24"/>
          <w:lang w:eastAsia="en-US"/>
        </w:rPr>
        <w:t>Anexo I</w:t>
      </w:r>
      <w:r w:rsidR="00956481">
        <w:rPr>
          <w:rFonts w:eastAsiaTheme="minorHAnsi"/>
          <w:sz w:val="24"/>
          <w:szCs w:val="24"/>
          <w:lang w:eastAsia="en-US"/>
        </w:rPr>
        <w:t>.a</w:t>
      </w:r>
      <w:r w:rsidR="00003887" w:rsidRPr="002442BC">
        <w:rPr>
          <w:rFonts w:eastAsiaTheme="minorHAnsi"/>
          <w:sz w:val="24"/>
          <w:szCs w:val="24"/>
          <w:lang w:eastAsia="en-US"/>
        </w:rPr>
        <w:t>)</w:t>
      </w:r>
    </w:p>
    <w:p w:rsidR="00EE7525" w:rsidRPr="002442BC" w:rsidRDefault="00EE7525" w:rsidP="00EE7525">
      <w:pPr>
        <w:pStyle w:val="Prrafodelista"/>
        <w:numPr>
          <w:ilvl w:val="0"/>
          <w:numId w:val="18"/>
        </w:numPr>
        <w:autoSpaceDE w:val="0"/>
        <w:autoSpaceDN w:val="0"/>
        <w:adjustRightInd w:val="0"/>
        <w:rPr>
          <w:rFonts w:eastAsiaTheme="minorHAnsi"/>
          <w:sz w:val="24"/>
          <w:szCs w:val="24"/>
          <w:lang w:eastAsia="en-US"/>
        </w:rPr>
      </w:pPr>
      <w:r w:rsidRPr="002442BC">
        <w:rPr>
          <w:rFonts w:eastAsiaTheme="minorHAnsi"/>
          <w:sz w:val="24"/>
          <w:szCs w:val="24"/>
          <w:lang w:eastAsia="en-US"/>
        </w:rPr>
        <w:t>Normas de convivencia, organización y funcionamiento</w:t>
      </w:r>
      <w:r w:rsidR="002442BC" w:rsidRPr="002442BC">
        <w:rPr>
          <w:rFonts w:eastAsiaTheme="minorHAnsi"/>
          <w:sz w:val="24"/>
          <w:szCs w:val="24"/>
          <w:lang w:eastAsia="en-US"/>
        </w:rPr>
        <w:t xml:space="preserve"> (</w:t>
      </w:r>
      <w:r w:rsidR="00003887" w:rsidRPr="002442BC">
        <w:rPr>
          <w:rFonts w:eastAsiaTheme="minorHAnsi"/>
          <w:sz w:val="24"/>
          <w:szCs w:val="24"/>
          <w:lang w:eastAsia="en-US"/>
        </w:rPr>
        <w:t>Anexo I</w:t>
      </w:r>
      <w:r w:rsidR="00956481">
        <w:rPr>
          <w:rFonts w:eastAsiaTheme="minorHAnsi"/>
          <w:sz w:val="24"/>
          <w:szCs w:val="24"/>
          <w:lang w:eastAsia="en-US"/>
        </w:rPr>
        <w:t>.b</w:t>
      </w:r>
      <w:r w:rsidR="00003887" w:rsidRPr="002442BC">
        <w:rPr>
          <w:rFonts w:eastAsiaTheme="minorHAnsi"/>
          <w:sz w:val="24"/>
          <w:szCs w:val="24"/>
          <w:lang w:eastAsia="en-US"/>
        </w:rPr>
        <w:t>)</w:t>
      </w:r>
    </w:p>
    <w:p w:rsidR="002257AD" w:rsidRPr="0045734C" w:rsidRDefault="002257AD" w:rsidP="00EE7525">
      <w:pPr>
        <w:pStyle w:val="Prrafodelista"/>
        <w:numPr>
          <w:ilvl w:val="0"/>
          <w:numId w:val="18"/>
        </w:numPr>
        <w:autoSpaceDE w:val="0"/>
        <w:autoSpaceDN w:val="0"/>
        <w:adjustRightInd w:val="0"/>
        <w:rPr>
          <w:rFonts w:eastAsiaTheme="minorHAnsi"/>
          <w:sz w:val="24"/>
          <w:szCs w:val="24"/>
          <w:lang w:eastAsia="en-US"/>
        </w:rPr>
      </w:pPr>
      <w:r w:rsidRPr="0045734C">
        <w:rPr>
          <w:rFonts w:eastAsiaTheme="minorHAnsi"/>
          <w:sz w:val="24"/>
          <w:szCs w:val="24"/>
          <w:lang w:eastAsia="en-US"/>
        </w:rPr>
        <w:t>Propuesta Curricular del centro (Anexo II)</w:t>
      </w:r>
      <w:r w:rsidR="000A20DD" w:rsidRPr="0045734C">
        <w:rPr>
          <w:b/>
          <w:bCs/>
          <w:i/>
          <w:sz w:val="24"/>
          <w:szCs w:val="24"/>
        </w:rPr>
        <w:t xml:space="preserve"> </w:t>
      </w:r>
    </w:p>
    <w:p w:rsidR="00EE7525" w:rsidRPr="0045734C" w:rsidRDefault="00EE7525" w:rsidP="00EE7525">
      <w:pPr>
        <w:pStyle w:val="Prrafodelista"/>
        <w:numPr>
          <w:ilvl w:val="0"/>
          <w:numId w:val="18"/>
        </w:numPr>
        <w:autoSpaceDE w:val="0"/>
        <w:autoSpaceDN w:val="0"/>
        <w:adjustRightInd w:val="0"/>
        <w:rPr>
          <w:rFonts w:eastAsiaTheme="minorHAnsi"/>
          <w:sz w:val="24"/>
          <w:szCs w:val="24"/>
          <w:lang w:eastAsia="en-US"/>
        </w:rPr>
      </w:pPr>
      <w:r w:rsidRPr="0045734C">
        <w:rPr>
          <w:rFonts w:eastAsiaTheme="minorHAnsi"/>
          <w:sz w:val="24"/>
          <w:szCs w:val="24"/>
          <w:lang w:eastAsia="en-US"/>
        </w:rPr>
        <w:t>Las Programaciones Didácticas</w:t>
      </w:r>
      <w:r w:rsidR="002442BC" w:rsidRPr="0045734C">
        <w:rPr>
          <w:rFonts w:eastAsiaTheme="minorHAnsi"/>
          <w:sz w:val="24"/>
          <w:szCs w:val="24"/>
          <w:lang w:eastAsia="en-US"/>
        </w:rPr>
        <w:t xml:space="preserve"> (</w:t>
      </w:r>
      <w:r w:rsidR="00003887" w:rsidRPr="0045734C">
        <w:rPr>
          <w:rFonts w:eastAsiaTheme="minorHAnsi"/>
          <w:sz w:val="24"/>
          <w:szCs w:val="24"/>
          <w:lang w:eastAsia="en-US"/>
        </w:rPr>
        <w:t>Anexo II</w:t>
      </w:r>
      <w:r w:rsidR="002257AD" w:rsidRPr="0045734C">
        <w:rPr>
          <w:rFonts w:eastAsiaTheme="minorHAnsi"/>
          <w:sz w:val="24"/>
          <w:szCs w:val="24"/>
          <w:lang w:eastAsia="en-US"/>
        </w:rPr>
        <w:t>I</w:t>
      </w:r>
      <w:r w:rsidR="00003887" w:rsidRPr="0045734C">
        <w:rPr>
          <w:rFonts w:eastAsiaTheme="minorHAnsi"/>
          <w:sz w:val="24"/>
          <w:szCs w:val="24"/>
          <w:lang w:eastAsia="en-US"/>
        </w:rPr>
        <w:t>)</w:t>
      </w:r>
      <w:r w:rsidR="000A20DD" w:rsidRPr="0045734C">
        <w:rPr>
          <w:rFonts w:eastAsiaTheme="minorHAnsi"/>
          <w:sz w:val="24"/>
          <w:szCs w:val="24"/>
          <w:lang w:eastAsia="en-US"/>
        </w:rPr>
        <w:t xml:space="preserve"> </w:t>
      </w:r>
    </w:p>
    <w:p w:rsidR="00B72067" w:rsidRPr="0045734C" w:rsidRDefault="00B72067" w:rsidP="00EE7525">
      <w:pPr>
        <w:pStyle w:val="Prrafodelista"/>
        <w:numPr>
          <w:ilvl w:val="0"/>
          <w:numId w:val="18"/>
        </w:numPr>
        <w:autoSpaceDE w:val="0"/>
        <w:autoSpaceDN w:val="0"/>
        <w:adjustRightInd w:val="0"/>
        <w:rPr>
          <w:rFonts w:eastAsiaTheme="minorHAnsi"/>
          <w:lang w:eastAsia="en-US"/>
        </w:rPr>
      </w:pPr>
      <w:r w:rsidRPr="0045734C">
        <w:rPr>
          <w:rFonts w:eastAsiaTheme="minorHAnsi"/>
          <w:sz w:val="24"/>
          <w:szCs w:val="24"/>
          <w:lang w:eastAsia="en-US"/>
        </w:rPr>
        <w:t>Medidas de ate</w:t>
      </w:r>
      <w:r w:rsidR="002257AD" w:rsidRPr="0045734C">
        <w:rPr>
          <w:rFonts w:eastAsiaTheme="minorHAnsi"/>
          <w:sz w:val="24"/>
          <w:szCs w:val="24"/>
          <w:lang w:eastAsia="en-US"/>
        </w:rPr>
        <w:t>nción a la diversidad (Anexo IV</w:t>
      </w:r>
      <w:r w:rsidRPr="0045734C">
        <w:rPr>
          <w:rFonts w:eastAsiaTheme="minorHAnsi"/>
          <w:sz w:val="24"/>
          <w:szCs w:val="24"/>
          <w:lang w:eastAsia="en-US"/>
        </w:rPr>
        <w:t>)</w:t>
      </w:r>
    </w:p>
    <w:p w:rsidR="00487244" w:rsidRPr="0045734C" w:rsidRDefault="00487244" w:rsidP="00EE7525">
      <w:pPr>
        <w:pStyle w:val="Prrafodelista"/>
        <w:numPr>
          <w:ilvl w:val="0"/>
          <w:numId w:val="18"/>
        </w:numPr>
        <w:autoSpaceDE w:val="0"/>
        <w:autoSpaceDN w:val="0"/>
        <w:adjustRightInd w:val="0"/>
        <w:rPr>
          <w:rFonts w:eastAsiaTheme="minorHAnsi"/>
          <w:lang w:eastAsia="en-US"/>
        </w:rPr>
      </w:pPr>
      <w:r w:rsidRPr="0045734C">
        <w:rPr>
          <w:rFonts w:eastAsiaTheme="minorHAnsi"/>
          <w:sz w:val="24"/>
          <w:szCs w:val="24"/>
          <w:lang w:eastAsia="en-US"/>
        </w:rPr>
        <w:t xml:space="preserve">Programa Lingüístico </w:t>
      </w:r>
      <w:r w:rsidR="002257AD" w:rsidRPr="0045734C">
        <w:rPr>
          <w:rFonts w:eastAsiaTheme="minorHAnsi"/>
          <w:sz w:val="24"/>
          <w:szCs w:val="24"/>
          <w:lang w:eastAsia="en-US"/>
        </w:rPr>
        <w:t xml:space="preserve">del Centro (Anexo </w:t>
      </w:r>
      <w:r w:rsidRPr="0045734C">
        <w:rPr>
          <w:rFonts w:eastAsiaTheme="minorHAnsi"/>
          <w:sz w:val="24"/>
          <w:szCs w:val="24"/>
          <w:lang w:eastAsia="en-US"/>
        </w:rPr>
        <w:t>V)</w:t>
      </w:r>
      <w:r w:rsidR="000A20DD" w:rsidRPr="0045734C">
        <w:rPr>
          <w:b/>
          <w:bCs/>
          <w:i/>
          <w:sz w:val="24"/>
          <w:szCs w:val="24"/>
        </w:rPr>
        <w:t xml:space="preserve"> </w:t>
      </w:r>
    </w:p>
    <w:p w:rsidR="00EE7525" w:rsidRPr="00133A33" w:rsidRDefault="00EE7525" w:rsidP="00EE7525">
      <w:pPr>
        <w:autoSpaceDE w:val="0"/>
        <w:autoSpaceDN w:val="0"/>
        <w:adjustRightInd w:val="0"/>
        <w:rPr>
          <w:rFonts w:eastAsiaTheme="minorHAnsi"/>
          <w:lang w:eastAsia="en-US"/>
        </w:rPr>
      </w:pPr>
    </w:p>
    <w:p w:rsidR="00D46652" w:rsidRPr="00E33C62" w:rsidRDefault="00D46652" w:rsidP="00E33C62">
      <w:pPr>
        <w:spacing w:line="276" w:lineRule="auto"/>
        <w:jc w:val="both"/>
        <w:rPr>
          <w:sz w:val="24"/>
          <w:szCs w:val="24"/>
        </w:rPr>
      </w:pPr>
    </w:p>
    <w:sectPr w:rsidR="00D46652" w:rsidRPr="00E33C62" w:rsidSect="00EE7525">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E4" w:rsidRDefault="00E004E4" w:rsidP="000F5143">
      <w:r>
        <w:separator/>
      </w:r>
    </w:p>
  </w:endnote>
  <w:endnote w:type="continuationSeparator" w:id="1">
    <w:p w:rsidR="00E004E4" w:rsidRDefault="00E004E4" w:rsidP="000F5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1082"/>
      <w:gridCol w:w="3819"/>
    </w:tblGrid>
    <w:tr w:rsidR="00002003">
      <w:trPr>
        <w:trHeight w:val="151"/>
      </w:trPr>
      <w:tc>
        <w:tcPr>
          <w:tcW w:w="2250" w:type="pct"/>
          <w:tcBorders>
            <w:bottom w:val="single" w:sz="4" w:space="0" w:color="4F81BD" w:themeColor="accent1"/>
          </w:tcBorders>
        </w:tcPr>
        <w:p w:rsidR="00002003" w:rsidRDefault="00002003">
          <w:pPr>
            <w:pStyle w:val="Encabezado"/>
            <w:rPr>
              <w:rFonts w:asciiTheme="majorHAnsi" w:eastAsiaTheme="majorEastAsia" w:hAnsiTheme="majorHAnsi" w:cstheme="majorBidi"/>
              <w:b/>
              <w:bCs/>
            </w:rPr>
          </w:pPr>
        </w:p>
      </w:tc>
      <w:tc>
        <w:tcPr>
          <w:tcW w:w="500" w:type="pct"/>
          <w:vMerge w:val="restart"/>
          <w:noWrap/>
          <w:vAlign w:val="center"/>
        </w:tcPr>
        <w:p w:rsidR="00002003" w:rsidRDefault="00002003">
          <w:pPr>
            <w:pStyle w:val="Sinespaciado"/>
            <w:rPr>
              <w:rFonts w:asciiTheme="majorHAnsi" w:hAnsiTheme="majorHAnsi"/>
            </w:rPr>
          </w:pPr>
          <w:r>
            <w:rPr>
              <w:rFonts w:asciiTheme="majorHAnsi" w:hAnsiTheme="majorHAnsi"/>
              <w:b/>
            </w:rPr>
            <w:t xml:space="preserve">Página </w:t>
          </w:r>
          <w:fldSimple w:instr=" PAGE  \* MERGEFORMAT ">
            <w:r w:rsidR="00956481" w:rsidRPr="00956481">
              <w:rPr>
                <w:rFonts w:asciiTheme="majorHAnsi" w:hAnsiTheme="majorHAnsi"/>
                <w:b/>
                <w:noProof/>
              </w:rPr>
              <w:t>38</w:t>
            </w:r>
          </w:fldSimple>
        </w:p>
      </w:tc>
      <w:tc>
        <w:tcPr>
          <w:tcW w:w="2250" w:type="pct"/>
          <w:tcBorders>
            <w:bottom w:val="single" w:sz="4" w:space="0" w:color="4F81BD" w:themeColor="accent1"/>
          </w:tcBorders>
        </w:tcPr>
        <w:p w:rsidR="00002003" w:rsidRDefault="00002003">
          <w:pPr>
            <w:pStyle w:val="Encabezado"/>
            <w:rPr>
              <w:rFonts w:asciiTheme="majorHAnsi" w:eastAsiaTheme="majorEastAsia" w:hAnsiTheme="majorHAnsi" w:cstheme="majorBidi"/>
              <w:b/>
              <w:bCs/>
            </w:rPr>
          </w:pPr>
        </w:p>
      </w:tc>
    </w:tr>
    <w:tr w:rsidR="00002003">
      <w:trPr>
        <w:trHeight w:val="150"/>
      </w:trPr>
      <w:tc>
        <w:tcPr>
          <w:tcW w:w="2250" w:type="pct"/>
          <w:tcBorders>
            <w:top w:val="single" w:sz="4" w:space="0" w:color="4F81BD" w:themeColor="accent1"/>
          </w:tcBorders>
        </w:tcPr>
        <w:p w:rsidR="00002003" w:rsidRDefault="00002003">
          <w:pPr>
            <w:pStyle w:val="Encabezado"/>
            <w:rPr>
              <w:rFonts w:asciiTheme="majorHAnsi" w:eastAsiaTheme="majorEastAsia" w:hAnsiTheme="majorHAnsi" w:cstheme="majorBidi"/>
              <w:b/>
              <w:bCs/>
            </w:rPr>
          </w:pPr>
        </w:p>
      </w:tc>
      <w:tc>
        <w:tcPr>
          <w:tcW w:w="500" w:type="pct"/>
          <w:vMerge/>
        </w:tcPr>
        <w:p w:rsidR="00002003" w:rsidRDefault="00002003">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002003" w:rsidRDefault="00002003">
          <w:pPr>
            <w:pStyle w:val="Encabezado"/>
            <w:rPr>
              <w:rFonts w:asciiTheme="majorHAnsi" w:eastAsiaTheme="majorEastAsia" w:hAnsiTheme="majorHAnsi" w:cstheme="majorBidi"/>
              <w:b/>
              <w:bCs/>
            </w:rPr>
          </w:pPr>
        </w:p>
      </w:tc>
    </w:tr>
  </w:tbl>
  <w:p w:rsidR="00002003" w:rsidRDefault="000020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E4" w:rsidRDefault="00E004E4" w:rsidP="000F5143">
      <w:r>
        <w:separator/>
      </w:r>
    </w:p>
  </w:footnote>
  <w:footnote w:type="continuationSeparator" w:id="1">
    <w:p w:rsidR="00E004E4" w:rsidRDefault="00E004E4" w:rsidP="000F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3896891"/>
      <w:placeholder>
        <w:docPart w:val="94544069C5334318990465FF091FEFE0"/>
      </w:placeholder>
      <w:dataBinding w:prefixMappings="xmlns:ns0='http://schemas.openxmlformats.org/package/2006/metadata/core-properties' xmlns:ns1='http://purl.org/dc/elements/1.1/'" w:xpath="/ns0:coreProperties[1]/ns1:title[1]" w:storeItemID="{6C3C8BC8-F283-45AE-878A-BAB7291924A1}"/>
      <w:text/>
    </w:sdtPr>
    <w:sdtContent>
      <w:p w:rsidR="00002003" w:rsidRPr="000F5143" w:rsidRDefault="00002003">
        <w:pPr>
          <w:pStyle w:val="Encabezado"/>
          <w:pBdr>
            <w:between w:val="single" w:sz="4" w:space="1" w:color="4F81BD" w:themeColor="accent1"/>
          </w:pBdr>
          <w:spacing w:line="276" w:lineRule="auto"/>
          <w:jc w:val="center"/>
          <w:rPr>
            <w:color w:val="76923C" w:themeColor="accent3" w:themeShade="BF"/>
          </w:rPr>
        </w:pPr>
        <w:r w:rsidRPr="000F5143">
          <w:rPr>
            <w:color w:val="76923C" w:themeColor="accent3" w:themeShade="BF"/>
          </w:rPr>
          <w:t>PROYECTO EDUCATIVO DE CENTRO</w:t>
        </w:r>
      </w:p>
    </w:sdtContent>
  </w:sdt>
  <w:sdt>
    <w:sdtPr>
      <w:rPr>
        <w:color w:val="000000" w:themeColor="text1"/>
        <w:sz w:val="16"/>
        <w:szCs w:val="16"/>
      </w:rPr>
      <w:alias w:val="Fecha"/>
      <w:id w:val="3896892"/>
      <w:placeholder>
        <w:docPart w:val="39ED4573FA8242E1A49EDDA4754D8940"/>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002003" w:rsidRPr="000F5143" w:rsidRDefault="00002003">
        <w:pPr>
          <w:pStyle w:val="Encabezado"/>
          <w:pBdr>
            <w:between w:val="single" w:sz="4" w:space="1" w:color="4F81BD" w:themeColor="accent1"/>
          </w:pBdr>
          <w:spacing w:line="276" w:lineRule="auto"/>
          <w:jc w:val="center"/>
          <w:rPr>
            <w:color w:val="948A54" w:themeColor="background2" w:themeShade="80"/>
            <w:sz w:val="16"/>
            <w:szCs w:val="16"/>
          </w:rPr>
        </w:pPr>
        <w:r w:rsidRPr="004E3D93">
          <w:rPr>
            <w:color w:val="000000" w:themeColor="text1"/>
            <w:sz w:val="16"/>
            <w:szCs w:val="16"/>
          </w:rPr>
          <w:t>CEIP. NTRA.SRA. DE HORTUM SANCHO</w:t>
        </w:r>
        <w:r>
          <w:rPr>
            <w:color w:val="000000" w:themeColor="text1"/>
            <w:sz w:val="16"/>
            <w:szCs w:val="16"/>
          </w:rPr>
          <w:t xml:space="preserve"> – EL CASAR DE ESCALONA</w:t>
        </w:r>
      </w:p>
    </w:sdtContent>
  </w:sdt>
  <w:p w:rsidR="00002003" w:rsidRDefault="000020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981_"/>
      </v:shape>
    </w:pict>
  </w:numPicBullet>
  <w:abstractNum w:abstractNumId="0">
    <w:nsid w:val="04EFF2F6"/>
    <w:multiLevelType w:val="hybridMultilevel"/>
    <w:tmpl w:val="E78D57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66FE9"/>
    <w:multiLevelType w:val="hybridMultilevel"/>
    <w:tmpl w:val="12DA808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123D4FE7"/>
    <w:multiLevelType w:val="hybridMultilevel"/>
    <w:tmpl w:val="3A5E8FA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53C555B"/>
    <w:multiLevelType w:val="hybridMultilevel"/>
    <w:tmpl w:val="824F80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0C6AD3"/>
    <w:multiLevelType w:val="hybridMultilevel"/>
    <w:tmpl w:val="CD245C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1F43B60"/>
    <w:multiLevelType w:val="hybridMultilevel"/>
    <w:tmpl w:val="03BC9E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3DE467E"/>
    <w:multiLevelType w:val="hybridMultilevel"/>
    <w:tmpl w:val="4594A80C"/>
    <w:lvl w:ilvl="0" w:tplc="540A6F7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6349B2"/>
    <w:multiLevelType w:val="hybridMultilevel"/>
    <w:tmpl w:val="936879D6"/>
    <w:lvl w:ilvl="0" w:tplc="8FB0CCE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E9571F"/>
    <w:multiLevelType w:val="hybridMultilevel"/>
    <w:tmpl w:val="CC0C93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CF3686"/>
    <w:multiLevelType w:val="hybridMultilevel"/>
    <w:tmpl w:val="B69AC5D8"/>
    <w:lvl w:ilvl="0" w:tplc="BB180C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F016A7"/>
    <w:multiLevelType w:val="hybridMultilevel"/>
    <w:tmpl w:val="984C46D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7753ED3"/>
    <w:multiLevelType w:val="hybridMultilevel"/>
    <w:tmpl w:val="A92A46D0"/>
    <w:lvl w:ilvl="0" w:tplc="88F484FE">
      <w:start w:val="1"/>
      <w:numFmt w:val="decimal"/>
      <w:lvlText w:val="%1."/>
      <w:lvlJc w:val="left"/>
      <w:pPr>
        <w:ind w:left="720" w:hanging="360"/>
      </w:pPr>
      <w:rPr>
        <w:rFonts w:ascii="ComicSansMS-Bold" w:hAnsi="ComicSansMS-Bold" w:cs="ComicSansMS-Bold" w:hint="default"/>
        <w:b/>
        <w:color w:val="9B336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AE2A04"/>
    <w:multiLevelType w:val="hybridMultilevel"/>
    <w:tmpl w:val="5052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95366C"/>
    <w:multiLevelType w:val="hybridMultilevel"/>
    <w:tmpl w:val="7A601E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7E091D"/>
    <w:multiLevelType w:val="hybridMultilevel"/>
    <w:tmpl w:val="C5CCB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5B36F5"/>
    <w:multiLevelType w:val="hybridMultilevel"/>
    <w:tmpl w:val="3C1C69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9972EB"/>
    <w:multiLevelType w:val="hybridMultilevel"/>
    <w:tmpl w:val="BF5E2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0D5745"/>
    <w:multiLevelType w:val="hybridMultilevel"/>
    <w:tmpl w:val="12F45D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502B44D0"/>
    <w:multiLevelType w:val="hybridMultilevel"/>
    <w:tmpl w:val="FC24B6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nsid w:val="55531BB6"/>
    <w:multiLevelType w:val="hybridMultilevel"/>
    <w:tmpl w:val="EC44AB7A"/>
    <w:lvl w:ilvl="0" w:tplc="0C0A000F">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F43D0C"/>
    <w:multiLevelType w:val="hybridMultilevel"/>
    <w:tmpl w:val="F4AE43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392DA8"/>
    <w:multiLevelType w:val="hybridMultilevel"/>
    <w:tmpl w:val="E3E4574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nsid w:val="5D525368"/>
    <w:multiLevelType w:val="hybridMultilevel"/>
    <w:tmpl w:val="157C8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676253"/>
    <w:multiLevelType w:val="hybridMultilevel"/>
    <w:tmpl w:val="E242A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20472B9"/>
    <w:multiLevelType w:val="hybridMultilevel"/>
    <w:tmpl w:val="DD42B0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2E67022"/>
    <w:multiLevelType w:val="hybridMultilevel"/>
    <w:tmpl w:val="8BA0201E"/>
    <w:lvl w:ilvl="0" w:tplc="36F0FE06">
      <w:start w:val="1"/>
      <w:numFmt w:val="bullet"/>
      <w:lvlText w:val=""/>
      <w:lvlJc w:val="left"/>
      <w:pPr>
        <w:ind w:left="720" w:hanging="360"/>
      </w:pPr>
      <w:rPr>
        <w:rFonts w:ascii="Wingdings" w:hAnsi="Wingdings" w:hint="default"/>
        <w:color w:val="8DB3E2" w:themeColor="text2" w:themeTint="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A279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7B0C9B"/>
    <w:multiLevelType w:val="hybridMultilevel"/>
    <w:tmpl w:val="399C86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721E32"/>
    <w:multiLevelType w:val="hybridMultilevel"/>
    <w:tmpl w:val="24FC431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FF78C9"/>
    <w:multiLevelType w:val="hybridMultilevel"/>
    <w:tmpl w:val="F0A0AC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0DC6BE5"/>
    <w:multiLevelType w:val="hybridMultilevel"/>
    <w:tmpl w:val="49FCB13A"/>
    <w:lvl w:ilvl="0" w:tplc="6396E5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1E5E1C"/>
    <w:multiLevelType w:val="hybridMultilevel"/>
    <w:tmpl w:val="467EB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1866E97"/>
    <w:multiLevelType w:val="hybridMultilevel"/>
    <w:tmpl w:val="D03E7F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1E4A38"/>
    <w:multiLevelType w:val="hybridMultilevel"/>
    <w:tmpl w:val="762010FC"/>
    <w:lvl w:ilvl="0" w:tplc="261EC656">
      <w:numFmt w:val="bullet"/>
      <w:lvlText w:val="-"/>
      <w:lvlJc w:val="left"/>
      <w:pPr>
        <w:ind w:left="510" w:hanging="360"/>
      </w:pPr>
      <w:rPr>
        <w:rFonts w:ascii="Calibri" w:eastAsia="Times New Roman" w:hAnsi="Calibri" w:hint="default"/>
      </w:rPr>
    </w:lvl>
    <w:lvl w:ilvl="1" w:tplc="0C0A0003" w:tentative="1">
      <w:start w:val="1"/>
      <w:numFmt w:val="bullet"/>
      <w:lvlText w:val="o"/>
      <w:lvlJc w:val="left"/>
      <w:pPr>
        <w:ind w:left="1230" w:hanging="360"/>
      </w:pPr>
      <w:rPr>
        <w:rFonts w:ascii="Courier New" w:hAnsi="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hint="default"/>
      </w:rPr>
    </w:lvl>
    <w:lvl w:ilvl="8" w:tplc="0C0A0005" w:tentative="1">
      <w:start w:val="1"/>
      <w:numFmt w:val="bullet"/>
      <w:lvlText w:val=""/>
      <w:lvlJc w:val="left"/>
      <w:pPr>
        <w:ind w:left="6270" w:hanging="360"/>
      </w:pPr>
      <w:rPr>
        <w:rFonts w:ascii="Wingdings" w:hAnsi="Wingdings" w:hint="default"/>
      </w:rPr>
    </w:lvl>
  </w:abstractNum>
  <w:num w:numId="1">
    <w:abstractNumId w:val="7"/>
  </w:num>
  <w:num w:numId="2">
    <w:abstractNumId w:val="2"/>
  </w:num>
  <w:num w:numId="3">
    <w:abstractNumId w:val="19"/>
  </w:num>
  <w:num w:numId="4">
    <w:abstractNumId w:val="31"/>
  </w:num>
  <w:num w:numId="5">
    <w:abstractNumId w:val="10"/>
  </w:num>
  <w:num w:numId="6">
    <w:abstractNumId w:val="22"/>
  </w:num>
  <w:num w:numId="7">
    <w:abstractNumId w:val="24"/>
  </w:num>
  <w:num w:numId="8">
    <w:abstractNumId w:val="4"/>
  </w:num>
  <w:num w:numId="9">
    <w:abstractNumId w:val="5"/>
  </w:num>
  <w:num w:numId="10">
    <w:abstractNumId w:val="16"/>
  </w:num>
  <w:num w:numId="11">
    <w:abstractNumId w:val="1"/>
  </w:num>
  <w:num w:numId="12">
    <w:abstractNumId w:val="17"/>
  </w:num>
  <w:num w:numId="13">
    <w:abstractNumId w:val="26"/>
  </w:num>
  <w:num w:numId="14">
    <w:abstractNumId w:val="0"/>
  </w:num>
  <w:num w:numId="15">
    <w:abstractNumId w:val="15"/>
  </w:num>
  <w:num w:numId="16">
    <w:abstractNumId w:val="8"/>
  </w:num>
  <w:num w:numId="17">
    <w:abstractNumId w:val="18"/>
  </w:num>
  <w:num w:numId="18">
    <w:abstractNumId w:val="20"/>
  </w:num>
  <w:num w:numId="19">
    <w:abstractNumId w:val="9"/>
  </w:num>
  <w:num w:numId="20">
    <w:abstractNumId w:val="23"/>
  </w:num>
  <w:num w:numId="21">
    <w:abstractNumId w:val="3"/>
  </w:num>
  <w:num w:numId="22">
    <w:abstractNumId w:val="11"/>
  </w:num>
  <w:num w:numId="23">
    <w:abstractNumId w:val="6"/>
  </w:num>
  <w:num w:numId="24">
    <w:abstractNumId w:val="32"/>
  </w:num>
  <w:num w:numId="25">
    <w:abstractNumId w:val="28"/>
  </w:num>
  <w:num w:numId="26">
    <w:abstractNumId w:val="25"/>
  </w:num>
  <w:num w:numId="27">
    <w:abstractNumId w:val="30"/>
  </w:num>
  <w:num w:numId="28">
    <w:abstractNumId w:val="21"/>
  </w:num>
  <w:num w:numId="29">
    <w:abstractNumId w:val="12"/>
  </w:num>
  <w:num w:numId="30">
    <w:abstractNumId w:val="29"/>
  </w:num>
  <w:num w:numId="31">
    <w:abstractNumId w:val="13"/>
  </w:num>
  <w:num w:numId="32">
    <w:abstractNumId w:val="27"/>
  </w:num>
  <w:num w:numId="33">
    <w:abstractNumId w:val="14"/>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FD66A4"/>
    <w:rsid w:val="00002003"/>
    <w:rsid w:val="00003887"/>
    <w:rsid w:val="00011F32"/>
    <w:rsid w:val="00012124"/>
    <w:rsid w:val="0002033C"/>
    <w:rsid w:val="00023A7F"/>
    <w:rsid w:val="000242C8"/>
    <w:rsid w:val="000306E3"/>
    <w:rsid w:val="00034490"/>
    <w:rsid w:val="00041270"/>
    <w:rsid w:val="000547FE"/>
    <w:rsid w:val="00061003"/>
    <w:rsid w:val="000617CC"/>
    <w:rsid w:val="00061CF1"/>
    <w:rsid w:val="00070EF4"/>
    <w:rsid w:val="000715E5"/>
    <w:rsid w:val="00071AF5"/>
    <w:rsid w:val="000766FD"/>
    <w:rsid w:val="00082924"/>
    <w:rsid w:val="00087EF8"/>
    <w:rsid w:val="000908EC"/>
    <w:rsid w:val="00090945"/>
    <w:rsid w:val="0009332E"/>
    <w:rsid w:val="00095733"/>
    <w:rsid w:val="000A20DD"/>
    <w:rsid w:val="000A7165"/>
    <w:rsid w:val="000B09F1"/>
    <w:rsid w:val="000B2B54"/>
    <w:rsid w:val="000B5142"/>
    <w:rsid w:val="000C0E31"/>
    <w:rsid w:val="000E2319"/>
    <w:rsid w:val="000E273A"/>
    <w:rsid w:val="000E2DC5"/>
    <w:rsid w:val="000E4722"/>
    <w:rsid w:val="000F0A76"/>
    <w:rsid w:val="000F5143"/>
    <w:rsid w:val="001170FD"/>
    <w:rsid w:val="001175B4"/>
    <w:rsid w:val="00120128"/>
    <w:rsid w:val="00121578"/>
    <w:rsid w:val="00132EAC"/>
    <w:rsid w:val="00133A33"/>
    <w:rsid w:val="00134D2B"/>
    <w:rsid w:val="0014002D"/>
    <w:rsid w:val="001530B5"/>
    <w:rsid w:val="0015666A"/>
    <w:rsid w:val="00167F29"/>
    <w:rsid w:val="00174C4A"/>
    <w:rsid w:val="001756A7"/>
    <w:rsid w:val="00181198"/>
    <w:rsid w:val="00181580"/>
    <w:rsid w:val="00183664"/>
    <w:rsid w:val="00186417"/>
    <w:rsid w:val="001970BA"/>
    <w:rsid w:val="001A33A1"/>
    <w:rsid w:val="001A4936"/>
    <w:rsid w:val="001A673C"/>
    <w:rsid w:val="001A6B53"/>
    <w:rsid w:val="001B419D"/>
    <w:rsid w:val="001D2835"/>
    <w:rsid w:val="001D3980"/>
    <w:rsid w:val="001E00AE"/>
    <w:rsid w:val="001E1E59"/>
    <w:rsid w:val="001E61A4"/>
    <w:rsid w:val="001F0EBF"/>
    <w:rsid w:val="001F3A27"/>
    <w:rsid w:val="00202762"/>
    <w:rsid w:val="00204077"/>
    <w:rsid w:val="00204959"/>
    <w:rsid w:val="00205C3D"/>
    <w:rsid w:val="00206CD9"/>
    <w:rsid w:val="00214789"/>
    <w:rsid w:val="002231CE"/>
    <w:rsid w:val="002257AD"/>
    <w:rsid w:val="00225EF4"/>
    <w:rsid w:val="00226456"/>
    <w:rsid w:val="00231FAE"/>
    <w:rsid w:val="00237DDB"/>
    <w:rsid w:val="002402AC"/>
    <w:rsid w:val="0024180E"/>
    <w:rsid w:val="00242E68"/>
    <w:rsid w:val="002442BC"/>
    <w:rsid w:val="00252038"/>
    <w:rsid w:val="0025287C"/>
    <w:rsid w:val="0025745B"/>
    <w:rsid w:val="0026013C"/>
    <w:rsid w:val="00261768"/>
    <w:rsid w:val="00267737"/>
    <w:rsid w:val="002729ED"/>
    <w:rsid w:val="00273B40"/>
    <w:rsid w:val="00276112"/>
    <w:rsid w:val="00284D7F"/>
    <w:rsid w:val="00285BD7"/>
    <w:rsid w:val="00285D03"/>
    <w:rsid w:val="002875EB"/>
    <w:rsid w:val="00290A8E"/>
    <w:rsid w:val="002934A8"/>
    <w:rsid w:val="00295DB6"/>
    <w:rsid w:val="002A309C"/>
    <w:rsid w:val="002A516C"/>
    <w:rsid w:val="002A6686"/>
    <w:rsid w:val="002A77CD"/>
    <w:rsid w:val="002B1537"/>
    <w:rsid w:val="002B25F2"/>
    <w:rsid w:val="002C02DB"/>
    <w:rsid w:val="002D0CB3"/>
    <w:rsid w:val="002D1EED"/>
    <w:rsid w:val="002E1ACF"/>
    <w:rsid w:val="002E62F0"/>
    <w:rsid w:val="002F312A"/>
    <w:rsid w:val="002F7436"/>
    <w:rsid w:val="0031095B"/>
    <w:rsid w:val="00311FD5"/>
    <w:rsid w:val="0031653B"/>
    <w:rsid w:val="00321887"/>
    <w:rsid w:val="00323477"/>
    <w:rsid w:val="0032552A"/>
    <w:rsid w:val="00325EE7"/>
    <w:rsid w:val="00327262"/>
    <w:rsid w:val="003323D4"/>
    <w:rsid w:val="003332C9"/>
    <w:rsid w:val="003339BC"/>
    <w:rsid w:val="00340F41"/>
    <w:rsid w:val="00345EBD"/>
    <w:rsid w:val="00346556"/>
    <w:rsid w:val="00347FCE"/>
    <w:rsid w:val="003535CB"/>
    <w:rsid w:val="00357DA8"/>
    <w:rsid w:val="003610C0"/>
    <w:rsid w:val="00370179"/>
    <w:rsid w:val="00372CA8"/>
    <w:rsid w:val="00375B4D"/>
    <w:rsid w:val="003811EF"/>
    <w:rsid w:val="00384484"/>
    <w:rsid w:val="00393CBE"/>
    <w:rsid w:val="00394386"/>
    <w:rsid w:val="00395F97"/>
    <w:rsid w:val="003977C8"/>
    <w:rsid w:val="003A1ED9"/>
    <w:rsid w:val="003A3489"/>
    <w:rsid w:val="003B47C7"/>
    <w:rsid w:val="003B58FF"/>
    <w:rsid w:val="003B65EA"/>
    <w:rsid w:val="003C0117"/>
    <w:rsid w:val="003C4065"/>
    <w:rsid w:val="003D6BE2"/>
    <w:rsid w:val="003E1C01"/>
    <w:rsid w:val="003E50B0"/>
    <w:rsid w:val="003F0078"/>
    <w:rsid w:val="003F0547"/>
    <w:rsid w:val="003F1A25"/>
    <w:rsid w:val="003F2282"/>
    <w:rsid w:val="004055A4"/>
    <w:rsid w:val="00405745"/>
    <w:rsid w:val="00410C3F"/>
    <w:rsid w:val="00411F72"/>
    <w:rsid w:val="004248E8"/>
    <w:rsid w:val="00426DBF"/>
    <w:rsid w:val="004279E5"/>
    <w:rsid w:val="004305B1"/>
    <w:rsid w:val="00432F83"/>
    <w:rsid w:val="00436641"/>
    <w:rsid w:val="00441CBE"/>
    <w:rsid w:val="004421D3"/>
    <w:rsid w:val="00446F94"/>
    <w:rsid w:val="004501FB"/>
    <w:rsid w:val="00453470"/>
    <w:rsid w:val="0045734C"/>
    <w:rsid w:val="0046619B"/>
    <w:rsid w:val="0047253C"/>
    <w:rsid w:val="0048445F"/>
    <w:rsid w:val="00487244"/>
    <w:rsid w:val="004876B0"/>
    <w:rsid w:val="004956A3"/>
    <w:rsid w:val="004A5977"/>
    <w:rsid w:val="004B798A"/>
    <w:rsid w:val="004C3209"/>
    <w:rsid w:val="004C5027"/>
    <w:rsid w:val="004E3D93"/>
    <w:rsid w:val="004F08A1"/>
    <w:rsid w:val="004F47FD"/>
    <w:rsid w:val="004F60F6"/>
    <w:rsid w:val="00501BC5"/>
    <w:rsid w:val="00504CEF"/>
    <w:rsid w:val="005135AA"/>
    <w:rsid w:val="005143E9"/>
    <w:rsid w:val="00515787"/>
    <w:rsid w:val="005256C8"/>
    <w:rsid w:val="00525E72"/>
    <w:rsid w:val="005268E8"/>
    <w:rsid w:val="00530725"/>
    <w:rsid w:val="00534324"/>
    <w:rsid w:val="0053437D"/>
    <w:rsid w:val="00544342"/>
    <w:rsid w:val="005532AE"/>
    <w:rsid w:val="00555066"/>
    <w:rsid w:val="005570EC"/>
    <w:rsid w:val="005600D5"/>
    <w:rsid w:val="00561DFF"/>
    <w:rsid w:val="0058439A"/>
    <w:rsid w:val="005846A5"/>
    <w:rsid w:val="005847C7"/>
    <w:rsid w:val="00587EB8"/>
    <w:rsid w:val="0059737E"/>
    <w:rsid w:val="005B29BC"/>
    <w:rsid w:val="005D7B52"/>
    <w:rsid w:val="005E2476"/>
    <w:rsid w:val="005E40D5"/>
    <w:rsid w:val="005F118A"/>
    <w:rsid w:val="005F166B"/>
    <w:rsid w:val="005F2759"/>
    <w:rsid w:val="005F2C9D"/>
    <w:rsid w:val="005F6A50"/>
    <w:rsid w:val="0060401E"/>
    <w:rsid w:val="0060689A"/>
    <w:rsid w:val="00606A8B"/>
    <w:rsid w:val="00607BA5"/>
    <w:rsid w:val="00610411"/>
    <w:rsid w:val="00613CDC"/>
    <w:rsid w:val="00621419"/>
    <w:rsid w:val="00625FE4"/>
    <w:rsid w:val="00626EC6"/>
    <w:rsid w:val="00630695"/>
    <w:rsid w:val="00637E8E"/>
    <w:rsid w:val="006450FA"/>
    <w:rsid w:val="00647A36"/>
    <w:rsid w:val="0065314C"/>
    <w:rsid w:val="00673642"/>
    <w:rsid w:val="006754B8"/>
    <w:rsid w:val="00676B82"/>
    <w:rsid w:val="0068482F"/>
    <w:rsid w:val="00690D24"/>
    <w:rsid w:val="00693955"/>
    <w:rsid w:val="006966BC"/>
    <w:rsid w:val="006A2C2F"/>
    <w:rsid w:val="006A2F63"/>
    <w:rsid w:val="006B2357"/>
    <w:rsid w:val="006B6C96"/>
    <w:rsid w:val="006B7984"/>
    <w:rsid w:val="006C4B0C"/>
    <w:rsid w:val="006D0438"/>
    <w:rsid w:val="006D2494"/>
    <w:rsid w:val="006D3885"/>
    <w:rsid w:val="006D3B85"/>
    <w:rsid w:val="006D4077"/>
    <w:rsid w:val="006D41D6"/>
    <w:rsid w:val="006F06C3"/>
    <w:rsid w:val="006F19BD"/>
    <w:rsid w:val="006F3F05"/>
    <w:rsid w:val="006F680A"/>
    <w:rsid w:val="0070085D"/>
    <w:rsid w:val="0070102C"/>
    <w:rsid w:val="00707192"/>
    <w:rsid w:val="007109DB"/>
    <w:rsid w:val="00713DD5"/>
    <w:rsid w:val="007200F1"/>
    <w:rsid w:val="007203D4"/>
    <w:rsid w:val="00721561"/>
    <w:rsid w:val="0072299A"/>
    <w:rsid w:val="00723A7B"/>
    <w:rsid w:val="00723E06"/>
    <w:rsid w:val="00725EF9"/>
    <w:rsid w:val="00733246"/>
    <w:rsid w:val="00737636"/>
    <w:rsid w:val="0075053E"/>
    <w:rsid w:val="007624DF"/>
    <w:rsid w:val="00764FDF"/>
    <w:rsid w:val="0076538E"/>
    <w:rsid w:val="00766A2C"/>
    <w:rsid w:val="0077194C"/>
    <w:rsid w:val="00771E82"/>
    <w:rsid w:val="00780D5D"/>
    <w:rsid w:val="00785A67"/>
    <w:rsid w:val="0078633B"/>
    <w:rsid w:val="00786F2C"/>
    <w:rsid w:val="00793702"/>
    <w:rsid w:val="00794004"/>
    <w:rsid w:val="0079462B"/>
    <w:rsid w:val="007A3092"/>
    <w:rsid w:val="007B5F0D"/>
    <w:rsid w:val="007C175E"/>
    <w:rsid w:val="007E1266"/>
    <w:rsid w:val="007F1E18"/>
    <w:rsid w:val="007F3FF2"/>
    <w:rsid w:val="007F4746"/>
    <w:rsid w:val="007F4C80"/>
    <w:rsid w:val="007F4FE6"/>
    <w:rsid w:val="00802448"/>
    <w:rsid w:val="0080579A"/>
    <w:rsid w:val="00811319"/>
    <w:rsid w:val="00811A26"/>
    <w:rsid w:val="00812448"/>
    <w:rsid w:val="00812818"/>
    <w:rsid w:val="00821C78"/>
    <w:rsid w:val="00831553"/>
    <w:rsid w:val="00844089"/>
    <w:rsid w:val="00845615"/>
    <w:rsid w:val="0084576C"/>
    <w:rsid w:val="00852D37"/>
    <w:rsid w:val="008568B9"/>
    <w:rsid w:val="00856F9D"/>
    <w:rsid w:val="008609C7"/>
    <w:rsid w:val="00860AA2"/>
    <w:rsid w:val="00864014"/>
    <w:rsid w:val="008641D5"/>
    <w:rsid w:val="00867FC3"/>
    <w:rsid w:val="008747A9"/>
    <w:rsid w:val="00874BB1"/>
    <w:rsid w:val="008769DA"/>
    <w:rsid w:val="00880519"/>
    <w:rsid w:val="008855D1"/>
    <w:rsid w:val="00891D9F"/>
    <w:rsid w:val="008A051B"/>
    <w:rsid w:val="008A48F4"/>
    <w:rsid w:val="008B02B3"/>
    <w:rsid w:val="008B6400"/>
    <w:rsid w:val="008B677A"/>
    <w:rsid w:val="008C1542"/>
    <w:rsid w:val="008D557A"/>
    <w:rsid w:val="008D731F"/>
    <w:rsid w:val="008E1A9C"/>
    <w:rsid w:val="008E7248"/>
    <w:rsid w:val="008F3359"/>
    <w:rsid w:val="008F6FE9"/>
    <w:rsid w:val="00903BA4"/>
    <w:rsid w:val="0090466D"/>
    <w:rsid w:val="0091087C"/>
    <w:rsid w:val="009113A1"/>
    <w:rsid w:val="009147D2"/>
    <w:rsid w:val="00916466"/>
    <w:rsid w:val="009247DC"/>
    <w:rsid w:val="00924A6C"/>
    <w:rsid w:val="00924EEB"/>
    <w:rsid w:val="00936099"/>
    <w:rsid w:val="009419AC"/>
    <w:rsid w:val="00942354"/>
    <w:rsid w:val="009436F3"/>
    <w:rsid w:val="009456C3"/>
    <w:rsid w:val="00955A69"/>
    <w:rsid w:val="00956481"/>
    <w:rsid w:val="009623EA"/>
    <w:rsid w:val="00965247"/>
    <w:rsid w:val="00967644"/>
    <w:rsid w:val="00971F73"/>
    <w:rsid w:val="00974423"/>
    <w:rsid w:val="00990257"/>
    <w:rsid w:val="0099175F"/>
    <w:rsid w:val="0099383A"/>
    <w:rsid w:val="009A1C9A"/>
    <w:rsid w:val="009A445B"/>
    <w:rsid w:val="009A529E"/>
    <w:rsid w:val="009A5BA3"/>
    <w:rsid w:val="009A7B7F"/>
    <w:rsid w:val="009B012C"/>
    <w:rsid w:val="009B3760"/>
    <w:rsid w:val="009B4CC2"/>
    <w:rsid w:val="009B5A9F"/>
    <w:rsid w:val="009C5487"/>
    <w:rsid w:val="009C78BE"/>
    <w:rsid w:val="009C7EC3"/>
    <w:rsid w:val="009D05C2"/>
    <w:rsid w:val="009D5355"/>
    <w:rsid w:val="009E1AD6"/>
    <w:rsid w:val="009E3D57"/>
    <w:rsid w:val="009E7508"/>
    <w:rsid w:val="009F1C9A"/>
    <w:rsid w:val="009F56F0"/>
    <w:rsid w:val="00A20732"/>
    <w:rsid w:val="00A23021"/>
    <w:rsid w:val="00A26124"/>
    <w:rsid w:val="00A316C3"/>
    <w:rsid w:val="00A3235A"/>
    <w:rsid w:val="00A40310"/>
    <w:rsid w:val="00A453C1"/>
    <w:rsid w:val="00A53022"/>
    <w:rsid w:val="00A542A5"/>
    <w:rsid w:val="00A54468"/>
    <w:rsid w:val="00A54A0F"/>
    <w:rsid w:val="00A54AB6"/>
    <w:rsid w:val="00A66AA4"/>
    <w:rsid w:val="00A66B8C"/>
    <w:rsid w:val="00A70F41"/>
    <w:rsid w:val="00A777FA"/>
    <w:rsid w:val="00A92C9C"/>
    <w:rsid w:val="00A9390A"/>
    <w:rsid w:val="00A94C10"/>
    <w:rsid w:val="00AA1EE7"/>
    <w:rsid w:val="00AA484F"/>
    <w:rsid w:val="00AA790F"/>
    <w:rsid w:val="00AB3FE7"/>
    <w:rsid w:val="00AB7896"/>
    <w:rsid w:val="00AC193E"/>
    <w:rsid w:val="00AC1C23"/>
    <w:rsid w:val="00AC288F"/>
    <w:rsid w:val="00AC33C9"/>
    <w:rsid w:val="00AC3C26"/>
    <w:rsid w:val="00AD2E16"/>
    <w:rsid w:val="00AD5B89"/>
    <w:rsid w:val="00AE730E"/>
    <w:rsid w:val="00AE78D0"/>
    <w:rsid w:val="00AF2902"/>
    <w:rsid w:val="00B0690D"/>
    <w:rsid w:val="00B135AE"/>
    <w:rsid w:val="00B24FFD"/>
    <w:rsid w:val="00B32AD0"/>
    <w:rsid w:val="00B37349"/>
    <w:rsid w:val="00B407B7"/>
    <w:rsid w:val="00B41043"/>
    <w:rsid w:val="00B412E1"/>
    <w:rsid w:val="00B427A4"/>
    <w:rsid w:val="00B4654F"/>
    <w:rsid w:val="00B47347"/>
    <w:rsid w:val="00B47EEB"/>
    <w:rsid w:val="00B51167"/>
    <w:rsid w:val="00B564E5"/>
    <w:rsid w:val="00B6110D"/>
    <w:rsid w:val="00B72067"/>
    <w:rsid w:val="00B7337D"/>
    <w:rsid w:val="00B77A18"/>
    <w:rsid w:val="00B815D8"/>
    <w:rsid w:val="00B959C8"/>
    <w:rsid w:val="00B95AEB"/>
    <w:rsid w:val="00B964E7"/>
    <w:rsid w:val="00BA301D"/>
    <w:rsid w:val="00BA4E57"/>
    <w:rsid w:val="00BA7EA7"/>
    <w:rsid w:val="00BB19BB"/>
    <w:rsid w:val="00BB2746"/>
    <w:rsid w:val="00BC0DBE"/>
    <w:rsid w:val="00BC1FB8"/>
    <w:rsid w:val="00BC4982"/>
    <w:rsid w:val="00BC6A48"/>
    <w:rsid w:val="00BC7761"/>
    <w:rsid w:val="00BD129A"/>
    <w:rsid w:val="00BD18B2"/>
    <w:rsid w:val="00BD1C2C"/>
    <w:rsid w:val="00BD7B4D"/>
    <w:rsid w:val="00BD7D3D"/>
    <w:rsid w:val="00BF71D5"/>
    <w:rsid w:val="00C06EC1"/>
    <w:rsid w:val="00C16FCD"/>
    <w:rsid w:val="00C21715"/>
    <w:rsid w:val="00C331CD"/>
    <w:rsid w:val="00C33CE4"/>
    <w:rsid w:val="00C35812"/>
    <w:rsid w:val="00C362D6"/>
    <w:rsid w:val="00C464BD"/>
    <w:rsid w:val="00C520BB"/>
    <w:rsid w:val="00C54ACB"/>
    <w:rsid w:val="00C570C3"/>
    <w:rsid w:val="00C57878"/>
    <w:rsid w:val="00C63906"/>
    <w:rsid w:val="00C645CA"/>
    <w:rsid w:val="00C64E5B"/>
    <w:rsid w:val="00C67CE8"/>
    <w:rsid w:val="00C73476"/>
    <w:rsid w:val="00C921EA"/>
    <w:rsid w:val="00C952DE"/>
    <w:rsid w:val="00C96602"/>
    <w:rsid w:val="00C96C81"/>
    <w:rsid w:val="00CA6129"/>
    <w:rsid w:val="00CB1F18"/>
    <w:rsid w:val="00CB3814"/>
    <w:rsid w:val="00CC563E"/>
    <w:rsid w:val="00CD027E"/>
    <w:rsid w:val="00CD212C"/>
    <w:rsid w:val="00CD5061"/>
    <w:rsid w:val="00CD5ECA"/>
    <w:rsid w:val="00CE7FCB"/>
    <w:rsid w:val="00CF05FB"/>
    <w:rsid w:val="00CF3891"/>
    <w:rsid w:val="00CF5846"/>
    <w:rsid w:val="00CF62C6"/>
    <w:rsid w:val="00D106E1"/>
    <w:rsid w:val="00D11176"/>
    <w:rsid w:val="00D16864"/>
    <w:rsid w:val="00D17E18"/>
    <w:rsid w:val="00D217E1"/>
    <w:rsid w:val="00D250F1"/>
    <w:rsid w:val="00D43104"/>
    <w:rsid w:val="00D43925"/>
    <w:rsid w:val="00D46652"/>
    <w:rsid w:val="00D51D49"/>
    <w:rsid w:val="00D526CA"/>
    <w:rsid w:val="00D55D70"/>
    <w:rsid w:val="00D616D2"/>
    <w:rsid w:val="00D62A6C"/>
    <w:rsid w:val="00D77C38"/>
    <w:rsid w:val="00D904D0"/>
    <w:rsid w:val="00D9120F"/>
    <w:rsid w:val="00D93620"/>
    <w:rsid w:val="00D95381"/>
    <w:rsid w:val="00DA4C63"/>
    <w:rsid w:val="00DA5BD9"/>
    <w:rsid w:val="00DA667C"/>
    <w:rsid w:val="00DA7AC1"/>
    <w:rsid w:val="00DB2585"/>
    <w:rsid w:val="00DC1A65"/>
    <w:rsid w:val="00DC1FCE"/>
    <w:rsid w:val="00DC52F0"/>
    <w:rsid w:val="00DD21D2"/>
    <w:rsid w:val="00DD3AD9"/>
    <w:rsid w:val="00DE10D8"/>
    <w:rsid w:val="00DE6AD3"/>
    <w:rsid w:val="00DE76A0"/>
    <w:rsid w:val="00DF1795"/>
    <w:rsid w:val="00DF4C67"/>
    <w:rsid w:val="00DF4F75"/>
    <w:rsid w:val="00DF74AD"/>
    <w:rsid w:val="00E004E4"/>
    <w:rsid w:val="00E018C4"/>
    <w:rsid w:val="00E0708D"/>
    <w:rsid w:val="00E100ED"/>
    <w:rsid w:val="00E12AFB"/>
    <w:rsid w:val="00E179E6"/>
    <w:rsid w:val="00E322CF"/>
    <w:rsid w:val="00E33B3C"/>
    <w:rsid w:val="00E33C62"/>
    <w:rsid w:val="00E33F3D"/>
    <w:rsid w:val="00E4150A"/>
    <w:rsid w:val="00E424E3"/>
    <w:rsid w:val="00E43D7F"/>
    <w:rsid w:val="00E57EDB"/>
    <w:rsid w:val="00E74D41"/>
    <w:rsid w:val="00E76C08"/>
    <w:rsid w:val="00E850CC"/>
    <w:rsid w:val="00E86FC1"/>
    <w:rsid w:val="00E87654"/>
    <w:rsid w:val="00E94B71"/>
    <w:rsid w:val="00E96EAD"/>
    <w:rsid w:val="00EA0EF2"/>
    <w:rsid w:val="00EA2B1F"/>
    <w:rsid w:val="00EA698B"/>
    <w:rsid w:val="00EA6EC6"/>
    <w:rsid w:val="00EB1B5F"/>
    <w:rsid w:val="00EB41E3"/>
    <w:rsid w:val="00EB4DF3"/>
    <w:rsid w:val="00EB4FF5"/>
    <w:rsid w:val="00EB7394"/>
    <w:rsid w:val="00EC1B7A"/>
    <w:rsid w:val="00ED7641"/>
    <w:rsid w:val="00ED7AA3"/>
    <w:rsid w:val="00EE60F8"/>
    <w:rsid w:val="00EE67B9"/>
    <w:rsid w:val="00EE7525"/>
    <w:rsid w:val="00EE7E6F"/>
    <w:rsid w:val="00EF2E9A"/>
    <w:rsid w:val="00EF5D9C"/>
    <w:rsid w:val="00F00CF7"/>
    <w:rsid w:val="00F06FFB"/>
    <w:rsid w:val="00F128FA"/>
    <w:rsid w:val="00F139B4"/>
    <w:rsid w:val="00F13B32"/>
    <w:rsid w:val="00F13E20"/>
    <w:rsid w:val="00F15406"/>
    <w:rsid w:val="00F22A91"/>
    <w:rsid w:val="00F23E9F"/>
    <w:rsid w:val="00F30765"/>
    <w:rsid w:val="00F3102F"/>
    <w:rsid w:val="00F355C8"/>
    <w:rsid w:val="00F3566F"/>
    <w:rsid w:val="00F402FA"/>
    <w:rsid w:val="00F43469"/>
    <w:rsid w:val="00F56199"/>
    <w:rsid w:val="00F71572"/>
    <w:rsid w:val="00F71E85"/>
    <w:rsid w:val="00F71FE6"/>
    <w:rsid w:val="00F80D0E"/>
    <w:rsid w:val="00F81DBD"/>
    <w:rsid w:val="00F82656"/>
    <w:rsid w:val="00F84048"/>
    <w:rsid w:val="00F96120"/>
    <w:rsid w:val="00F976CD"/>
    <w:rsid w:val="00FA2C01"/>
    <w:rsid w:val="00FA380D"/>
    <w:rsid w:val="00FB02FA"/>
    <w:rsid w:val="00FB64A2"/>
    <w:rsid w:val="00FB6C6A"/>
    <w:rsid w:val="00FB7C55"/>
    <w:rsid w:val="00FC06D2"/>
    <w:rsid w:val="00FC153B"/>
    <w:rsid w:val="00FC19EF"/>
    <w:rsid w:val="00FC4C11"/>
    <w:rsid w:val="00FD08C1"/>
    <w:rsid w:val="00FD66A4"/>
    <w:rsid w:val="00FD773F"/>
    <w:rsid w:val="00FE5614"/>
    <w:rsid w:val="00FE7684"/>
    <w:rsid w:val="00FF47AD"/>
    <w:rsid w:val="00FF5A68"/>
    <w:rsid w:val="00FF607E"/>
    <w:rsid w:val="00FF6D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4"/>
    <w:pPr>
      <w:spacing w:after="0" w:line="240" w:lineRule="auto"/>
    </w:pPr>
    <w:rPr>
      <w:rFonts w:ascii="Times New Roman" w:eastAsia="Times New Roman" w:hAnsi="Times New Roman" w:cs="Times New Roman"/>
      <w:sz w:val="20"/>
      <w:szCs w:val="20"/>
      <w:lang w:eastAsia="es-ES"/>
    </w:rPr>
  </w:style>
  <w:style w:type="paragraph" w:styleId="Ttulo7">
    <w:name w:val="heading 7"/>
    <w:basedOn w:val="Normal"/>
    <w:next w:val="Normal"/>
    <w:link w:val="Ttulo7Car"/>
    <w:qFormat/>
    <w:rsid w:val="00FD66A4"/>
    <w:pPr>
      <w:keepNext/>
      <w:autoSpaceDE w:val="0"/>
      <w:autoSpaceDN w:val="0"/>
      <w:adjustRightInd w:val="0"/>
      <w:ind w:left="708"/>
      <w:outlineLvl w:val="6"/>
    </w:pPr>
    <w:rPr>
      <w:b/>
      <w:bCs/>
      <w:sz w:val="28"/>
      <w:szCs w:val="28"/>
    </w:rPr>
  </w:style>
  <w:style w:type="paragraph" w:styleId="Ttulo9">
    <w:name w:val="heading 9"/>
    <w:basedOn w:val="Normal"/>
    <w:next w:val="Normal"/>
    <w:link w:val="Ttulo9Car"/>
    <w:qFormat/>
    <w:rsid w:val="00FD66A4"/>
    <w:pPr>
      <w:keepNext/>
      <w:autoSpaceDE w:val="0"/>
      <w:autoSpaceDN w:val="0"/>
      <w:adjustRightInd w:val="0"/>
      <w:ind w:left="708"/>
      <w:outlineLvl w:val="8"/>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FD66A4"/>
    <w:rPr>
      <w:rFonts w:ascii="Times New Roman" w:eastAsia="Times New Roman" w:hAnsi="Times New Roman" w:cs="Times New Roman"/>
      <w:b/>
      <w:bCs/>
      <w:sz w:val="28"/>
      <w:szCs w:val="28"/>
      <w:lang w:eastAsia="es-ES"/>
    </w:rPr>
  </w:style>
  <w:style w:type="character" w:customStyle="1" w:styleId="Ttulo9Car">
    <w:name w:val="Título 9 Car"/>
    <w:basedOn w:val="Fuentedeprrafopredeter"/>
    <w:link w:val="Ttulo9"/>
    <w:rsid w:val="00FD66A4"/>
    <w:rPr>
      <w:rFonts w:ascii="Times New Roman" w:eastAsia="Times New Roman" w:hAnsi="Times New Roman" w:cs="Times New Roman"/>
      <w:sz w:val="28"/>
      <w:szCs w:val="28"/>
      <w:lang w:eastAsia="es-ES"/>
    </w:rPr>
  </w:style>
  <w:style w:type="paragraph" w:styleId="Prrafodelista">
    <w:name w:val="List Paragraph"/>
    <w:basedOn w:val="Normal"/>
    <w:uiPriority w:val="99"/>
    <w:qFormat/>
    <w:rsid w:val="00FD66A4"/>
    <w:pPr>
      <w:ind w:left="720"/>
      <w:contextualSpacing/>
    </w:pPr>
  </w:style>
  <w:style w:type="paragraph" w:customStyle="1" w:styleId="Default">
    <w:name w:val="Default"/>
    <w:link w:val="DefaultCar"/>
    <w:rsid w:val="004844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
    <w:name w:val="Default Car"/>
    <w:basedOn w:val="Fuentedeprrafopredeter"/>
    <w:link w:val="Default"/>
    <w:rsid w:val="00CA6129"/>
    <w:rPr>
      <w:rFonts w:ascii="Times New Roman" w:hAnsi="Times New Roman" w:cs="Times New Roman"/>
      <w:color w:val="000000"/>
      <w:sz w:val="24"/>
      <w:szCs w:val="24"/>
    </w:rPr>
  </w:style>
  <w:style w:type="paragraph" w:styleId="Textosinformato">
    <w:name w:val="Plain Text"/>
    <w:basedOn w:val="Normal"/>
    <w:link w:val="TextosinformatoCar"/>
    <w:uiPriority w:val="99"/>
    <w:unhideWhenUsed/>
    <w:rsid w:val="00205C3D"/>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205C3D"/>
    <w:rPr>
      <w:rFonts w:ascii="Consolas" w:hAnsi="Consolas"/>
      <w:sz w:val="21"/>
      <w:szCs w:val="21"/>
    </w:rPr>
  </w:style>
  <w:style w:type="paragraph" w:styleId="Encabezado">
    <w:name w:val="header"/>
    <w:basedOn w:val="Normal"/>
    <w:link w:val="EncabezadoCar"/>
    <w:uiPriority w:val="99"/>
    <w:unhideWhenUsed/>
    <w:rsid w:val="000F5143"/>
    <w:pPr>
      <w:tabs>
        <w:tab w:val="center" w:pos="4252"/>
        <w:tab w:val="right" w:pos="8504"/>
      </w:tabs>
    </w:pPr>
  </w:style>
  <w:style w:type="character" w:customStyle="1" w:styleId="EncabezadoCar">
    <w:name w:val="Encabezado Car"/>
    <w:basedOn w:val="Fuentedeprrafopredeter"/>
    <w:link w:val="Encabezado"/>
    <w:uiPriority w:val="99"/>
    <w:rsid w:val="000F514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F5143"/>
    <w:pPr>
      <w:tabs>
        <w:tab w:val="center" w:pos="4252"/>
        <w:tab w:val="right" w:pos="8504"/>
      </w:tabs>
    </w:pPr>
  </w:style>
  <w:style w:type="character" w:customStyle="1" w:styleId="PiedepginaCar">
    <w:name w:val="Pie de página Car"/>
    <w:basedOn w:val="Fuentedeprrafopredeter"/>
    <w:link w:val="Piedepgina"/>
    <w:uiPriority w:val="99"/>
    <w:rsid w:val="000F51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F51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143"/>
    <w:rPr>
      <w:rFonts w:ascii="Tahoma" w:eastAsia="Times New Roman" w:hAnsi="Tahoma" w:cs="Tahoma"/>
      <w:sz w:val="16"/>
      <w:szCs w:val="16"/>
      <w:lang w:eastAsia="es-ES"/>
    </w:rPr>
  </w:style>
  <w:style w:type="paragraph" w:styleId="Sinespaciado">
    <w:name w:val="No Spacing"/>
    <w:link w:val="SinespaciadoCar"/>
    <w:uiPriority w:val="1"/>
    <w:qFormat/>
    <w:rsid w:val="000F514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F5143"/>
    <w:rPr>
      <w:rFonts w:eastAsiaTheme="minorEastAsia"/>
    </w:rPr>
  </w:style>
  <w:style w:type="paragraph" w:styleId="Textoindependiente">
    <w:name w:val="Body Text"/>
    <w:basedOn w:val="Normal"/>
    <w:link w:val="TextoindependienteCar"/>
    <w:semiHidden/>
    <w:rsid w:val="007109DB"/>
    <w:pPr>
      <w:jc w:val="both"/>
    </w:pPr>
    <w:rPr>
      <w:b/>
      <w:bCs/>
      <w:sz w:val="28"/>
      <w:szCs w:val="24"/>
    </w:rPr>
  </w:style>
  <w:style w:type="character" w:customStyle="1" w:styleId="TextoindependienteCar">
    <w:name w:val="Texto independiente Car"/>
    <w:basedOn w:val="Fuentedeprrafopredeter"/>
    <w:link w:val="Textoindependiente"/>
    <w:semiHidden/>
    <w:rsid w:val="007109DB"/>
    <w:rPr>
      <w:rFonts w:ascii="Times New Roman" w:eastAsia="Times New Roman" w:hAnsi="Times New Roman" w:cs="Times New Roman"/>
      <w:b/>
      <w:bCs/>
      <w:sz w:val="28"/>
      <w:szCs w:val="24"/>
      <w:lang w:eastAsia="es-ES"/>
    </w:rPr>
  </w:style>
  <w:style w:type="table" w:styleId="Tablaconcuadrcula">
    <w:name w:val="Table Grid"/>
    <w:basedOn w:val="Tablanormal"/>
    <w:uiPriority w:val="59"/>
    <w:rsid w:val="00560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6">
    <w:name w:val="Pa6"/>
    <w:basedOn w:val="Default"/>
    <w:next w:val="Default"/>
    <w:uiPriority w:val="99"/>
    <w:rsid w:val="00CF3891"/>
    <w:pPr>
      <w:spacing w:line="201" w:lineRule="atLeast"/>
    </w:pPr>
    <w:rPr>
      <w:rFonts w:ascii="Arial" w:eastAsia="Calibri" w:hAnsi="Arial" w:cs="Arial"/>
      <w:color w:val="auto"/>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544069C5334318990465FF091FEFE0"/>
        <w:category>
          <w:name w:val="General"/>
          <w:gallery w:val="placeholder"/>
        </w:category>
        <w:types>
          <w:type w:val="bbPlcHdr"/>
        </w:types>
        <w:behaviors>
          <w:behavior w:val="content"/>
        </w:behaviors>
        <w:guid w:val="{BF019BD4-1312-4D9F-BF43-831C237CDB1E}"/>
      </w:docPartPr>
      <w:docPartBody>
        <w:p w:rsidR="005F6C71" w:rsidRDefault="00740843" w:rsidP="00740843">
          <w:pPr>
            <w:pStyle w:val="94544069C5334318990465FF091FEFE0"/>
          </w:pPr>
          <w:r>
            <w:t>[Escribir el título del documento]</w:t>
          </w:r>
        </w:p>
      </w:docPartBody>
    </w:docPart>
    <w:docPart>
      <w:docPartPr>
        <w:name w:val="39ED4573FA8242E1A49EDDA4754D8940"/>
        <w:category>
          <w:name w:val="General"/>
          <w:gallery w:val="placeholder"/>
        </w:category>
        <w:types>
          <w:type w:val="bbPlcHdr"/>
        </w:types>
        <w:behaviors>
          <w:behavior w:val="content"/>
        </w:behaviors>
        <w:guid w:val="{79B393C8-9AA3-4F20-B824-A86B2C0BEDCA}"/>
      </w:docPartPr>
      <w:docPartBody>
        <w:p w:rsidR="005F6C71" w:rsidRDefault="00740843" w:rsidP="00740843">
          <w:pPr>
            <w:pStyle w:val="39ED4573FA8242E1A49EDDA4754D8940"/>
          </w:pPr>
          <w: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40843"/>
    <w:rsid w:val="00017DCD"/>
    <w:rsid w:val="00021052"/>
    <w:rsid w:val="000E30BD"/>
    <w:rsid w:val="000F7B6B"/>
    <w:rsid w:val="00192C2F"/>
    <w:rsid w:val="001A56E4"/>
    <w:rsid w:val="001B341C"/>
    <w:rsid w:val="001B6FE7"/>
    <w:rsid w:val="00210036"/>
    <w:rsid w:val="002523D0"/>
    <w:rsid w:val="0026079B"/>
    <w:rsid w:val="003108E2"/>
    <w:rsid w:val="00340740"/>
    <w:rsid w:val="0036451B"/>
    <w:rsid w:val="00365CB3"/>
    <w:rsid w:val="00372860"/>
    <w:rsid w:val="00412F9C"/>
    <w:rsid w:val="004A7543"/>
    <w:rsid w:val="00510F24"/>
    <w:rsid w:val="00561A52"/>
    <w:rsid w:val="00591BD8"/>
    <w:rsid w:val="005F6C71"/>
    <w:rsid w:val="00604BF4"/>
    <w:rsid w:val="00605ED0"/>
    <w:rsid w:val="0069613B"/>
    <w:rsid w:val="006A78FB"/>
    <w:rsid w:val="006B0706"/>
    <w:rsid w:val="00730D9B"/>
    <w:rsid w:val="00740843"/>
    <w:rsid w:val="007C616A"/>
    <w:rsid w:val="00843B19"/>
    <w:rsid w:val="00845766"/>
    <w:rsid w:val="00876C5E"/>
    <w:rsid w:val="008A4B87"/>
    <w:rsid w:val="00A062AF"/>
    <w:rsid w:val="00AA64F3"/>
    <w:rsid w:val="00AA7749"/>
    <w:rsid w:val="00AE2735"/>
    <w:rsid w:val="00B250A5"/>
    <w:rsid w:val="00B360AC"/>
    <w:rsid w:val="00B662CD"/>
    <w:rsid w:val="00BD614F"/>
    <w:rsid w:val="00BF3E80"/>
    <w:rsid w:val="00C30204"/>
    <w:rsid w:val="00C70029"/>
    <w:rsid w:val="00C72FC9"/>
    <w:rsid w:val="00CF3DB6"/>
    <w:rsid w:val="00D82999"/>
    <w:rsid w:val="00D87F8B"/>
    <w:rsid w:val="00E17159"/>
    <w:rsid w:val="00EC650E"/>
    <w:rsid w:val="00ED42C1"/>
    <w:rsid w:val="00F20186"/>
    <w:rsid w:val="00F313BB"/>
    <w:rsid w:val="00F63EB3"/>
    <w:rsid w:val="00F93EBD"/>
    <w:rsid w:val="00FC13DE"/>
    <w:rsid w:val="00FD2562"/>
    <w:rsid w:val="00FF34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0DD916AF824959B74E7A0393FAE4F3">
    <w:name w:val="3D0DD916AF824959B74E7A0393FAE4F3"/>
    <w:rsid w:val="00740843"/>
  </w:style>
  <w:style w:type="paragraph" w:customStyle="1" w:styleId="94544069C5334318990465FF091FEFE0">
    <w:name w:val="94544069C5334318990465FF091FEFE0"/>
    <w:rsid w:val="00740843"/>
  </w:style>
  <w:style w:type="paragraph" w:customStyle="1" w:styleId="39ED4573FA8242E1A49EDDA4754D8940">
    <w:name w:val="39ED4573FA8242E1A49EDDA4754D8940"/>
    <w:rsid w:val="007408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CEIP. NTRA.SRA. DE HORTUM SANCHO – EL CASAR DE ESCALONA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F34D0-58E8-4FA4-A978-3D707FAE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38</Pages>
  <Words>9398</Words>
  <Characters>51695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PROYECTO EDUCATIVO DE CENTRO</vt:lpstr>
    </vt:vector>
  </TitlesOfParts>
  <Company>Página | 1</Company>
  <LinksUpToDate>false</LinksUpToDate>
  <CharactersWithSpaces>60972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DE CENTRO</dc:title>
  <dc:subject/>
  <dc:creator> </dc:creator>
  <cp:keywords/>
  <dc:description/>
  <cp:lastModifiedBy>Juan</cp:lastModifiedBy>
  <cp:revision>231</cp:revision>
  <cp:lastPrinted>2015-08-15T08:35:00Z</cp:lastPrinted>
  <dcterms:created xsi:type="dcterms:W3CDTF">2012-07-04T06:16:00Z</dcterms:created>
  <dcterms:modified xsi:type="dcterms:W3CDTF">2016-10-19T16:13:00Z</dcterms:modified>
</cp:coreProperties>
</file>